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>DECLARAÇÃO DE RENDA POR RENDIMENTO DE ALUGUEL OU ARRENDAMENTO DE BENS</w:t>
      </w:r>
      <w:r>
        <w:rPr>
          <w:rFonts w:hint="default"/>
          <w:b/>
          <w:color w:val="000000"/>
          <w:sz w:val="24"/>
          <w:szCs w:val="24"/>
          <w:lang w:val="pt-BR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OU</w:t>
      </w:r>
      <w:r>
        <w:rPr>
          <w:rFonts w:hint="default"/>
          <w:b/>
          <w:color w:val="000000"/>
          <w:sz w:val="24"/>
          <w:szCs w:val="24"/>
          <w:lang w:val="pt-BR"/>
        </w:rPr>
        <w:t xml:space="preserve"> </w:t>
      </w:r>
      <w:r>
        <w:rPr>
          <w:rFonts w:hint="default"/>
          <w:b/>
          <w:color w:val="000000"/>
          <w:sz w:val="24"/>
          <w:szCs w:val="24"/>
        </w:rPr>
        <w:t>IMÓVEIS</w:t>
      </w:r>
    </w:p>
    <w:p>
      <w:pPr>
        <w:jc w:val="center"/>
        <w:rPr>
          <w:b/>
          <w:color w:val="FF0000"/>
          <w:sz w:val="16"/>
          <w:szCs w:val="16"/>
        </w:rPr>
      </w:pPr>
      <w:r>
        <w:rPr>
          <w:rFonts w:hint="default"/>
          <w:b/>
          <w:color w:val="FF0000"/>
          <w:sz w:val="16"/>
          <w:szCs w:val="16"/>
        </w:rPr>
        <w:t>(MODELO PARA O CANDIDATO OU MEMBRO DA FAMÍLIA DO CANDIDATO)</w:t>
      </w:r>
    </w:p>
    <w:p>
      <w:pPr>
        <w:rPr>
          <w:b/>
          <w:color w:val="000000"/>
          <w:sz w:val="16"/>
          <w:szCs w:val="16"/>
        </w:rPr>
      </w:pPr>
    </w:p>
    <w:p>
      <w:pPr>
        <w:rPr>
          <w:b/>
          <w:color w:val="000000"/>
          <w:sz w:val="16"/>
          <w:szCs w:val="16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rFonts w:hint="default"/>
          <w:sz w:val="24"/>
          <w:szCs w:val="24"/>
        </w:rPr>
        <w:t>Eu,</w:t>
      </w:r>
      <w:r>
        <w:rPr>
          <w:rFonts w:hint="default"/>
          <w:sz w:val="24"/>
          <w:szCs w:val="24"/>
          <w:lang w:val="pt-BR"/>
        </w:rPr>
        <w:t xml:space="preserve">______________________________________________, </w:t>
      </w:r>
      <w:r>
        <w:rPr>
          <w:rFonts w:hint="default"/>
          <w:sz w:val="24"/>
          <w:szCs w:val="24"/>
        </w:rPr>
        <w:t>RG nº: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>,       órgão       expedidor/UF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 xml:space="preserve">,    e CPF nº:  </w:t>
      </w:r>
      <w:r>
        <w:rPr>
          <w:rFonts w:hint="default"/>
          <w:sz w:val="24"/>
          <w:szCs w:val="24"/>
          <w:lang w:val="pt-BR"/>
        </w:rPr>
        <w:t xml:space="preserve"> ____________________</w:t>
      </w:r>
      <w:r>
        <w:rPr>
          <w:rFonts w:hint="default"/>
          <w:sz w:val="24"/>
          <w:szCs w:val="24"/>
        </w:rPr>
        <w:t>,   sob as penas da Lei, para fins de apresentação à Universidade Federal do Vale do São Francisco – Univasf, que recebo renda proveniente de locação/arrendamento de:</w:t>
      </w:r>
      <w:r>
        <w:rPr>
          <w:rFonts w:hint="default"/>
          <w:sz w:val="24"/>
          <w:szCs w:val="24"/>
          <w:lang w:val="pt-BR"/>
        </w:rPr>
        <w:t xml:space="preserve"> _________________________________________________________________________.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Declaro ainda que a renda média mensal obtida, nos últimos três meses, com a locação/arredamento especificado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acima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é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de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aproximadamente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R$</w:t>
      </w:r>
      <w:r>
        <w:rPr>
          <w:rFonts w:hint="default"/>
          <w:sz w:val="24"/>
          <w:szCs w:val="24"/>
          <w:lang w:val="pt-BR"/>
        </w:rPr>
        <w:t xml:space="preserve"> __________________ </w:t>
      </w:r>
      <w:r>
        <w:rPr>
          <w:rFonts w:hint="default"/>
          <w:sz w:val="24"/>
          <w:szCs w:val="24"/>
        </w:rPr>
        <w:t>(</w:t>
      </w:r>
      <w:r>
        <w:rPr>
          <w:rFonts w:hint="default"/>
          <w:sz w:val="24"/>
          <w:szCs w:val="24"/>
          <w:lang w:val="pt-BR"/>
        </w:rPr>
        <w:t>__________________________________________________________________________</w:t>
      </w:r>
      <w:r>
        <w:rPr>
          <w:rFonts w:hint="default"/>
          <w:sz w:val="24"/>
          <w:szCs w:val="24"/>
        </w:rPr>
        <w:t>).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(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 xml:space="preserve"> )</w:t>
      </w:r>
      <w:r>
        <w:rPr>
          <w:rStyle w:val="5"/>
          <w:rFonts w:hint="default"/>
          <w:sz w:val="24"/>
          <w:szCs w:val="24"/>
        </w:rPr>
        <w:footnoteReference w:id="0"/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pt-BR"/>
        </w:rPr>
        <w:t xml:space="preserve"> </w:t>
      </w:r>
      <w:r>
        <w:rPr>
          <w:rFonts w:hint="default"/>
          <w:sz w:val="24"/>
          <w:szCs w:val="24"/>
        </w:rPr>
        <w:t>Declaro ainda que sou isento</w:t>
      </w:r>
      <w:r>
        <w:rPr>
          <w:rFonts w:hint="default"/>
          <w:sz w:val="24"/>
          <w:szCs w:val="24"/>
          <w:lang w:val="pt-BR"/>
        </w:rPr>
        <w:t xml:space="preserve">(a) </w:t>
      </w:r>
      <w:r>
        <w:rPr>
          <w:rFonts w:hint="default"/>
          <w:sz w:val="24"/>
          <w:szCs w:val="24"/>
        </w:rPr>
        <w:t>de retenção de imposto de renda e, portanto, isento</w:t>
      </w:r>
      <w:r>
        <w:rPr>
          <w:rFonts w:hint="default"/>
          <w:sz w:val="24"/>
          <w:szCs w:val="24"/>
          <w:lang w:val="pt-BR"/>
        </w:rPr>
        <w:t>(a)</w:t>
      </w:r>
      <w:r>
        <w:rPr>
          <w:rFonts w:hint="default"/>
          <w:sz w:val="24"/>
          <w:szCs w:val="24"/>
        </w:rPr>
        <w:t xml:space="preserve"> de apresentar a</w:t>
      </w:r>
      <w:r>
        <w:rPr>
          <w:rFonts w:hint="default"/>
          <w:sz w:val="24"/>
          <w:szCs w:val="24"/>
          <w:lang w:val="pt-BR"/>
        </w:rPr>
        <w:t xml:space="preserve">  </w:t>
      </w:r>
      <w:r>
        <w:rPr>
          <w:rFonts w:hint="default"/>
          <w:sz w:val="24"/>
          <w:szCs w:val="24"/>
        </w:rPr>
        <w:t>Declaração de Ajuste Anual do IRPF 202</w:t>
      </w:r>
      <w:r>
        <w:rPr>
          <w:rFonts w:hint="default"/>
          <w:sz w:val="24"/>
          <w:szCs w:val="24"/>
          <w:lang w:val="pt-BR"/>
        </w:rPr>
        <w:t>2</w:t>
      </w:r>
      <w:r>
        <w:rPr>
          <w:rFonts w:hint="default"/>
          <w:sz w:val="24"/>
          <w:szCs w:val="24"/>
        </w:rPr>
        <w:t xml:space="preserve"> - Ano Calendário 202</w:t>
      </w:r>
      <w:r>
        <w:rPr>
          <w:rFonts w:hint="default"/>
          <w:sz w:val="24"/>
          <w:szCs w:val="24"/>
          <w:lang w:val="pt-BR"/>
        </w:rPr>
        <w:t>1</w:t>
      </w:r>
      <w:r>
        <w:rPr>
          <w:rFonts w:hint="default"/>
          <w:sz w:val="24"/>
          <w:szCs w:val="24"/>
        </w:rPr>
        <w:t>, na forma da Lei.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rFonts w:hint="default"/>
          <w:sz w:val="24"/>
          <w:szCs w:val="24"/>
          <w:lang w:val="pt-BR"/>
        </w:rPr>
      </w:pPr>
      <w:r>
        <w:rPr>
          <w:sz w:val="24"/>
          <w:szCs w:val="24"/>
        </w:rPr>
        <w:t xml:space="preserve">Declaro ainda, a inteira responsabilidade pelas informações contidas nesta declaração, estando ciente de que a omissão ou a apresentação de informações e/ou documentos falsos ou divergentes implicam na </w:t>
      </w:r>
      <w:r>
        <w:rPr>
          <w:b/>
          <w:bCs/>
          <w:sz w:val="24"/>
          <w:szCs w:val="24"/>
        </w:rPr>
        <w:t xml:space="preserve">ELIMINAÇÃO </w:t>
      </w:r>
      <w:r>
        <w:rPr>
          <w:sz w:val="24"/>
          <w:szCs w:val="24"/>
        </w:rPr>
        <w:t>do candidato</w:t>
      </w:r>
      <w:r>
        <w:rPr>
          <w:rFonts w:hint="default"/>
          <w:sz w:val="24"/>
          <w:szCs w:val="24"/>
          <w:lang w:val="pt-BR"/>
        </w:rPr>
        <w:t xml:space="preserve"> ______________________________</w:t>
      </w:r>
    </w:p>
    <w:p>
      <w:pPr>
        <w:tabs>
          <w:tab w:val="left" w:pos="1420"/>
          <w:tab w:val="left" w:pos="9168"/>
        </w:tabs>
        <w:spacing w:before="103" w:line="291" w:lineRule="auto"/>
        <w:ind w:right="51" w:rightChars="0"/>
        <w:jc w:val="both"/>
        <w:rPr>
          <w:b/>
          <w:sz w:val="24"/>
          <w:szCs w:val="24"/>
        </w:rPr>
      </w:pPr>
      <w:r>
        <w:rPr>
          <w:rFonts w:hint="default"/>
          <w:sz w:val="24"/>
          <w:szCs w:val="24"/>
          <w:lang w:val="pt-BR"/>
        </w:rPr>
        <w:t>______________________</w:t>
      </w:r>
      <w:r>
        <w:rPr>
          <w:sz w:val="24"/>
          <w:szCs w:val="24"/>
        </w:rPr>
        <w:t xml:space="preserve">do </w:t>
      </w:r>
      <w:r>
        <w:rPr>
          <w:b/>
          <w:sz w:val="24"/>
          <w:szCs w:val="24"/>
        </w:rPr>
        <w:t>Processo Seletivo para Ingresso nos Cursos de Graduação Presenciais da Univasf 2023 (PS-ICG 2023) e ANULAÇÃO DOS ATOS DE MATRÍCULA</w:t>
      </w:r>
      <w:r>
        <w:rPr>
          <w:sz w:val="24"/>
          <w:szCs w:val="24"/>
        </w:rPr>
        <w:t xml:space="preserve">, sem prejuízo da sujeição das penalidades administrativas e das medidas judiciais cabíveis, vide </w:t>
      </w:r>
      <w:r>
        <w:rPr>
          <w:b/>
          <w:sz w:val="24"/>
          <w:szCs w:val="24"/>
        </w:rPr>
        <w:t>Artigo 299 do Código Penal brasileiro.</w:t>
      </w: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"/>
          <w:szCs w:val="2"/>
        </w:rPr>
      </w:pPr>
    </w:p>
    <w:p>
      <w:pPr>
        <w:tabs>
          <w:tab w:val="left" w:pos="1420"/>
          <w:tab w:val="left" w:pos="9168"/>
        </w:tabs>
        <w:spacing w:before="103" w:line="291" w:lineRule="auto"/>
        <w:ind w:right="102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Autorizo a Univasf a certificar as informações acima.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13"/>
          <w:szCs w:val="13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right"/>
        <w:rPr>
          <w:color w:val="000000"/>
          <w:sz w:val="24"/>
          <w:szCs w:val="24"/>
          <w:u w:val="none"/>
        </w:rPr>
      </w:pPr>
      <w:r>
        <w:rPr>
          <w:rFonts w:hint="default"/>
          <w:color w:val="000000"/>
          <w:sz w:val="24"/>
          <w:szCs w:val="24"/>
          <w:u w:val="none"/>
          <w:lang w:val="pt-BR"/>
        </w:rPr>
        <w:t>_____________________</w:t>
      </w:r>
      <w:r>
        <w:rPr>
          <w:color w:val="000000"/>
          <w:sz w:val="24"/>
          <w:szCs w:val="24"/>
          <w:u w:val="none"/>
        </w:rPr>
        <w:t>,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________________ </w:t>
      </w:r>
      <w:r>
        <w:rPr>
          <w:color w:val="000000"/>
          <w:sz w:val="24"/>
          <w:szCs w:val="24"/>
          <w:u w:val="none"/>
        </w:rPr>
        <w:t>de</w:t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_________</w:t>
      </w:r>
      <w:r>
        <w:rPr>
          <w:color w:val="000000"/>
          <w:sz w:val="24"/>
          <w:szCs w:val="24"/>
          <w:u w:val="none"/>
        </w:rPr>
        <w:t>.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2474" w:firstLineChars="1031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  <w:r>
        <w:rPr>
          <w:color w:val="000000"/>
          <w:sz w:val="24"/>
          <w:szCs w:val="24"/>
          <w:u w:val="none"/>
        </w:rPr>
        <w:t>(Local)</w:t>
      </w:r>
      <w:r>
        <w:rPr>
          <w:color w:val="000000"/>
          <w:sz w:val="24"/>
          <w:szCs w:val="24"/>
          <w:u w:val="none"/>
        </w:rPr>
        <w:tab/>
      </w:r>
      <w:r>
        <w:rPr>
          <w:rFonts w:hint="default"/>
          <w:color w:val="000000"/>
          <w:sz w:val="24"/>
          <w:szCs w:val="24"/>
          <w:u w:val="none"/>
          <w:lang w:val="pt-BR"/>
        </w:rPr>
        <w:t xml:space="preserve">                                       </w:t>
      </w:r>
      <w:r>
        <w:rPr>
          <w:color w:val="000000"/>
          <w:sz w:val="24"/>
          <w:szCs w:val="24"/>
          <w:u w:val="none"/>
        </w:rPr>
        <w:t>(data</w:t>
      </w:r>
      <w:r>
        <w:rPr>
          <w:color w:val="000000"/>
          <w:sz w:val="24"/>
          <w:szCs w:val="24"/>
          <w:u w:val="none"/>
          <w:lang w:val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/>
                <wp:docPr id="104" name="Forma Livre: Forma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25125" y="3779365"/>
                          <a:ext cx="44005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00550" h="1270" extrusionOk="0">
                              <a:moveTo>
                                <a:pt x="0" y="0"/>
                              </a:moveTo>
                              <a:lnTo>
                                <a:pt x="440055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a Livre: Forma 104" o:spid="_x0000_s1026" o:spt="100" style="position:absolute;left:0pt;margin-left:118pt;margin-top:18pt;height:1pt;width:0.1pt;mso-wrap-distance-bottom:0pt;mso-wrap-distance-top:0pt;z-index:251661312;v-text-anchor:middle;mso-width-relative:page;mso-height-relative:page;" filled="f" stroked="t" coordsize="4400550,1270" o:gfxdata="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AAAAAZHJzL1BLAQIUABQAAAAIAIdO4kD1ZNTD1gAAAAkBAAAPAAAA&#10;AAAAAAEAIAAAACIAAABkcnMvZG93bnJldi54bWxQSwECFAAUAAAACACHTuJAYmhtq4kCAABeBQAA&#10;DgAAAAAAAAABACAAAAAlAQAAZHJzL2Uyb0RvYy54bWxQSwUGAAAAAAYABgBZAQAAIAYAAAAA&#10;" path="m0,0l4400550,0e">
                <v:fill on="f" focussize="0,0"/>
                <v:stroke weight="0.779527559055118pt" color="#000000" joinstyle="round" startarrowwidth="narrow" startarrowlength="short" endarrowwidth="narrow" endarrowlength="short"/>
                <v:imagedata o:title=""/>
                <o:lock v:ext="edit" aspectratio="f"/>
                <v:textbox inset="7.1988188976378pt,7.1988188976378pt,7.1988188976378pt,7.1988188976378pt"/>
                <w10:wrap type="topAndBottom"/>
              </v:shape>
            </w:pict>
          </mc:Fallback>
        </mc:AlternateContent>
      </w:r>
      <w:r>
        <w:rPr>
          <w:rFonts w:hint="default"/>
          <w:color w:val="000000"/>
          <w:sz w:val="24"/>
          <w:szCs w:val="24"/>
          <w:u w:val="none"/>
          <w:lang w:val="pt-BR"/>
        </w:rPr>
        <w:t>)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900" w:leftChars="409" w:firstLine="1876" w:firstLineChars="782"/>
        <w:jc w:val="both"/>
        <w:rPr>
          <w:rFonts w:hint="default"/>
          <w:color w:val="000000"/>
          <w:sz w:val="24"/>
          <w:szCs w:val="24"/>
          <w:u w:val="none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center"/>
        <w:rPr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  <w:t>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________</w:t>
      </w:r>
      <w:r>
        <w:rPr>
          <w:color w:val="000000"/>
          <w:sz w:val="24"/>
          <w:szCs w:val="24"/>
          <w:u w:val="none"/>
        </w:rPr>
        <w:t>_______</w:t>
      </w:r>
      <w:r>
        <w:rPr>
          <w:rFonts w:hint="default"/>
          <w:color w:val="000000"/>
          <w:sz w:val="24"/>
          <w:szCs w:val="24"/>
          <w:u w:val="none"/>
          <w:lang w:val="pt-BR"/>
        </w:rPr>
        <w:t>____</w:t>
      </w:r>
      <w:r>
        <w:rPr>
          <w:color w:val="000000"/>
          <w:sz w:val="24"/>
          <w:szCs w:val="24"/>
          <w:u w:val="none"/>
        </w:rPr>
        <w:t>_______________</w:t>
      </w:r>
    </w:p>
    <w:p>
      <w:pPr>
        <w:spacing w:line="259" w:lineRule="auto"/>
        <w:ind w:left="692" w:right="70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Assinatura do Declarante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ind w:left="680" w:leftChars="300" w:hanging="20" w:hangingChars="13"/>
        <w:jc w:val="center"/>
        <w:rPr>
          <w:color w:val="000000"/>
          <w:sz w:val="16"/>
          <w:szCs w:val="16"/>
          <w:u w:val="none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</w:rPr>
        <w:t>Assinatura</w:t>
      </w:r>
      <w:r>
        <w:rPr>
          <w:rStyle w:val="5"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</w:t>
      </w:r>
      <w:r>
        <w:rPr>
          <w:rFonts w:hint="default"/>
          <w:color w:val="000000"/>
          <w:sz w:val="24"/>
          <w:szCs w:val="24"/>
          <w:lang w:val="pt-BR"/>
        </w:rPr>
        <w:t>as testemunhas:</w: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2780030</wp:posOffset>
                </wp:positionH>
                <wp:positionV relativeFrom="paragraph">
                  <wp:posOffset>159385</wp:posOffset>
                </wp:positionV>
                <wp:extent cx="2695575" cy="1161415"/>
                <wp:effectExtent l="4445" t="4445" r="5080" b="1524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8.9pt;margin-top:12.55pt;height:91.45pt;width:212.25pt;z-index:251659264;mso-width-relative:page;mso-height-relative:page;" fillcolor="#FFFFFF [3201]" filled="t" stroked="t" coordsize="21600,21600" o:gfxdata="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3cx3itgAAAAKAQAADwAAAAAAAAAB&#10;ACAAAAAiAAAAZHJzL2Rvd25yZXYueG1sUEsBAhQAFAAAAAgAh07iQF5gZTpJAgAAwAQAAA4AAAAA&#10;AAAAAQAgAAAAJwEAAGRycy9lMm9Eb2MueG1sUEsFBgAAAAAGAAYAWQEAAOIFAAAA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20"/>
                          <w:szCs w:val="20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140335</wp:posOffset>
                </wp:positionV>
                <wp:extent cx="2695575" cy="1161415"/>
                <wp:effectExtent l="4445" t="4445" r="5080" b="1524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1240" y="8100060"/>
                          <a:ext cx="2695575" cy="1161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_________________________________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Nome da Testemunha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40" w:lineRule="auto"/>
                              <w:jc w:val="center"/>
                              <w:rPr>
                                <w:rFonts w:hint="default"/>
                                <w:color w:val="000000"/>
                                <w:sz w:val="21"/>
                                <w:szCs w:val="21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0"/>
                                <w:szCs w:val="20"/>
                                <w:u w:val="none"/>
                                <w:lang w:val="pt-BR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color w:val="FF0000"/>
                                <w:sz w:val="18"/>
                                <w:szCs w:val="18"/>
                                <w:u w:val="none"/>
                                <w:lang w:val="pt-BR"/>
                              </w:rPr>
                              <w:t>(informar nome completo)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RG n°: 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  <w:r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  <w:t>CPF n°:_______________________</w:t>
                            </w:r>
                          </w:p>
                          <w:p>
                            <w:pPr>
                              <w:tabs>
                                <w:tab w:val="left" w:pos="2844"/>
                                <w:tab w:val="left" w:pos="3228"/>
                                <w:tab w:val="left" w:pos="4297"/>
                                <w:tab w:val="left" w:pos="7114"/>
                                <w:tab w:val="left" w:pos="7434"/>
                                <w:tab w:val="left" w:pos="8422"/>
                                <w:tab w:val="left" w:pos="8938"/>
                                <w:tab w:val="left" w:pos="9611"/>
                                <w:tab w:val="left" w:pos="10275"/>
                                <w:tab w:val="left" w:pos="10490"/>
                              </w:tabs>
                              <w:spacing w:line="290" w:lineRule="auto"/>
                              <w:ind w:left="691" w:leftChars="300" w:hanging="31" w:hangingChars="13"/>
                              <w:jc w:val="center"/>
                              <w:rPr>
                                <w:rFonts w:hint="default"/>
                                <w:color w:val="000000"/>
                                <w:sz w:val="24"/>
                                <w:szCs w:val="24"/>
                                <w:u w:val="none"/>
                                <w:lang w:val="pt-BR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1.05pt;height:91.45pt;width:212.25pt;z-index:251660288;mso-width-relative:page;mso-height-relative:page;" fillcolor="#FFFFFF [3201]" filled="t" stroked="t" coordsize="21600,21600" o:gfxdata="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WLKrYNgAAAAKAQAA&#10;DwAAAAAAAAABACAAAAAiAAAAZHJzL2Rvd25yZXYueG1sUEsBAhQAFAAAAAgAh07iQIhcbzlSAgAA&#10;zAQAAA4AAAAAAAAAAQAgAAAAJwEAAGRycy9lMm9Eb2MueG1sUEsFBgAAAAAGAAYAWQEAAOsFAAAA&#10;AA=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_________________________________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Nome da Testemunha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40" w:lineRule="auto"/>
                        <w:jc w:val="center"/>
                        <w:rPr>
                          <w:rFonts w:hint="default"/>
                          <w:color w:val="000000"/>
                          <w:sz w:val="21"/>
                          <w:szCs w:val="21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0"/>
                          <w:szCs w:val="20"/>
                          <w:u w:val="none"/>
                          <w:lang w:val="pt-BR"/>
                        </w:rPr>
                        <w:t xml:space="preserve"> </w:t>
                      </w:r>
                      <w:r>
                        <w:rPr>
                          <w:rFonts w:hint="default"/>
                          <w:color w:val="FF0000"/>
                          <w:sz w:val="18"/>
                          <w:szCs w:val="18"/>
                          <w:u w:val="none"/>
                          <w:lang w:val="pt-BR"/>
                        </w:rPr>
                        <w:t>(informar nome completo)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RG n°: 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  <w:r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  <w:t>CPF n°:_______________________</w:t>
                      </w:r>
                    </w:p>
                    <w:p>
                      <w:pPr>
                        <w:tabs>
                          <w:tab w:val="left" w:pos="2844"/>
                          <w:tab w:val="left" w:pos="3228"/>
                          <w:tab w:val="left" w:pos="4297"/>
                          <w:tab w:val="left" w:pos="7114"/>
                          <w:tab w:val="left" w:pos="7434"/>
                          <w:tab w:val="left" w:pos="8422"/>
                          <w:tab w:val="left" w:pos="8938"/>
                          <w:tab w:val="left" w:pos="9611"/>
                          <w:tab w:val="left" w:pos="10275"/>
                          <w:tab w:val="left" w:pos="10490"/>
                        </w:tabs>
                        <w:spacing w:line="290" w:lineRule="auto"/>
                        <w:ind w:left="691" w:leftChars="300" w:hanging="31" w:hangingChars="13"/>
                        <w:jc w:val="center"/>
                        <w:rPr>
                          <w:rFonts w:hint="default"/>
                          <w:color w:val="000000"/>
                          <w:sz w:val="24"/>
                          <w:szCs w:val="24"/>
                          <w:u w:val="none"/>
                          <w:lang w:val="pt-BR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</w:p>
    <w:p>
      <w:pPr>
        <w:tabs>
          <w:tab w:val="left" w:pos="2844"/>
          <w:tab w:val="left" w:pos="3228"/>
          <w:tab w:val="left" w:pos="4297"/>
          <w:tab w:val="left" w:pos="7114"/>
          <w:tab w:val="left" w:pos="7434"/>
          <w:tab w:val="left" w:pos="8422"/>
          <w:tab w:val="left" w:pos="8938"/>
          <w:tab w:val="left" w:pos="9611"/>
          <w:tab w:val="left" w:pos="10275"/>
          <w:tab w:val="left" w:pos="10490"/>
        </w:tabs>
        <w:spacing w:line="290" w:lineRule="auto"/>
        <w:jc w:val="both"/>
        <w:rPr>
          <w:rFonts w:hint="default"/>
          <w:color w:val="000000"/>
          <w:sz w:val="24"/>
          <w:szCs w:val="24"/>
          <w:lang w:val="pt-BR"/>
        </w:rPr>
      </w:pPr>
      <w:bookmarkStart w:id="0" w:name="_GoBack"/>
      <w:bookmarkEnd w:id="0"/>
    </w:p>
    <w:sectPr>
      <w:type w:val="continuous"/>
      <w:pgSz w:w="11906" w:h="16838"/>
      <w:pgMar w:top="1701" w:right="1134" w:bottom="1134" w:left="1701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6"/>
        <w:snapToGrid w:val="0"/>
        <w:rPr>
          <w:rFonts w:hint="default"/>
          <w:lang w:val="pt-BR"/>
        </w:rPr>
      </w:pPr>
      <w:r>
        <w:rPr>
          <w:rStyle w:val="5"/>
        </w:rPr>
        <w:footnoteRef/>
      </w:r>
      <w:r>
        <w:t xml:space="preserve"> Assinalar caso se enquadre nas opções de isento de imposto de renda, segundo legislação vigente (considerando a Lei nº 7.115/83</w:t>
      </w:r>
      <w:r>
        <w:rPr>
          <w:rFonts w:hint="default"/>
          <w:lang w:val="pt-BR"/>
        </w:rPr>
        <w:t>)</w:t>
      </w:r>
    </w:p>
  </w:footnote>
  <w:footnote w:id="1">
    <w:p>
      <w:r>
        <w:rPr>
          <w:rStyle w:val="5"/>
          <w:sz w:val="21"/>
          <w:szCs w:val="21"/>
        </w:rPr>
        <w:footnoteRef/>
      </w:r>
      <w:r>
        <w:rPr>
          <w:sz w:val="21"/>
          <w:szCs w:val="21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Arial MT" w:hAnsi="Arial MT" w:eastAsia="Arial MT" w:cs="Arial MT"/>
          <w:sz w:val="16"/>
          <w:szCs w:val="16"/>
        </w:rPr>
        <w:t>Reconhecimento da assinatura em cartório de pelo menos uma testemunh</w:t>
      </w:r>
      <w:r>
        <w:rPr>
          <w:rFonts w:hint="default" w:ascii="Arial MT" w:hAnsi="Arial MT" w:eastAsia="Arial MT" w:cs="Arial MT"/>
          <w:sz w:val="16"/>
          <w:szCs w:val="16"/>
          <w:lang w:val="pt-BR"/>
        </w:rPr>
        <w:t>a</w:t>
      </w:r>
      <w:r>
        <w:rPr>
          <w:sz w:val="18"/>
          <w:szCs w:val="18"/>
        </w:rPr>
        <w:t xml:space="preserve"> </w:t>
      </w:r>
      <w:r>
        <w:rPr>
          <w:rFonts w:hint="default"/>
          <w:sz w:val="18"/>
          <w:szCs w:val="18"/>
          <w:lang w:val="pt-BR"/>
        </w:rPr>
        <w:t>.</w:t>
      </w:r>
      <w:r>
        <w:rPr>
          <w:sz w:val="18"/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4"/>
    <w:footnote w:id="5"/>
  </w:foot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B185E"/>
    <w:rsid w:val="0BC32F2D"/>
    <w:rsid w:val="20076677"/>
    <w:rsid w:val="232773CD"/>
    <w:rsid w:val="286B185E"/>
    <w:rsid w:val="366C2586"/>
    <w:rsid w:val="49CA264A"/>
    <w:rsid w:val="691B2B6E"/>
    <w:rsid w:val="6D7251EC"/>
    <w:rsid w:val="734219E7"/>
    <w:rsid w:val="7C712544"/>
    <w:rsid w:val="7E7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Calibri" w:cs="Calibri"/>
      <w:sz w:val="22"/>
      <w:szCs w:val="22"/>
      <w:lang w:val="pt-PT" w:eastAsia="pt-BR" w:bidi="ar-SA"/>
    </w:rPr>
  </w:style>
  <w:style w:type="paragraph" w:styleId="2">
    <w:name w:val="heading 1"/>
    <w:basedOn w:val="1"/>
    <w:next w:val="1"/>
    <w:qFormat/>
    <w:uiPriority w:val="9"/>
    <w:pPr>
      <w:ind w:left="692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otnote reference"/>
    <w:basedOn w:val="3"/>
    <w:uiPriority w:val="0"/>
    <w:rPr>
      <w:vertAlign w:val="superscript"/>
    </w:rPr>
  </w:style>
  <w:style w:type="paragraph" w:styleId="6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table" w:customStyle="1" w:styleId="7">
    <w:name w:val="_Style 61"/>
    <w:basedOn w:val="8"/>
    <w:qFormat/>
    <w:uiPriority w:val="0"/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2023-02-15T16:49:00Z</dcterms:created>
  <dc:creator>UNIVASF</dc:creator>
  <cp:lastModifiedBy>UNIVASF</cp:lastModifiedBy>
  <dcterms:modified xsi:type="dcterms:W3CDTF">2023-02-15T17:54:04Z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DA279BC63FB54D91B611B4AA45E3E699</vt:lpwstr>
  </property>
</Properties>
</file>