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Heading1"/>
        <w:spacing w:before="55"/>
        <w:ind w:left="2129" w:right="0"/>
        <w:jc w:val="left"/>
      </w:pPr>
      <w:r>
        <w:rPr/>
        <w:t>INSTRUÇÃO NORMATIVA Nº 05, DE 02 DE ABRIL DE 2019.</w:t>
      </w:r>
    </w:p>
    <w:p>
      <w:pPr>
        <w:pStyle w:val="BodyText"/>
        <w:spacing w:before="7"/>
        <w:rPr>
          <w:rFonts w:ascii="Trebuchet MS"/>
          <w:b/>
          <w:sz w:val="26"/>
        </w:rPr>
      </w:pPr>
    </w:p>
    <w:p>
      <w:pPr>
        <w:pStyle w:val="BodyText"/>
        <w:spacing w:line="254" w:lineRule="auto"/>
        <w:ind w:left="4979" w:right="103"/>
      </w:pPr>
      <w:r>
        <w:rPr/>
        <w:t>Altera</w:t>
      </w:r>
      <w:r>
        <w:rPr>
          <w:spacing w:val="-37"/>
        </w:rPr>
        <w:t> </w:t>
      </w:r>
      <w:r>
        <w:rPr/>
        <w:t>a</w:t>
      </w:r>
      <w:r>
        <w:rPr>
          <w:spacing w:val="-38"/>
        </w:rPr>
        <w:t> </w:t>
      </w:r>
      <w:r>
        <w:rPr/>
        <w:t>Instrução</w:t>
      </w:r>
      <w:r>
        <w:rPr>
          <w:spacing w:val="-38"/>
        </w:rPr>
        <w:t> </w:t>
      </w:r>
      <w:r>
        <w:rPr/>
        <w:t>Normativa</w:t>
      </w:r>
      <w:r>
        <w:rPr>
          <w:spacing w:val="-37"/>
        </w:rPr>
        <w:t> </w:t>
      </w:r>
      <w:r>
        <w:rPr/>
        <w:t>n.</w:t>
      </w:r>
      <w:r>
        <w:rPr>
          <w:spacing w:val="-38"/>
        </w:rPr>
        <w:t> </w:t>
      </w:r>
      <w:r>
        <w:rPr/>
        <w:t>º</w:t>
      </w:r>
      <w:r>
        <w:rPr>
          <w:spacing w:val="-37"/>
        </w:rPr>
        <w:t> </w:t>
      </w:r>
      <w:r>
        <w:rPr/>
        <w:t>09,</w:t>
      </w:r>
      <w:r>
        <w:rPr>
          <w:spacing w:val="-37"/>
        </w:rPr>
        <w:t> </w:t>
      </w:r>
      <w:r>
        <w:rPr/>
        <w:t>de</w:t>
      </w:r>
      <w:r>
        <w:rPr>
          <w:spacing w:val="-36"/>
        </w:rPr>
        <w:t> </w:t>
      </w:r>
      <w:r>
        <w:rPr/>
        <w:t>12</w:t>
      </w:r>
      <w:r>
        <w:rPr>
          <w:spacing w:val="-38"/>
        </w:rPr>
        <w:t> </w:t>
      </w:r>
      <w:r>
        <w:rPr/>
        <w:t>de dezembro de</w:t>
      </w:r>
      <w:r>
        <w:rPr>
          <w:spacing w:val="-34"/>
        </w:rPr>
        <w:t> </w:t>
      </w:r>
      <w:r>
        <w:rPr/>
        <w:t>2017.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BodyText"/>
        <w:spacing w:line="254" w:lineRule="auto"/>
        <w:ind w:left="442" w:right="108" w:firstLine="1415"/>
        <w:jc w:val="both"/>
      </w:pPr>
      <w:r>
        <w:rPr>
          <w:w w:val="90"/>
        </w:rPr>
        <w:t>O</w:t>
      </w:r>
      <w:r>
        <w:rPr>
          <w:spacing w:val="-28"/>
          <w:w w:val="90"/>
        </w:rPr>
        <w:t> </w:t>
      </w:r>
      <w:r>
        <w:rPr>
          <w:w w:val="90"/>
        </w:rPr>
        <w:t>Reitor</w:t>
      </w:r>
      <w:r>
        <w:rPr>
          <w:spacing w:val="-28"/>
          <w:w w:val="90"/>
        </w:rPr>
        <w:t> </w:t>
      </w:r>
      <w:r>
        <w:rPr>
          <w:w w:val="90"/>
        </w:rPr>
        <w:t>da</w:t>
      </w:r>
      <w:r>
        <w:rPr>
          <w:spacing w:val="-26"/>
          <w:w w:val="90"/>
        </w:rPr>
        <w:t> </w:t>
      </w:r>
      <w:r>
        <w:rPr>
          <w:w w:val="90"/>
        </w:rPr>
        <w:t>Fundação</w:t>
      </w:r>
      <w:r>
        <w:rPr>
          <w:spacing w:val="-26"/>
          <w:w w:val="90"/>
        </w:rPr>
        <w:t> </w:t>
      </w:r>
      <w:r>
        <w:rPr>
          <w:w w:val="90"/>
        </w:rPr>
        <w:t>Universidade</w:t>
      </w:r>
      <w:r>
        <w:rPr>
          <w:spacing w:val="-28"/>
          <w:w w:val="90"/>
        </w:rPr>
        <w:t> </w:t>
      </w:r>
      <w:r>
        <w:rPr>
          <w:w w:val="90"/>
        </w:rPr>
        <w:t>Federal</w:t>
      </w:r>
      <w:r>
        <w:rPr>
          <w:spacing w:val="-28"/>
          <w:w w:val="90"/>
        </w:rPr>
        <w:t> </w:t>
      </w:r>
      <w:r>
        <w:rPr>
          <w:w w:val="90"/>
        </w:rPr>
        <w:t>do</w:t>
      </w:r>
      <w:r>
        <w:rPr>
          <w:spacing w:val="-28"/>
          <w:w w:val="90"/>
        </w:rPr>
        <w:t> </w:t>
      </w:r>
      <w:r>
        <w:rPr>
          <w:w w:val="90"/>
        </w:rPr>
        <w:t>Vale</w:t>
      </w:r>
      <w:r>
        <w:rPr>
          <w:spacing w:val="-26"/>
          <w:w w:val="90"/>
        </w:rPr>
        <w:t> </w:t>
      </w:r>
      <w:r>
        <w:rPr>
          <w:w w:val="90"/>
        </w:rPr>
        <w:t>do</w:t>
      </w:r>
      <w:r>
        <w:rPr>
          <w:spacing w:val="-28"/>
          <w:w w:val="90"/>
        </w:rPr>
        <w:t> </w:t>
      </w:r>
      <w:r>
        <w:rPr>
          <w:w w:val="90"/>
        </w:rPr>
        <w:t>São</w:t>
      </w:r>
      <w:r>
        <w:rPr>
          <w:spacing w:val="-28"/>
          <w:w w:val="90"/>
        </w:rPr>
        <w:t> </w:t>
      </w:r>
      <w:r>
        <w:rPr>
          <w:w w:val="90"/>
        </w:rPr>
        <w:t>Francisco</w:t>
      </w:r>
      <w:r>
        <w:rPr>
          <w:spacing w:val="-23"/>
          <w:w w:val="90"/>
        </w:rPr>
        <w:t> </w:t>
      </w:r>
      <w:r>
        <w:rPr>
          <w:w w:val="90"/>
        </w:rPr>
        <w:t>-</w:t>
      </w:r>
      <w:r>
        <w:rPr>
          <w:spacing w:val="-26"/>
          <w:w w:val="90"/>
        </w:rPr>
        <w:t> </w:t>
      </w:r>
      <w:r>
        <w:rPr>
          <w:w w:val="90"/>
        </w:rPr>
        <w:t>UNIVASF, </w:t>
      </w:r>
      <w:r>
        <w:rPr>
          <w:w w:val="95"/>
        </w:rPr>
        <w:t>no</w:t>
      </w:r>
      <w:r>
        <w:rPr>
          <w:spacing w:val="-13"/>
          <w:w w:val="95"/>
        </w:rPr>
        <w:t> </w:t>
      </w:r>
      <w:r>
        <w:rPr>
          <w:w w:val="95"/>
        </w:rPr>
        <w:t>uso</w:t>
      </w:r>
      <w:r>
        <w:rPr>
          <w:spacing w:val="-15"/>
          <w:w w:val="95"/>
        </w:rPr>
        <w:t> </w:t>
      </w:r>
      <w:r>
        <w:rPr>
          <w:w w:val="95"/>
        </w:rPr>
        <w:t>das</w:t>
      </w:r>
      <w:r>
        <w:rPr>
          <w:spacing w:val="-13"/>
          <w:w w:val="95"/>
        </w:rPr>
        <w:t> </w:t>
      </w:r>
      <w:r>
        <w:rPr>
          <w:w w:val="95"/>
        </w:rPr>
        <w:t>suas</w:t>
      </w:r>
      <w:r>
        <w:rPr>
          <w:spacing w:val="-14"/>
          <w:w w:val="95"/>
        </w:rPr>
        <w:t> </w:t>
      </w:r>
      <w:r>
        <w:rPr>
          <w:w w:val="95"/>
        </w:rPr>
        <w:t>atribuições</w:t>
      </w:r>
      <w:r>
        <w:rPr>
          <w:spacing w:val="-13"/>
          <w:w w:val="95"/>
        </w:rPr>
        <w:t> </w:t>
      </w:r>
      <w:r>
        <w:rPr>
          <w:w w:val="95"/>
        </w:rPr>
        <w:t>conferidas</w:t>
      </w:r>
      <w:r>
        <w:rPr>
          <w:spacing w:val="-15"/>
          <w:w w:val="95"/>
        </w:rPr>
        <w:t> </w:t>
      </w:r>
      <w:r>
        <w:rPr>
          <w:w w:val="95"/>
        </w:rPr>
        <w:t>pelo</w:t>
      </w:r>
      <w:r>
        <w:rPr>
          <w:spacing w:val="-14"/>
          <w:w w:val="95"/>
        </w:rPr>
        <w:t> </w:t>
      </w:r>
      <w:r>
        <w:rPr>
          <w:w w:val="95"/>
        </w:rPr>
        <w:t>Decreto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28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março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2016,</w:t>
      </w:r>
      <w:r>
        <w:rPr>
          <w:spacing w:val="-14"/>
          <w:w w:val="95"/>
        </w:rPr>
        <w:t> </w:t>
      </w:r>
      <w:r>
        <w:rPr>
          <w:w w:val="95"/>
        </w:rPr>
        <w:t>publicado</w:t>
      </w:r>
      <w:r>
        <w:rPr>
          <w:spacing w:val="-15"/>
          <w:w w:val="95"/>
        </w:rPr>
        <w:t> </w:t>
      </w:r>
      <w:r>
        <w:rPr>
          <w:w w:val="95"/>
        </w:rPr>
        <w:t>no </w:t>
      </w:r>
      <w:r>
        <w:rPr/>
        <w:t>Diário</w:t>
      </w:r>
      <w:r>
        <w:rPr>
          <w:spacing w:val="-17"/>
        </w:rPr>
        <w:t> </w:t>
      </w:r>
      <w:r>
        <w:rPr/>
        <w:t>Oficial</w:t>
      </w:r>
      <w:r>
        <w:rPr>
          <w:spacing w:val="-19"/>
        </w:rPr>
        <w:t> </w:t>
      </w:r>
      <w:r>
        <w:rPr/>
        <w:t>da</w:t>
      </w:r>
      <w:r>
        <w:rPr>
          <w:spacing w:val="-18"/>
        </w:rPr>
        <w:t> </w:t>
      </w:r>
      <w:r>
        <w:rPr/>
        <w:t>União</w:t>
      </w:r>
      <w:r>
        <w:rPr>
          <w:spacing w:val="-18"/>
        </w:rPr>
        <w:t> </w:t>
      </w:r>
      <w:r>
        <w:rPr/>
        <w:t>n°.</w:t>
      </w:r>
      <w:r>
        <w:rPr>
          <w:spacing w:val="-18"/>
        </w:rPr>
        <w:t> </w:t>
      </w:r>
      <w:r>
        <w:rPr/>
        <w:t>59,</w:t>
      </w:r>
      <w:r>
        <w:rPr>
          <w:spacing w:val="-19"/>
        </w:rPr>
        <w:t> </w:t>
      </w:r>
      <w:r>
        <w:rPr/>
        <w:t>de</w:t>
      </w:r>
      <w:r>
        <w:rPr>
          <w:spacing w:val="-20"/>
        </w:rPr>
        <w:t> </w:t>
      </w:r>
      <w:r>
        <w:rPr/>
        <w:t>29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março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2016,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150"/>
      </w:pPr>
      <w:r>
        <w:rPr>
          <w:w w:val="90"/>
        </w:rPr>
        <w:t>RESOLVE: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54" w:lineRule="auto"/>
        <w:ind w:left="442"/>
      </w:pPr>
      <w:r>
        <w:rPr/>
        <w:t>Art.</w:t>
      </w:r>
      <w:r>
        <w:rPr>
          <w:spacing w:val="-25"/>
        </w:rPr>
        <w:t> </w:t>
      </w:r>
      <w:r>
        <w:rPr/>
        <w:t>1º</w:t>
      </w:r>
      <w:r>
        <w:rPr>
          <w:spacing w:val="-23"/>
        </w:rPr>
        <w:t> </w:t>
      </w:r>
      <w:r>
        <w:rPr/>
        <w:t>O</w:t>
      </w:r>
      <w:r>
        <w:rPr>
          <w:spacing w:val="-25"/>
        </w:rPr>
        <w:t> </w:t>
      </w:r>
      <w:r>
        <w:rPr/>
        <w:t>preâmbulo</w:t>
      </w:r>
      <w:r>
        <w:rPr>
          <w:spacing w:val="-24"/>
        </w:rPr>
        <w:t> </w:t>
      </w:r>
      <w:r>
        <w:rPr/>
        <w:t>da</w:t>
      </w:r>
      <w:r>
        <w:rPr>
          <w:spacing w:val="-25"/>
        </w:rPr>
        <w:t> </w:t>
      </w:r>
      <w:r>
        <w:rPr/>
        <w:t>Instrução</w:t>
      </w:r>
      <w:r>
        <w:rPr>
          <w:spacing w:val="-22"/>
        </w:rPr>
        <w:t> </w:t>
      </w:r>
      <w:r>
        <w:rPr/>
        <w:t>Normativa</w:t>
      </w:r>
      <w:r>
        <w:rPr>
          <w:spacing w:val="-26"/>
        </w:rPr>
        <w:t> </w:t>
      </w:r>
      <w:r>
        <w:rPr/>
        <w:t>nº</w:t>
      </w:r>
      <w:r>
        <w:rPr>
          <w:spacing w:val="-25"/>
        </w:rPr>
        <w:t> </w:t>
      </w:r>
      <w:r>
        <w:rPr/>
        <w:t>09/2017</w:t>
      </w:r>
      <w:r>
        <w:rPr>
          <w:spacing w:val="-23"/>
        </w:rPr>
        <w:t> </w:t>
      </w:r>
      <w:r>
        <w:rPr/>
        <w:t>passa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vigorar</w:t>
      </w:r>
      <w:r>
        <w:rPr>
          <w:spacing w:val="-23"/>
        </w:rPr>
        <w:t> </w:t>
      </w:r>
      <w:r>
        <w:rPr/>
        <w:t>com</w:t>
      </w:r>
      <w:r>
        <w:rPr>
          <w:spacing w:val="-24"/>
        </w:rPr>
        <w:t> </w:t>
      </w:r>
      <w:r>
        <w:rPr/>
        <w:t>a</w:t>
      </w:r>
      <w:r>
        <w:rPr>
          <w:spacing w:val="-23"/>
        </w:rPr>
        <w:t> </w:t>
      </w:r>
      <w:r>
        <w:rPr/>
        <w:t>seguinte redação: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4" w:lineRule="auto" w:before="1"/>
        <w:ind w:left="442" w:right="214"/>
        <w:jc w:val="both"/>
      </w:pPr>
      <w:r>
        <w:rPr>
          <w:w w:val="95"/>
        </w:rPr>
        <w:t>“O</w:t>
      </w:r>
      <w:r>
        <w:rPr>
          <w:spacing w:val="-33"/>
          <w:w w:val="95"/>
        </w:rPr>
        <w:t> </w:t>
      </w:r>
      <w:r>
        <w:rPr>
          <w:w w:val="95"/>
        </w:rPr>
        <w:t>Reitor</w:t>
      </w:r>
      <w:r>
        <w:rPr>
          <w:spacing w:val="-32"/>
          <w:w w:val="95"/>
        </w:rPr>
        <w:t> </w:t>
      </w:r>
      <w:r>
        <w:rPr>
          <w:w w:val="95"/>
        </w:rPr>
        <w:t>da</w:t>
      </w:r>
      <w:r>
        <w:rPr>
          <w:spacing w:val="-33"/>
          <w:w w:val="95"/>
        </w:rPr>
        <w:t> </w:t>
      </w:r>
      <w:r>
        <w:rPr>
          <w:w w:val="95"/>
        </w:rPr>
        <w:t>Fundação</w:t>
      </w:r>
      <w:r>
        <w:rPr>
          <w:spacing w:val="-33"/>
          <w:w w:val="95"/>
        </w:rPr>
        <w:t> </w:t>
      </w:r>
      <w:r>
        <w:rPr>
          <w:w w:val="95"/>
        </w:rPr>
        <w:t>Universidade</w:t>
      </w:r>
      <w:r>
        <w:rPr>
          <w:spacing w:val="-31"/>
          <w:w w:val="95"/>
        </w:rPr>
        <w:t> </w:t>
      </w:r>
      <w:r>
        <w:rPr>
          <w:w w:val="95"/>
        </w:rPr>
        <w:t>Federal</w:t>
      </w:r>
      <w:r>
        <w:rPr>
          <w:spacing w:val="-31"/>
          <w:w w:val="95"/>
        </w:rPr>
        <w:t> </w:t>
      </w:r>
      <w:r>
        <w:rPr>
          <w:w w:val="95"/>
        </w:rPr>
        <w:t>do</w:t>
      </w:r>
      <w:r>
        <w:rPr>
          <w:spacing w:val="-31"/>
          <w:w w:val="95"/>
        </w:rPr>
        <w:t> </w:t>
      </w:r>
      <w:r>
        <w:rPr>
          <w:w w:val="95"/>
        </w:rPr>
        <w:t>Vale</w:t>
      </w:r>
      <w:r>
        <w:rPr>
          <w:spacing w:val="-32"/>
          <w:w w:val="95"/>
        </w:rPr>
        <w:t> </w:t>
      </w:r>
      <w:r>
        <w:rPr>
          <w:w w:val="95"/>
        </w:rPr>
        <w:t>do</w:t>
      </w:r>
      <w:r>
        <w:rPr>
          <w:spacing w:val="-31"/>
          <w:w w:val="95"/>
        </w:rPr>
        <w:t> </w:t>
      </w:r>
      <w:r>
        <w:rPr>
          <w:w w:val="95"/>
        </w:rPr>
        <w:t>São</w:t>
      </w:r>
      <w:r>
        <w:rPr>
          <w:spacing w:val="-32"/>
          <w:w w:val="95"/>
        </w:rPr>
        <w:t> </w:t>
      </w:r>
      <w:r>
        <w:rPr>
          <w:w w:val="95"/>
        </w:rPr>
        <w:t>Francisco</w:t>
      </w:r>
      <w:r>
        <w:rPr>
          <w:spacing w:val="-28"/>
          <w:w w:val="95"/>
        </w:rPr>
        <w:t> </w:t>
      </w:r>
      <w:r>
        <w:rPr>
          <w:w w:val="95"/>
        </w:rPr>
        <w:t>-</w:t>
      </w:r>
      <w:r>
        <w:rPr>
          <w:spacing w:val="-31"/>
          <w:w w:val="95"/>
        </w:rPr>
        <w:t> </w:t>
      </w:r>
      <w:r>
        <w:rPr>
          <w:w w:val="95"/>
        </w:rPr>
        <w:t>Univasf,</w:t>
      </w:r>
      <w:r>
        <w:rPr>
          <w:spacing w:val="-32"/>
          <w:w w:val="95"/>
        </w:rPr>
        <w:t> </w:t>
      </w:r>
      <w:r>
        <w:rPr>
          <w:w w:val="95"/>
        </w:rPr>
        <w:t>no</w:t>
      </w:r>
      <w:r>
        <w:rPr>
          <w:spacing w:val="-32"/>
          <w:w w:val="95"/>
        </w:rPr>
        <w:t> </w:t>
      </w:r>
      <w:r>
        <w:rPr>
          <w:w w:val="95"/>
        </w:rPr>
        <w:t>uso</w:t>
      </w:r>
      <w:r>
        <w:rPr>
          <w:spacing w:val="-33"/>
          <w:w w:val="95"/>
        </w:rPr>
        <w:t> </w:t>
      </w:r>
      <w:r>
        <w:rPr>
          <w:w w:val="95"/>
        </w:rPr>
        <w:t>das suas</w:t>
      </w:r>
      <w:r>
        <w:rPr>
          <w:spacing w:val="-35"/>
          <w:w w:val="95"/>
        </w:rPr>
        <w:t> </w:t>
      </w:r>
      <w:r>
        <w:rPr>
          <w:w w:val="95"/>
        </w:rPr>
        <w:t>atribuições</w:t>
      </w:r>
      <w:r>
        <w:rPr>
          <w:spacing w:val="-34"/>
          <w:w w:val="95"/>
        </w:rPr>
        <w:t> </w:t>
      </w:r>
      <w:r>
        <w:rPr>
          <w:w w:val="95"/>
        </w:rPr>
        <w:t>conferidas</w:t>
      </w:r>
      <w:r>
        <w:rPr>
          <w:spacing w:val="-35"/>
          <w:w w:val="95"/>
        </w:rPr>
        <w:t> </w:t>
      </w:r>
      <w:r>
        <w:rPr>
          <w:w w:val="95"/>
        </w:rPr>
        <w:t>pelo</w:t>
      </w:r>
      <w:r>
        <w:rPr>
          <w:spacing w:val="-34"/>
          <w:w w:val="95"/>
        </w:rPr>
        <w:t> </w:t>
      </w:r>
      <w:r>
        <w:rPr>
          <w:w w:val="95"/>
        </w:rPr>
        <w:t>Decreto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28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março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2016,</w:t>
      </w:r>
      <w:r>
        <w:rPr>
          <w:spacing w:val="-36"/>
          <w:w w:val="95"/>
        </w:rPr>
        <w:t> </w:t>
      </w:r>
      <w:r>
        <w:rPr>
          <w:w w:val="95"/>
        </w:rPr>
        <w:t>publicado</w:t>
      </w:r>
      <w:r>
        <w:rPr>
          <w:spacing w:val="-35"/>
          <w:w w:val="95"/>
        </w:rPr>
        <w:t> </w:t>
      </w:r>
      <w:r>
        <w:rPr>
          <w:w w:val="95"/>
        </w:rPr>
        <w:t>no</w:t>
      </w:r>
      <w:r>
        <w:rPr>
          <w:spacing w:val="-30"/>
          <w:w w:val="95"/>
        </w:rPr>
        <w:t> </w:t>
      </w:r>
      <w:r>
        <w:rPr>
          <w:w w:val="95"/>
        </w:rPr>
        <w:t>Diário</w:t>
      </w:r>
      <w:r>
        <w:rPr>
          <w:spacing w:val="-34"/>
          <w:w w:val="95"/>
        </w:rPr>
        <w:t> </w:t>
      </w:r>
      <w:r>
        <w:rPr>
          <w:w w:val="95"/>
        </w:rPr>
        <w:t>Oficial da</w:t>
      </w:r>
      <w:r>
        <w:rPr>
          <w:spacing w:val="-27"/>
          <w:w w:val="95"/>
        </w:rPr>
        <w:t> </w:t>
      </w:r>
      <w:r>
        <w:rPr>
          <w:w w:val="95"/>
        </w:rPr>
        <w:t>União</w:t>
      </w:r>
      <w:r>
        <w:rPr>
          <w:spacing w:val="-29"/>
          <w:w w:val="95"/>
        </w:rPr>
        <w:t> </w:t>
      </w:r>
      <w:r>
        <w:rPr>
          <w:w w:val="95"/>
        </w:rPr>
        <w:t>n°.</w:t>
      </w:r>
      <w:r>
        <w:rPr>
          <w:spacing w:val="-28"/>
          <w:w w:val="95"/>
        </w:rPr>
        <w:t> </w:t>
      </w:r>
      <w:r>
        <w:rPr>
          <w:w w:val="95"/>
        </w:rPr>
        <w:t>59,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29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março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2016,</w:t>
      </w:r>
      <w:r>
        <w:rPr>
          <w:spacing w:val="-29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considerando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Lei</w:t>
      </w:r>
      <w:r>
        <w:rPr>
          <w:spacing w:val="-29"/>
          <w:w w:val="95"/>
        </w:rPr>
        <w:t> </w:t>
      </w:r>
      <w:r>
        <w:rPr>
          <w:w w:val="95"/>
        </w:rPr>
        <w:t>n.º</w:t>
      </w:r>
      <w:r>
        <w:rPr>
          <w:spacing w:val="-29"/>
          <w:w w:val="95"/>
        </w:rPr>
        <w:t> </w:t>
      </w:r>
      <w:r>
        <w:rPr>
          <w:w w:val="95"/>
        </w:rPr>
        <w:t>8.112,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11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dezembro de</w:t>
      </w:r>
      <w:r>
        <w:rPr>
          <w:spacing w:val="-21"/>
          <w:w w:val="95"/>
        </w:rPr>
        <w:t> </w:t>
      </w:r>
      <w:r>
        <w:rPr>
          <w:w w:val="95"/>
        </w:rPr>
        <w:t>1990,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Decreto</w:t>
      </w:r>
      <w:r>
        <w:rPr>
          <w:spacing w:val="-23"/>
          <w:w w:val="95"/>
        </w:rPr>
        <w:t> </w:t>
      </w:r>
      <w:r>
        <w:rPr>
          <w:w w:val="95"/>
        </w:rPr>
        <w:t>n.º</w:t>
      </w:r>
      <w:r>
        <w:rPr>
          <w:spacing w:val="-23"/>
          <w:w w:val="95"/>
        </w:rPr>
        <w:t> </w:t>
      </w:r>
      <w:r>
        <w:rPr>
          <w:w w:val="95"/>
        </w:rPr>
        <w:t>1.590/1995,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Decreto</w:t>
      </w:r>
      <w:r>
        <w:rPr>
          <w:spacing w:val="-24"/>
          <w:w w:val="95"/>
        </w:rPr>
        <w:t> </w:t>
      </w:r>
      <w:r>
        <w:rPr>
          <w:w w:val="95"/>
        </w:rPr>
        <w:t>n.º</w:t>
      </w:r>
      <w:r>
        <w:rPr>
          <w:spacing w:val="-21"/>
          <w:w w:val="95"/>
        </w:rPr>
        <w:t> </w:t>
      </w:r>
      <w:r>
        <w:rPr>
          <w:w w:val="95"/>
        </w:rPr>
        <w:t>1.867/1996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instrução</w:t>
      </w:r>
      <w:r>
        <w:rPr>
          <w:spacing w:val="-17"/>
          <w:w w:val="95"/>
        </w:rPr>
        <w:t> </w:t>
      </w:r>
      <w:r>
        <w:rPr>
          <w:w w:val="95"/>
        </w:rPr>
        <w:t>normativa</w:t>
      </w:r>
      <w:r>
        <w:rPr>
          <w:spacing w:val="-23"/>
          <w:w w:val="95"/>
        </w:rPr>
        <w:t> </w:t>
      </w:r>
      <w:r>
        <w:rPr>
          <w:w w:val="95"/>
        </w:rPr>
        <w:t>nº</w:t>
      </w:r>
      <w:r>
        <w:rPr>
          <w:spacing w:val="-22"/>
          <w:w w:val="95"/>
        </w:rPr>
        <w:t> </w:t>
      </w:r>
      <w:r>
        <w:rPr>
          <w:w w:val="95"/>
        </w:rPr>
        <w:t>2, </w:t>
      </w:r>
      <w:r>
        <w:rPr/>
        <w:t>de</w:t>
      </w:r>
      <w:r>
        <w:rPr>
          <w:spacing w:val="-45"/>
        </w:rPr>
        <w:t> </w:t>
      </w:r>
      <w:r>
        <w:rPr/>
        <w:t>12</w:t>
      </w:r>
      <w:r>
        <w:rPr>
          <w:spacing w:val="-44"/>
        </w:rPr>
        <w:t> </w:t>
      </w:r>
      <w:r>
        <w:rPr/>
        <w:t>de</w:t>
      </w:r>
      <w:r>
        <w:rPr>
          <w:spacing w:val="-44"/>
        </w:rPr>
        <w:t> </w:t>
      </w:r>
      <w:r>
        <w:rPr/>
        <w:t>setembro</w:t>
      </w:r>
      <w:r>
        <w:rPr>
          <w:spacing w:val="-44"/>
        </w:rPr>
        <w:t> </w:t>
      </w:r>
      <w:r>
        <w:rPr/>
        <w:t>de</w:t>
      </w:r>
      <w:r>
        <w:rPr>
          <w:spacing w:val="-44"/>
        </w:rPr>
        <w:t> </w:t>
      </w:r>
      <w:r>
        <w:rPr/>
        <w:t>2018(*)</w:t>
      </w:r>
      <w:r>
        <w:rPr>
          <w:spacing w:val="-43"/>
        </w:rPr>
        <w:t> </w:t>
      </w:r>
      <w:r>
        <w:rPr/>
        <w:t>publicado</w:t>
      </w:r>
      <w:r>
        <w:rPr>
          <w:spacing w:val="-43"/>
        </w:rPr>
        <w:t> </w:t>
      </w:r>
      <w:r>
        <w:rPr/>
        <w:t>em:</w:t>
      </w:r>
      <w:r>
        <w:rPr>
          <w:spacing w:val="-45"/>
        </w:rPr>
        <w:t> </w:t>
      </w:r>
      <w:r>
        <w:rPr/>
        <w:t>21/09/2018</w:t>
      </w:r>
      <w:r>
        <w:rPr>
          <w:spacing w:val="-43"/>
        </w:rPr>
        <w:t> </w:t>
      </w:r>
      <w:r>
        <w:rPr>
          <w:w w:val="150"/>
        </w:rPr>
        <w:t>|</w:t>
      </w:r>
      <w:r>
        <w:rPr>
          <w:spacing w:val="-78"/>
          <w:w w:val="150"/>
        </w:rPr>
        <w:t> </w:t>
      </w:r>
      <w:r>
        <w:rPr/>
        <w:t>edição:</w:t>
      </w:r>
      <w:r>
        <w:rPr>
          <w:spacing w:val="-43"/>
        </w:rPr>
        <w:t> </w:t>
      </w:r>
      <w:r>
        <w:rPr/>
        <w:t>183</w:t>
      </w:r>
      <w:r>
        <w:rPr>
          <w:spacing w:val="-44"/>
        </w:rPr>
        <w:t> </w:t>
      </w:r>
      <w:r>
        <w:rPr>
          <w:w w:val="150"/>
        </w:rPr>
        <w:t>|</w:t>
      </w:r>
      <w:r>
        <w:rPr>
          <w:spacing w:val="-78"/>
          <w:w w:val="150"/>
        </w:rPr>
        <w:t> </w:t>
      </w:r>
      <w:r>
        <w:rPr/>
        <w:t>seção:</w:t>
      </w:r>
      <w:r>
        <w:rPr>
          <w:spacing w:val="-44"/>
        </w:rPr>
        <w:t> </w:t>
      </w:r>
      <w:r>
        <w:rPr/>
        <w:t>1</w:t>
      </w:r>
      <w:r>
        <w:rPr>
          <w:spacing w:val="-44"/>
        </w:rPr>
        <w:t> </w:t>
      </w:r>
      <w:r>
        <w:rPr>
          <w:w w:val="150"/>
        </w:rPr>
        <w:t>|</w:t>
      </w:r>
      <w:r>
        <w:rPr>
          <w:spacing w:val="-78"/>
          <w:w w:val="150"/>
        </w:rPr>
        <w:t> </w:t>
      </w:r>
      <w:r>
        <w:rPr/>
        <w:t>Página: 124,</w:t>
      </w:r>
      <w:r>
        <w:rPr>
          <w:spacing w:val="-30"/>
        </w:rPr>
        <w:t> </w:t>
      </w:r>
      <w:r>
        <w:rPr/>
        <w:t>que</w:t>
      </w:r>
      <w:r>
        <w:rPr>
          <w:spacing w:val="-30"/>
        </w:rPr>
        <w:t> </w:t>
      </w:r>
      <w:r>
        <w:rPr/>
        <w:t>dispõem</w:t>
      </w:r>
      <w:r>
        <w:rPr>
          <w:spacing w:val="-30"/>
        </w:rPr>
        <w:t> </w:t>
      </w:r>
      <w:r>
        <w:rPr/>
        <w:t>sobre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/>
        <w:t>jornada</w:t>
      </w:r>
      <w:r>
        <w:rPr>
          <w:spacing w:val="-31"/>
        </w:rPr>
        <w:t> </w:t>
      </w:r>
      <w:r>
        <w:rPr/>
        <w:t>de</w:t>
      </w:r>
      <w:r>
        <w:rPr>
          <w:spacing w:val="-28"/>
        </w:rPr>
        <w:t> </w:t>
      </w:r>
      <w:r>
        <w:rPr/>
        <w:t>trabalho</w:t>
      </w:r>
      <w:r>
        <w:rPr>
          <w:spacing w:val="-30"/>
        </w:rPr>
        <w:t> </w:t>
      </w:r>
      <w:r>
        <w:rPr/>
        <w:t>dos</w:t>
      </w:r>
      <w:r>
        <w:rPr>
          <w:spacing w:val="-30"/>
        </w:rPr>
        <w:t> </w:t>
      </w:r>
      <w:r>
        <w:rPr/>
        <w:t>servidores</w:t>
      </w:r>
      <w:r>
        <w:rPr>
          <w:spacing w:val="-30"/>
        </w:rPr>
        <w:t> </w:t>
      </w:r>
      <w:r>
        <w:rPr/>
        <w:t>da</w:t>
      </w:r>
      <w:r>
        <w:rPr>
          <w:spacing w:val="-30"/>
        </w:rPr>
        <w:t> </w:t>
      </w:r>
      <w:r>
        <w:rPr/>
        <w:t>Administração</w:t>
      </w:r>
      <w:r>
        <w:rPr>
          <w:spacing w:val="-30"/>
        </w:rPr>
        <w:t> </w:t>
      </w:r>
      <w:r>
        <w:rPr/>
        <w:t>Pública </w:t>
      </w:r>
      <w:r>
        <w:rPr>
          <w:w w:val="95"/>
        </w:rPr>
        <w:t>Federal</w:t>
      </w:r>
      <w:r>
        <w:rPr>
          <w:spacing w:val="-38"/>
          <w:w w:val="95"/>
        </w:rPr>
        <w:t> </w:t>
      </w:r>
      <w:r>
        <w:rPr>
          <w:w w:val="95"/>
        </w:rPr>
        <w:t>direta,</w:t>
      </w:r>
      <w:r>
        <w:rPr>
          <w:spacing w:val="-36"/>
          <w:w w:val="95"/>
        </w:rPr>
        <w:t> </w:t>
      </w:r>
      <w:r>
        <w:rPr>
          <w:w w:val="95"/>
        </w:rPr>
        <w:t>das</w:t>
      </w:r>
      <w:r>
        <w:rPr>
          <w:spacing w:val="-37"/>
          <w:w w:val="95"/>
        </w:rPr>
        <w:t> </w:t>
      </w:r>
      <w:r>
        <w:rPr>
          <w:w w:val="95"/>
        </w:rPr>
        <w:t>autarquias</w:t>
      </w:r>
      <w:r>
        <w:rPr>
          <w:spacing w:val="-36"/>
          <w:w w:val="95"/>
        </w:rPr>
        <w:t> </w:t>
      </w:r>
      <w:r>
        <w:rPr>
          <w:w w:val="95"/>
        </w:rPr>
        <w:t>e</w:t>
      </w:r>
      <w:r>
        <w:rPr>
          <w:spacing w:val="-37"/>
          <w:w w:val="95"/>
        </w:rPr>
        <w:t> </w:t>
      </w:r>
      <w:r>
        <w:rPr>
          <w:w w:val="95"/>
        </w:rPr>
        <w:t>das</w:t>
      </w:r>
      <w:r>
        <w:rPr>
          <w:spacing w:val="-35"/>
          <w:w w:val="95"/>
        </w:rPr>
        <w:t> </w:t>
      </w:r>
      <w:r>
        <w:rPr>
          <w:w w:val="95"/>
        </w:rPr>
        <w:t>fundações</w:t>
      </w:r>
      <w:r>
        <w:rPr>
          <w:spacing w:val="-36"/>
          <w:w w:val="95"/>
        </w:rPr>
        <w:t> </w:t>
      </w:r>
      <w:r>
        <w:rPr>
          <w:w w:val="95"/>
        </w:rPr>
        <w:t>públicas</w:t>
      </w:r>
      <w:r>
        <w:rPr>
          <w:spacing w:val="-36"/>
          <w:w w:val="95"/>
        </w:rPr>
        <w:t> </w:t>
      </w:r>
      <w:r>
        <w:rPr>
          <w:w w:val="95"/>
        </w:rPr>
        <w:t>federais;</w:t>
      </w:r>
      <w:r>
        <w:rPr>
          <w:spacing w:val="-37"/>
          <w:w w:val="95"/>
        </w:rPr>
        <w:t> </w:t>
      </w:r>
      <w:r>
        <w:rPr>
          <w:w w:val="95"/>
        </w:rPr>
        <w:t>Considerando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portaria</w:t>
      </w:r>
      <w:r>
        <w:rPr>
          <w:spacing w:val="-37"/>
          <w:w w:val="95"/>
        </w:rPr>
        <w:t> </w:t>
      </w:r>
      <w:r>
        <w:rPr>
          <w:w w:val="95"/>
        </w:rPr>
        <w:t>nº </w:t>
      </w:r>
      <w:r>
        <w:rPr/>
        <w:t>121,</w:t>
      </w:r>
      <w:r>
        <w:rPr>
          <w:spacing w:val="-22"/>
        </w:rPr>
        <w:t> </w:t>
      </w:r>
      <w:r>
        <w:rPr/>
        <w:t>de</w:t>
      </w:r>
      <w:r>
        <w:rPr>
          <w:spacing w:val="-21"/>
        </w:rPr>
        <w:t> </w:t>
      </w:r>
      <w:r>
        <w:rPr/>
        <w:t>27</w:t>
      </w:r>
      <w:r>
        <w:rPr>
          <w:spacing w:val="-20"/>
        </w:rPr>
        <w:t> </w:t>
      </w:r>
      <w:r>
        <w:rPr/>
        <w:t>de</w:t>
      </w:r>
      <w:r>
        <w:rPr>
          <w:spacing w:val="-22"/>
        </w:rPr>
        <w:t> </w:t>
      </w:r>
      <w:r>
        <w:rPr/>
        <w:t>março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2019</w:t>
      </w:r>
      <w:r>
        <w:rPr>
          <w:spacing w:val="-21"/>
        </w:rPr>
        <w:t> </w:t>
      </w:r>
      <w:r>
        <w:rPr/>
        <w:t>do</w:t>
      </w:r>
      <w:r>
        <w:rPr>
          <w:spacing w:val="-18"/>
        </w:rPr>
        <w:t> </w:t>
      </w:r>
      <w:r>
        <w:rPr/>
        <w:t>Ministério</w:t>
      </w:r>
      <w:r>
        <w:rPr>
          <w:spacing w:val="-22"/>
        </w:rPr>
        <w:t> </w:t>
      </w:r>
      <w:r>
        <w:rPr/>
        <w:t>da</w:t>
      </w:r>
      <w:r>
        <w:rPr>
          <w:spacing w:val="-19"/>
        </w:rPr>
        <w:t> </w:t>
      </w:r>
      <w:r>
        <w:rPr/>
        <w:t>Economia.</w:t>
      </w:r>
      <w:r>
        <w:rPr>
          <w:spacing w:val="-20"/>
        </w:rPr>
        <w:t> </w:t>
      </w:r>
      <w:r>
        <w:rPr/>
        <w:t>(NR)”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442"/>
      </w:pPr>
      <w:r>
        <w:rPr/>
        <w:t>Art.</w:t>
      </w:r>
      <w:r>
        <w:rPr>
          <w:spacing w:val="-51"/>
        </w:rPr>
        <w:t> </w:t>
      </w:r>
      <w:r>
        <w:rPr/>
        <w:t>2º</w:t>
      </w:r>
      <w:r>
        <w:rPr>
          <w:spacing w:val="-49"/>
        </w:rPr>
        <w:t> </w:t>
      </w:r>
      <w:r>
        <w:rPr/>
        <w:t>O</w:t>
      </w:r>
      <w:r>
        <w:rPr>
          <w:spacing w:val="-51"/>
        </w:rPr>
        <w:t> </w:t>
      </w:r>
      <w:r>
        <w:rPr/>
        <w:t>art.</w:t>
      </w:r>
      <w:r>
        <w:rPr>
          <w:spacing w:val="-49"/>
        </w:rPr>
        <w:t> </w:t>
      </w:r>
      <w:r>
        <w:rPr/>
        <w:t>11.</w:t>
      </w:r>
      <w:r>
        <w:rPr>
          <w:spacing w:val="-51"/>
        </w:rPr>
        <w:t> </w:t>
      </w:r>
      <w:r>
        <w:rPr/>
        <w:t>da</w:t>
      </w:r>
      <w:r>
        <w:rPr>
          <w:spacing w:val="-50"/>
        </w:rPr>
        <w:t> </w:t>
      </w:r>
      <w:r>
        <w:rPr/>
        <w:t>Instrução</w:t>
      </w:r>
      <w:r>
        <w:rPr>
          <w:spacing w:val="-50"/>
        </w:rPr>
        <w:t> </w:t>
      </w:r>
      <w:r>
        <w:rPr/>
        <w:t>Normativa</w:t>
      </w:r>
      <w:r>
        <w:rPr>
          <w:spacing w:val="-50"/>
        </w:rPr>
        <w:t> </w:t>
      </w:r>
      <w:r>
        <w:rPr/>
        <w:t>nº</w:t>
      </w:r>
      <w:r>
        <w:rPr>
          <w:spacing w:val="-50"/>
        </w:rPr>
        <w:t> </w:t>
      </w:r>
      <w:r>
        <w:rPr/>
        <w:t>09/2017</w:t>
      </w:r>
      <w:r>
        <w:rPr>
          <w:spacing w:val="-50"/>
        </w:rPr>
        <w:t> </w:t>
      </w:r>
      <w:r>
        <w:rPr/>
        <w:t>passa</w:t>
      </w:r>
      <w:r>
        <w:rPr>
          <w:spacing w:val="-50"/>
        </w:rPr>
        <w:t> </w:t>
      </w:r>
      <w:r>
        <w:rPr/>
        <w:t>a</w:t>
      </w:r>
      <w:r>
        <w:rPr>
          <w:spacing w:val="-51"/>
        </w:rPr>
        <w:t> </w:t>
      </w:r>
      <w:r>
        <w:rPr/>
        <w:t>vigorar</w:t>
      </w:r>
      <w:r>
        <w:rPr>
          <w:spacing w:val="-50"/>
        </w:rPr>
        <w:t> </w:t>
      </w:r>
      <w:r>
        <w:rPr/>
        <w:t>com</w:t>
      </w:r>
      <w:r>
        <w:rPr>
          <w:spacing w:val="-50"/>
        </w:rPr>
        <w:t> </w:t>
      </w:r>
      <w:r>
        <w:rPr/>
        <w:t>a</w:t>
      </w:r>
      <w:r>
        <w:rPr>
          <w:spacing w:val="-51"/>
        </w:rPr>
        <w:t> </w:t>
      </w:r>
      <w:r>
        <w:rPr/>
        <w:t>seguinte</w:t>
      </w:r>
      <w:r>
        <w:rPr>
          <w:spacing w:val="-50"/>
        </w:rPr>
        <w:t> </w:t>
      </w:r>
      <w:r>
        <w:rPr/>
        <w:t>redação: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54" w:lineRule="auto"/>
        <w:ind w:left="442" w:right="213"/>
      </w:pPr>
      <w:r>
        <w:rPr>
          <w:w w:val="95"/>
        </w:rPr>
        <w:t>“Art.</w:t>
      </w:r>
      <w:r>
        <w:rPr>
          <w:spacing w:val="-26"/>
          <w:w w:val="95"/>
        </w:rPr>
        <w:t> </w:t>
      </w:r>
      <w:r>
        <w:rPr>
          <w:w w:val="95"/>
        </w:rPr>
        <w:t>11.</w:t>
      </w:r>
      <w:r>
        <w:rPr>
          <w:spacing w:val="-24"/>
          <w:w w:val="95"/>
        </w:rPr>
        <w:t> </w:t>
      </w:r>
      <w:r>
        <w:rPr>
          <w:w w:val="95"/>
        </w:rPr>
        <w:t>Em</w:t>
      </w:r>
      <w:r>
        <w:rPr>
          <w:spacing w:val="-26"/>
          <w:w w:val="95"/>
        </w:rPr>
        <w:t> </w:t>
      </w:r>
      <w:r>
        <w:rPr>
          <w:w w:val="95"/>
        </w:rPr>
        <w:t>casos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licença</w:t>
      </w:r>
      <w:r>
        <w:rPr>
          <w:spacing w:val="-24"/>
          <w:w w:val="95"/>
        </w:rPr>
        <w:t> </w:t>
      </w:r>
      <w:r>
        <w:rPr>
          <w:w w:val="95"/>
        </w:rPr>
        <w:t>para</w:t>
      </w:r>
      <w:r>
        <w:rPr>
          <w:spacing w:val="-26"/>
          <w:w w:val="95"/>
        </w:rPr>
        <w:t> </w:t>
      </w:r>
      <w:r>
        <w:rPr>
          <w:w w:val="95"/>
        </w:rPr>
        <w:t>tratamento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saúde,</w:t>
      </w:r>
      <w:r>
        <w:rPr>
          <w:spacing w:val="-26"/>
          <w:w w:val="95"/>
        </w:rPr>
        <w:t> </w:t>
      </w:r>
      <w:r>
        <w:rPr>
          <w:w w:val="95"/>
        </w:rPr>
        <w:t>caberá</w:t>
      </w:r>
      <w:r>
        <w:rPr>
          <w:spacing w:val="-26"/>
          <w:w w:val="95"/>
        </w:rPr>
        <w:t> </w:t>
      </w:r>
      <w:r>
        <w:rPr>
          <w:w w:val="95"/>
        </w:rPr>
        <w:t>ao</w:t>
      </w:r>
      <w:r>
        <w:rPr>
          <w:spacing w:val="-24"/>
          <w:w w:val="95"/>
        </w:rPr>
        <w:t> </w:t>
      </w:r>
      <w:r>
        <w:rPr>
          <w:w w:val="95"/>
        </w:rPr>
        <w:t>servidor</w:t>
      </w:r>
      <w:r>
        <w:rPr>
          <w:spacing w:val="-25"/>
          <w:w w:val="95"/>
        </w:rPr>
        <w:t> </w:t>
      </w:r>
      <w:r>
        <w:rPr>
          <w:w w:val="95"/>
        </w:rPr>
        <w:t>requerer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sua chefia</w:t>
      </w:r>
      <w:r>
        <w:rPr>
          <w:spacing w:val="-6"/>
          <w:w w:val="95"/>
        </w:rPr>
        <w:t> </w:t>
      </w:r>
      <w:r>
        <w:rPr>
          <w:w w:val="95"/>
        </w:rPr>
        <w:t>imediata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afastamento</w:t>
      </w:r>
      <w:r>
        <w:rPr>
          <w:spacing w:val="-4"/>
          <w:w w:val="95"/>
        </w:rPr>
        <w:t> </w:t>
      </w:r>
      <w:r>
        <w:rPr>
          <w:w w:val="95"/>
        </w:rPr>
        <w:t>seguindo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Instrução</w:t>
      </w:r>
      <w:r>
        <w:rPr>
          <w:spacing w:val="-5"/>
          <w:w w:val="95"/>
        </w:rPr>
        <w:t> </w:t>
      </w:r>
      <w:r>
        <w:rPr>
          <w:w w:val="95"/>
        </w:rPr>
        <w:t>Normativa</w:t>
      </w:r>
      <w:r>
        <w:rPr>
          <w:spacing w:val="-4"/>
          <w:w w:val="95"/>
        </w:rPr>
        <w:t> </w:t>
      </w:r>
      <w:r>
        <w:rPr>
          <w:w w:val="95"/>
        </w:rPr>
        <w:t>específica</w:t>
      </w:r>
      <w:r>
        <w:rPr>
          <w:spacing w:val="-4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Univasf</w:t>
      </w:r>
      <w:r>
        <w:rPr>
          <w:spacing w:val="-5"/>
          <w:w w:val="95"/>
        </w:rPr>
        <w:t> </w:t>
      </w:r>
      <w:r>
        <w:rPr>
          <w:w w:val="95"/>
        </w:rPr>
        <w:t>que </w:t>
      </w:r>
      <w:r>
        <w:rPr/>
        <w:t>estabelece</w:t>
      </w:r>
      <w:r>
        <w:rPr>
          <w:spacing w:val="-22"/>
        </w:rPr>
        <w:t> </w:t>
      </w:r>
      <w:r>
        <w:rPr/>
        <w:t>critérios</w:t>
      </w:r>
      <w:r>
        <w:rPr>
          <w:spacing w:val="-22"/>
        </w:rPr>
        <w:t> </w:t>
      </w:r>
      <w:r>
        <w:rPr/>
        <w:t>e</w:t>
      </w:r>
      <w:r>
        <w:rPr>
          <w:spacing w:val="-22"/>
        </w:rPr>
        <w:t> </w:t>
      </w:r>
      <w:r>
        <w:rPr/>
        <w:t>procedimentos</w:t>
      </w:r>
      <w:r>
        <w:rPr>
          <w:spacing w:val="-22"/>
        </w:rPr>
        <w:t> </w:t>
      </w:r>
      <w:r>
        <w:rPr/>
        <w:t>para</w:t>
      </w:r>
      <w:r>
        <w:rPr>
          <w:spacing w:val="-23"/>
        </w:rPr>
        <w:t> </w:t>
      </w:r>
      <w:r>
        <w:rPr/>
        <w:t>a</w:t>
      </w:r>
      <w:r>
        <w:rPr>
          <w:spacing w:val="-21"/>
        </w:rPr>
        <w:t> </w:t>
      </w:r>
      <w:r>
        <w:rPr/>
        <w:t>concessão</w:t>
      </w:r>
      <w:r>
        <w:rPr>
          <w:spacing w:val="-22"/>
        </w:rPr>
        <w:t> </w:t>
      </w:r>
      <w:r>
        <w:rPr/>
        <w:t>da</w:t>
      </w:r>
      <w:r>
        <w:rPr>
          <w:spacing w:val="-22"/>
        </w:rPr>
        <w:t> </w:t>
      </w:r>
      <w:r>
        <w:rPr/>
        <w:t>referida</w:t>
      </w:r>
      <w:r>
        <w:rPr>
          <w:spacing w:val="-23"/>
        </w:rPr>
        <w:t> </w:t>
      </w:r>
      <w:r>
        <w:rPr/>
        <w:t>licença,</w:t>
      </w:r>
      <w:r>
        <w:rPr>
          <w:spacing w:val="-22"/>
        </w:rPr>
        <w:t> </w:t>
      </w:r>
      <w:r>
        <w:rPr/>
        <w:t>a</w:t>
      </w:r>
      <w:r>
        <w:rPr>
          <w:spacing w:val="-21"/>
        </w:rPr>
        <w:t> </w:t>
      </w:r>
      <w:r>
        <w:rPr/>
        <w:t>qual</w:t>
      </w:r>
      <w:r>
        <w:rPr>
          <w:spacing w:val="-22"/>
        </w:rPr>
        <w:t> </w:t>
      </w:r>
      <w:r>
        <w:rPr/>
        <w:t>será </w:t>
      </w:r>
      <w:r>
        <w:rPr>
          <w:w w:val="90"/>
        </w:rPr>
        <w:t>homologada</w:t>
      </w:r>
      <w:r>
        <w:rPr>
          <w:spacing w:val="-14"/>
          <w:w w:val="90"/>
        </w:rPr>
        <w:t> </w:t>
      </w:r>
      <w:r>
        <w:rPr>
          <w:w w:val="90"/>
        </w:rPr>
        <w:t>pelo</w:t>
      </w:r>
      <w:r>
        <w:rPr>
          <w:spacing w:val="-10"/>
          <w:w w:val="90"/>
        </w:rPr>
        <w:t> </w:t>
      </w:r>
      <w:r>
        <w:rPr>
          <w:w w:val="90"/>
        </w:rPr>
        <w:t>Subsistema</w:t>
      </w:r>
      <w:r>
        <w:rPr>
          <w:spacing w:val="-11"/>
          <w:w w:val="90"/>
        </w:rPr>
        <w:t> </w:t>
      </w:r>
      <w:r>
        <w:rPr>
          <w:w w:val="90"/>
        </w:rPr>
        <w:t>Integrado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Atenção</w:t>
      </w:r>
      <w:r>
        <w:rPr>
          <w:spacing w:val="-11"/>
          <w:w w:val="90"/>
        </w:rPr>
        <w:t> </w:t>
      </w:r>
      <w:r>
        <w:rPr>
          <w:w w:val="90"/>
        </w:rPr>
        <w:t>à</w:t>
      </w:r>
      <w:r>
        <w:rPr>
          <w:spacing w:val="-13"/>
          <w:w w:val="90"/>
        </w:rPr>
        <w:t> </w:t>
      </w:r>
      <w:r>
        <w:rPr>
          <w:w w:val="90"/>
        </w:rPr>
        <w:t>Saúde</w:t>
      </w:r>
      <w:r>
        <w:rPr>
          <w:spacing w:val="-12"/>
          <w:w w:val="90"/>
        </w:rPr>
        <w:t> </w:t>
      </w:r>
      <w:r>
        <w:rPr>
          <w:w w:val="90"/>
        </w:rPr>
        <w:t>do</w:t>
      </w:r>
      <w:r>
        <w:rPr>
          <w:spacing w:val="-13"/>
          <w:w w:val="90"/>
        </w:rPr>
        <w:t> </w:t>
      </w:r>
      <w:r>
        <w:rPr>
          <w:w w:val="90"/>
        </w:rPr>
        <w:t>Servidor</w:t>
      </w:r>
      <w:r>
        <w:rPr>
          <w:spacing w:val="-7"/>
          <w:w w:val="90"/>
        </w:rPr>
        <w:t> </w:t>
      </w:r>
      <w:r>
        <w:rPr>
          <w:w w:val="90"/>
        </w:rPr>
        <w:t>–</w:t>
      </w:r>
      <w:r>
        <w:rPr>
          <w:spacing w:val="-15"/>
          <w:w w:val="90"/>
        </w:rPr>
        <w:t> </w:t>
      </w:r>
      <w:r>
        <w:rPr>
          <w:w w:val="90"/>
        </w:rPr>
        <w:t>SIASS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12"/>
          <w:w w:val="90"/>
        </w:rPr>
        <w:t> </w:t>
      </w:r>
      <w:r>
        <w:rPr>
          <w:w w:val="90"/>
        </w:rPr>
        <w:t>registrada </w:t>
      </w:r>
      <w:r>
        <w:rPr>
          <w:w w:val="95"/>
        </w:rPr>
        <w:t>no</w:t>
      </w:r>
      <w:r>
        <w:rPr>
          <w:spacing w:val="-24"/>
          <w:w w:val="95"/>
        </w:rPr>
        <w:t> </w:t>
      </w:r>
      <w:r>
        <w:rPr>
          <w:w w:val="95"/>
        </w:rPr>
        <w:t>sistema.</w:t>
      </w:r>
      <w:r>
        <w:rPr>
          <w:spacing w:val="-24"/>
          <w:w w:val="95"/>
        </w:rPr>
        <w:t> </w:t>
      </w:r>
      <w:r>
        <w:rPr>
          <w:w w:val="95"/>
        </w:rPr>
        <w:t>O</w:t>
      </w:r>
      <w:r>
        <w:rPr>
          <w:spacing w:val="-25"/>
          <w:w w:val="95"/>
        </w:rPr>
        <w:t> </w:t>
      </w:r>
      <w:r>
        <w:rPr>
          <w:w w:val="95"/>
        </w:rPr>
        <w:t>órgão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gestão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pessoas</w:t>
      </w:r>
      <w:r>
        <w:rPr>
          <w:spacing w:val="-25"/>
          <w:w w:val="95"/>
        </w:rPr>
        <w:t> </w:t>
      </w:r>
      <w:r>
        <w:rPr>
          <w:w w:val="95"/>
        </w:rPr>
        <w:t>é</w:t>
      </w:r>
      <w:r>
        <w:rPr>
          <w:spacing w:val="-24"/>
          <w:w w:val="95"/>
        </w:rPr>
        <w:t> </w:t>
      </w:r>
      <w:r>
        <w:rPr>
          <w:w w:val="95"/>
        </w:rPr>
        <w:t>quem</w:t>
      </w:r>
      <w:r>
        <w:rPr>
          <w:spacing w:val="-23"/>
          <w:w w:val="95"/>
        </w:rPr>
        <w:t> </w:t>
      </w:r>
      <w:r>
        <w:rPr>
          <w:w w:val="95"/>
        </w:rPr>
        <w:t>lançará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ocorrência</w:t>
      </w:r>
      <w:r>
        <w:rPr>
          <w:spacing w:val="-25"/>
          <w:w w:val="95"/>
        </w:rPr>
        <w:t> </w:t>
      </w:r>
      <w:r>
        <w:rPr>
          <w:w w:val="95"/>
        </w:rPr>
        <w:t>no</w:t>
      </w:r>
      <w:r>
        <w:rPr>
          <w:spacing w:val="-24"/>
          <w:w w:val="95"/>
        </w:rPr>
        <w:t> </w:t>
      </w:r>
      <w:r>
        <w:rPr>
          <w:w w:val="95"/>
        </w:rPr>
        <w:t>ponto</w:t>
      </w:r>
      <w:r>
        <w:rPr>
          <w:spacing w:val="-21"/>
          <w:w w:val="95"/>
        </w:rPr>
        <w:t> </w:t>
      </w:r>
      <w:r>
        <w:rPr>
          <w:w w:val="95"/>
        </w:rPr>
        <w:t>eletrônico </w:t>
      </w:r>
      <w:r>
        <w:rPr/>
        <w:t>nesses</w:t>
      </w:r>
      <w:r>
        <w:rPr>
          <w:spacing w:val="-14"/>
        </w:rPr>
        <w:t> </w:t>
      </w:r>
      <w:r>
        <w:rPr/>
        <w:t>casos.”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442"/>
      </w:pPr>
      <w:r>
        <w:rPr/>
        <w:t>Art.</w:t>
      </w:r>
      <w:r>
        <w:rPr>
          <w:spacing w:val="-51"/>
        </w:rPr>
        <w:t> </w:t>
      </w:r>
      <w:r>
        <w:rPr/>
        <w:t>3º</w:t>
      </w:r>
      <w:r>
        <w:rPr>
          <w:spacing w:val="-49"/>
        </w:rPr>
        <w:t> </w:t>
      </w:r>
      <w:r>
        <w:rPr/>
        <w:t>O</w:t>
      </w:r>
      <w:r>
        <w:rPr>
          <w:spacing w:val="-51"/>
        </w:rPr>
        <w:t> </w:t>
      </w:r>
      <w:r>
        <w:rPr/>
        <w:t>art.</w:t>
      </w:r>
      <w:r>
        <w:rPr>
          <w:spacing w:val="-49"/>
        </w:rPr>
        <w:t> </w:t>
      </w:r>
      <w:r>
        <w:rPr/>
        <w:t>14</w:t>
      </w:r>
      <w:r>
        <w:rPr>
          <w:spacing w:val="-50"/>
        </w:rPr>
        <w:t> </w:t>
      </w:r>
      <w:r>
        <w:rPr/>
        <w:t>da</w:t>
      </w:r>
      <w:r>
        <w:rPr>
          <w:spacing w:val="-50"/>
        </w:rPr>
        <w:t> </w:t>
      </w:r>
      <w:r>
        <w:rPr/>
        <w:t>Instrução</w:t>
      </w:r>
      <w:r>
        <w:rPr>
          <w:spacing w:val="-50"/>
        </w:rPr>
        <w:t> </w:t>
      </w:r>
      <w:r>
        <w:rPr/>
        <w:t>Normativa</w:t>
      </w:r>
      <w:r>
        <w:rPr>
          <w:spacing w:val="-51"/>
        </w:rPr>
        <w:t> </w:t>
      </w:r>
      <w:r>
        <w:rPr/>
        <w:t>n.º</w:t>
      </w:r>
      <w:r>
        <w:rPr>
          <w:spacing w:val="-50"/>
        </w:rPr>
        <w:t> </w:t>
      </w:r>
      <w:r>
        <w:rPr/>
        <w:t>09/2017</w:t>
      </w:r>
      <w:r>
        <w:rPr>
          <w:spacing w:val="-50"/>
        </w:rPr>
        <w:t> </w:t>
      </w:r>
      <w:r>
        <w:rPr/>
        <w:t>passa</w:t>
      </w:r>
      <w:r>
        <w:rPr>
          <w:spacing w:val="-50"/>
        </w:rPr>
        <w:t> </w:t>
      </w:r>
      <w:r>
        <w:rPr/>
        <w:t>a</w:t>
      </w:r>
      <w:r>
        <w:rPr>
          <w:spacing w:val="-50"/>
        </w:rPr>
        <w:t> </w:t>
      </w:r>
      <w:r>
        <w:rPr/>
        <w:t>vigorar</w:t>
      </w:r>
      <w:r>
        <w:rPr>
          <w:spacing w:val="-50"/>
        </w:rPr>
        <w:t> </w:t>
      </w:r>
      <w:r>
        <w:rPr/>
        <w:t>com</w:t>
      </w:r>
      <w:r>
        <w:rPr>
          <w:spacing w:val="-50"/>
        </w:rPr>
        <w:t> </w:t>
      </w:r>
      <w:r>
        <w:rPr/>
        <w:t>a</w:t>
      </w:r>
      <w:r>
        <w:rPr>
          <w:spacing w:val="-51"/>
        </w:rPr>
        <w:t> </w:t>
      </w:r>
      <w:r>
        <w:rPr/>
        <w:t>seguinte</w:t>
      </w:r>
      <w:r>
        <w:rPr>
          <w:spacing w:val="-50"/>
        </w:rPr>
        <w:t> </w:t>
      </w:r>
      <w:r>
        <w:rPr/>
        <w:t>redação:</w:t>
      </w:r>
    </w:p>
    <w:p>
      <w:pPr>
        <w:pStyle w:val="BodyText"/>
        <w:rPr>
          <w:sz w:val="27"/>
        </w:rPr>
      </w:pPr>
    </w:p>
    <w:p>
      <w:pPr>
        <w:pStyle w:val="BodyText"/>
        <w:spacing w:line="254" w:lineRule="auto"/>
        <w:ind w:left="442" w:right="541"/>
      </w:pPr>
      <w:r>
        <w:rPr/>
        <w:t>“Art.</w:t>
      </w:r>
      <w:r>
        <w:rPr>
          <w:spacing w:val="-47"/>
        </w:rPr>
        <w:t> </w:t>
      </w:r>
      <w:r>
        <w:rPr/>
        <w:t>14.</w:t>
      </w:r>
      <w:r>
        <w:rPr>
          <w:spacing w:val="-47"/>
        </w:rPr>
        <w:t> </w:t>
      </w:r>
      <w:r>
        <w:rPr/>
        <w:t>As</w:t>
      </w:r>
      <w:r>
        <w:rPr>
          <w:spacing w:val="-46"/>
        </w:rPr>
        <w:t> </w:t>
      </w:r>
      <w:r>
        <w:rPr/>
        <w:t>solicitações</w:t>
      </w:r>
      <w:r>
        <w:rPr>
          <w:spacing w:val="-48"/>
        </w:rPr>
        <w:t> </w:t>
      </w:r>
      <w:r>
        <w:rPr/>
        <w:t>que</w:t>
      </w:r>
      <w:r>
        <w:rPr>
          <w:spacing w:val="-47"/>
        </w:rPr>
        <w:t> </w:t>
      </w:r>
      <w:r>
        <w:rPr/>
        <w:t>reputem</w:t>
      </w:r>
      <w:r>
        <w:rPr>
          <w:spacing w:val="-46"/>
        </w:rPr>
        <w:t> </w:t>
      </w:r>
      <w:r>
        <w:rPr/>
        <w:t>crédito</w:t>
      </w:r>
      <w:r>
        <w:rPr>
          <w:spacing w:val="-47"/>
        </w:rPr>
        <w:t> </w:t>
      </w:r>
      <w:r>
        <w:rPr/>
        <w:t>ou</w:t>
      </w:r>
      <w:r>
        <w:rPr>
          <w:spacing w:val="-47"/>
        </w:rPr>
        <w:t> </w:t>
      </w:r>
      <w:r>
        <w:rPr/>
        <w:t>débito</w:t>
      </w:r>
      <w:r>
        <w:rPr>
          <w:spacing w:val="-47"/>
        </w:rPr>
        <w:t> </w:t>
      </w:r>
      <w:r>
        <w:rPr/>
        <w:t>na</w:t>
      </w:r>
      <w:r>
        <w:rPr>
          <w:spacing w:val="-47"/>
        </w:rPr>
        <w:t> </w:t>
      </w:r>
      <w:r>
        <w:rPr/>
        <w:t>carga</w:t>
      </w:r>
      <w:r>
        <w:rPr>
          <w:spacing w:val="-47"/>
        </w:rPr>
        <w:t> </w:t>
      </w:r>
      <w:r>
        <w:rPr/>
        <w:t>horária</w:t>
      </w:r>
      <w:r>
        <w:rPr>
          <w:spacing w:val="-46"/>
        </w:rPr>
        <w:t> </w:t>
      </w:r>
      <w:r>
        <w:rPr/>
        <w:t>a</w:t>
      </w:r>
      <w:r>
        <w:rPr>
          <w:spacing w:val="-47"/>
        </w:rPr>
        <w:t> </w:t>
      </w:r>
      <w:r>
        <w:rPr/>
        <w:t>ser</w:t>
      </w:r>
      <w:r>
        <w:rPr>
          <w:spacing w:val="-47"/>
        </w:rPr>
        <w:t> </w:t>
      </w:r>
      <w:r>
        <w:rPr/>
        <w:t>cumprida </w:t>
      </w:r>
      <w:r>
        <w:rPr>
          <w:w w:val="95"/>
        </w:rPr>
        <w:t>pelo</w:t>
      </w:r>
      <w:r>
        <w:rPr>
          <w:spacing w:val="-30"/>
          <w:w w:val="95"/>
        </w:rPr>
        <w:t> </w:t>
      </w:r>
      <w:r>
        <w:rPr>
          <w:w w:val="95"/>
        </w:rPr>
        <w:t>servidor,</w:t>
      </w:r>
      <w:r>
        <w:rPr>
          <w:spacing w:val="-31"/>
          <w:w w:val="95"/>
        </w:rPr>
        <w:t> </w:t>
      </w:r>
      <w:r>
        <w:rPr>
          <w:w w:val="95"/>
        </w:rPr>
        <w:t>deverão</w:t>
      </w:r>
      <w:r>
        <w:rPr>
          <w:spacing w:val="-30"/>
          <w:w w:val="95"/>
        </w:rPr>
        <w:t> </w:t>
      </w:r>
      <w:r>
        <w:rPr>
          <w:w w:val="95"/>
        </w:rPr>
        <w:t>ser</w:t>
      </w:r>
      <w:r>
        <w:rPr>
          <w:spacing w:val="-30"/>
          <w:w w:val="95"/>
        </w:rPr>
        <w:t> </w:t>
      </w:r>
      <w:r>
        <w:rPr>
          <w:w w:val="95"/>
        </w:rPr>
        <w:t>lançadas</w:t>
      </w:r>
      <w:r>
        <w:rPr>
          <w:spacing w:val="-30"/>
          <w:w w:val="95"/>
        </w:rPr>
        <w:t> </w:t>
      </w:r>
      <w:r>
        <w:rPr>
          <w:w w:val="95"/>
        </w:rPr>
        <w:t>pelo</w:t>
      </w:r>
      <w:r>
        <w:rPr>
          <w:spacing w:val="-31"/>
          <w:w w:val="95"/>
        </w:rPr>
        <w:t> </w:t>
      </w:r>
      <w:r>
        <w:rPr>
          <w:w w:val="95"/>
        </w:rPr>
        <w:t>mesmo</w:t>
      </w:r>
      <w:r>
        <w:rPr>
          <w:spacing w:val="-32"/>
          <w:w w:val="95"/>
        </w:rPr>
        <w:t> </w:t>
      </w:r>
      <w:r>
        <w:rPr>
          <w:w w:val="95"/>
        </w:rPr>
        <w:t>até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homologação</w:t>
      </w:r>
      <w:r>
        <w:rPr>
          <w:spacing w:val="-32"/>
          <w:w w:val="95"/>
        </w:rPr>
        <w:t> </w:t>
      </w:r>
      <w:r>
        <w:rPr>
          <w:w w:val="95"/>
        </w:rPr>
        <w:t>da</w:t>
      </w:r>
      <w:r>
        <w:rPr>
          <w:spacing w:val="-31"/>
          <w:w w:val="95"/>
        </w:rPr>
        <w:t> </w:t>
      </w:r>
      <w:r>
        <w:rPr>
          <w:w w:val="95"/>
        </w:rPr>
        <w:t>chefia</w:t>
      </w:r>
      <w:r>
        <w:rPr>
          <w:spacing w:val="-30"/>
          <w:w w:val="95"/>
        </w:rPr>
        <w:t> </w:t>
      </w:r>
      <w:r>
        <w:rPr>
          <w:w w:val="95"/>
        </w:rPr>
        <w:t>imediata</w:t>
      </w:r>
      <w:r>
        <w:rPr>
          <w:spacing w:val="-30"/>
          <w:w w:val="95"/>
        </w:rPr>
        <w:t> </w:t>
      </w:r>
      <w:r>
        <w:rPr>
          <w:w w:val="95"/>
        </w:rPr>
        <w:t>a qual deverá verificar mensalmente o calendário disponibilizado no SIGRH quanto ao </w:t>
      </w:r>
      <w:r>
        <w:rPr/>
        <w:t>período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homologação</w:t>
      </w:r>
      <w:r>
        <w:rPr>
          <w:spacing w:val="-19"/>
        </w:rPr>
        <w:t> </w:t>
      </w:r>
      <w:r>
        <w:rPr/>
        <w:t>do</w:t>
      </w:r>
      <w:r>
        <w:rPr>
          <w:spacing w:val="-18"/>
        </w:rPr>
        <w:t> </w:t>
      </w:r>
      <w:r>
        <w:rPr/>
        <w:t>ponto</w:t>
      </w:r>
      <w:r>
        <w:rPr>
          <w:spacing w:val="-19"/>
        </w:rPr>
        <w:t> </w:t>
      </w:r>
      <w:r>
        <w:rPr/>
        <w:t>eletrônico.</w:t>
      </w:r>
      <w:r>
        <w:rPr>
          <w:spacing w:val="-12"/>
        </w:rPr>
        <w:t> </w:t>
      </w:r>
      <w:r>
        <w:rPr/>
        <w:t>(NR)”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4" w:lineRule="auto" w:before="1"/>
        <w:ind w:left="442" w:right="219"/>
      </w:pPr>
      <w:r>
        <w:rPr/>
        <w:t>Art.</w:t>
      </w:r>
      <w:r>
        <w:rPr>
          <w:spacing w:val="-33"/>
        </w:rPr>
        <w:t> </w:t>
      </w:r>
      <w:r>
        <w:rPr/>
        <w:t>4º</w:t>
      </w:r>
      <w:r>
        <w:rPr>
          <w:spacing w:val="-30"/>
        </w:rPr>
        <w:t> </w:t>
      </w:r>
      <w:r>
        <w:rPr/>
        <w:t>Revogar</w:t>
      </w:r>
      <w:r>
        <w:rPr>
          <w:spacing w:val="-33"/>
        </w:rPr>
        <w:t> </w:t>
      </w:r>
      <w:r>
        <w:rPr/>
        <w:t>o</w:t>
      </w:r>
      <w:r>
        <w:rPr>
          <w:spacing w:val="-32"/>
        </w:rPr>
        <w:t> </w:t>
      </w:r>
      <w:r>
        <w:rPr/>
        <w:t>parágrafo</w:t>
      </w:r>
      <w:r>
        <w:rPr>
          <w:spacing w:val="-31"/>
        </w:rPr>
        <w:t> </w:t>
      </w:r>
      <w:r>
        <w:rPr/>
        <w:t>2º</w:t>
      </w:r>
      <w:r>
        <w:rPr>
          <w:spacing w:val="-32"/>
        </w:rPr>
        <w:t> </w:t>
      </w:r>
      <w:r>
        <w:rPr/>
        <w:t>do</w:t>
      </w:r>
      <w:r>
        <w:rPr>
          <w:spacing w:val="-31"/>
        </w:rPr>
        <w:t> </w:t>
      </w:r>
      <w:r>
        <w:rPr/>
        <w:t>artigo</w:t>
      </w:r>
      <w:r>
        <w:rPr>
          <w:spacing w:val="-32"/>
        </w:rPr>
        <w:t> </w:t>
      </w:r>
      <w:r>
        <w:rPr/>
        <w:t>18</w:t>
      </w:r>
      <w:r>
        <w:rPr>
          <w:spacing w:val="-31"/>
        </w:rPr>
        <w:t> </w:t>
      </w:r>
      <w:r>
        <w:rPr/>
        <w:t>da</w:t>
      </w:r>
      <w:r>
        <w:rPr>
          <w:spacing w:val="-32"/>
        </w:rPr>
        <w:t> </w:t>
      </w:r>
      <w:r>
        <w:rPr/>
        <w:t>Instrução</w:t>
      </w:r>
      <w:r>
        <w:rPr>
          <w:spacing w:val="-32"/>
        </w:rPr>
        <w:t> </w:t>
      </w:r>
      <w:r>
        <w:rPr/>
        <w:t>Normativa</w:t>
      </w:r>
      <w:r>
        <w:rPr>
          <w:spacing w:val="-32"/>
        </w:rPr>
        <w:t> </w:t>
      </w:r>
      <w:r>
        <w:rPr/>
        <w:t>n.º</w:t>
      </w:r>
      <w:r>
        <w:rPr>
          <w:spacing w:val="-31"/>
        </w:rPr>
        <w:t> </w:t>
      </w:r>
      <w:r>
        <w:rPr/>
        <w:t>09/2017,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/>
        <w:t>12</w:t>
      </w:r>
      <w:r>
        <w:rPr>
          <w:spacing w:val="-31"/>
        </w:rPr>
        <w:t> </w:t>
      </w:r>
      <w:r>
        <w:rPr/>
        <w:t>de dezembro de</w:t>
      </w:r>
      <w:r>
        <w:rPr>
          <w:spacing w:val="-31"/>
        </w:rPr>
        <w:t> </w:t>
      </w:r>
      <w:r>
        <w:rPr/>
        <w:t>2017.</w:t>
      </w:r>
    </w:p>
    <w:p>
      <w:pPr>
        <w:spacing w:after="0" w:line="254" w:lineRule="auto"/>
        <w:sectPr>
          <w:headerReference w:type="default" r:id="rId5"/>
          <w:footerReference w:type="default" r:id="rId6"/>
          <w:type w:val="continuous"/>
          <w:pgSz w:w="11910" w:h="16840"/>
          <w:pgMar w:header="390" w:footer="1221" w:top="1980" w:bottom="1420" w:left="1260" w:right="1020"/>
          <w:pgNumType w:start="1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55"/>
        <w:ind w:left="442"/>
      </w:pPr>
      <w:r>
        <w:rPr>
          <w:w w:val="95"/>
        </w:rPr>
        <w:t>Art.</w:t>
      </w:r>
      <w:r>
        <w:rPr>
          <w:spacing w:val="-30"/>
          <w:w w:val="95"/>
        </w:rPr>
        <w:t> </w:t>
      </w:r>
      <w:r>
        <w:rPr>
          <w:w w:val="95"/>
        </w:rPr>
        <w:t>5º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31"/>
          <w:w w:val="95"/>
        </w:rPr>
        <w:t> </w:t>
      </w:r>
      <w:r>
        <w:rPr>
          <w:w w:val="95"/>
        </w:rPr>
        <w:t>art.</w:t>
      </w:r>
      <w:r>
        <w:rPr>
          <w:spacing w:val="-32"/>
          <w:w w:val="95"/>
        </w:rPr>
        <w:t> </w:t>
      </w:r>
      <w:r>
        <w:rPr>
          <w:w w:val="95"/>
        </w:rPr>
        <w:t>28.</w:t>
      </w:r>
      <w:r>
        <w:rPr>
          <w:spacing w:val="-30"/>
          <w:w w:val="95"/>
        </w:rPr>
        <w:t> </w:t>
      </w:r>
      <w:r>
        <w:rPr>
          <w:w w:val="95"/>
        </w:rPr>
        <w:t>da</w:t>
      </w:r>
      <w:r>
        <w:rPr>
          <w:spacing w:val="-29"/>
          <w:w w:val="95"/>
        </w:rPr>
        <w:t> </w:t>
      </w:r>
      <w:r>
        <w:rPr>
          <w:w w:val="95"/>
        </w:rPr>
        <w:t>Instrução</w:t>
      </w:r>
      <w:r>
        <w:rPr>
          <w:spacing w:val="-28"/>
          <w:w w:val="95"/>
        </w:rPr>
        <w:t> </w:t>
      </w:r>
      <w:r>
        <w:rPr>
          <w:w w:val="95"/>
        </w:rPr>
        <w:t>Normativa</w:t>
      </w:r>
      <w:r>
        <w:rPr>
          <w:spacing w:val="-29"/>
          <w:w w:val="95"/>
        </w:rPr>
        <w:t> </w:t>
      </w:r>
      <w:r>
        <w:rPr>
          <w:w w:val="95"/>
        </w:rPr>
        <w:t>n.º</w:t>
      </w:r>
      <w:r>
        <w:rPr>
          <w:spacing w:val="-30"/>
          <w:w w:val="95"/>
        </w:rPr>
        <w:t> </w:t>
      </w:r>
      <w:r>
        <w:rPr>
          <w:w w:val="95"/>
        </w:rPr>
        <w:t>09/2017</w:t>
      </w:r>
      <w:r>
        <w:rPr>
          <w:spacing w:val="-30"/>
          <w:w w:val="95"/>
        </w:rPr>
        <w:t> </w:t>
      </w:r>
      <w:r>
        <w:rPr>
          <w:w w:val="95"/>
        </w:rPr>
        <w:t>passa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vigorar</w:t>
      </w:r>
      <w:r>
        <w:rPr>
          <w:spacing w:val="-29"/>
          <w:w w:val="95"/>
        </w:rPr>
        <w:t> </w:t>
      </w:r>
      <w:r>
        <w:rPr>
          <w:w w:val="95"/>
        </w:rPr>
        <w:t>com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seguinte</w:t>
      </w:r>
      <w:r>
        <w:rPr>
          <w:spacing w:val="-30"/>
          <w:w w:val="95"/>
        </w:rPr>
        <w:t> </w:t>
      </w:r>
      <w:r>
        <w:rPr>
          <w:w w:val="95"/>
        </w:rPr>
        <w:t>redação: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4" w:lineRule="auto"/>
        <w:ind w:left="442"/>
      </w:pPr>
      <w:r>
        <w:rPr>
          <w:w w:val="95"/>
        </w:rPr>
        <w:t>“Art.</w:t>
      </w:r>
      <w:r>
        <w:rPr>
          <w:spacing w:val="-36"/>
          <w:w w:val="95"/>
        </w:rPr>
        <w:t> </w:t>
      </w:r>
      <w:r>
        <w:rPr>
          <w:w w:val="95"/>
        </w:rPr>
        <w:t>28.</w:t>
      </w:r>
      <w:r>
        <w:rPr>
          <w:spacing w:val="-35"/>
          <w:w w:val="95"/>
        </w:rPr>
        <w:t> </w:t>
      </w:r>
      <w:r>
        <w:rPr>
          <w:w w:val="95"/>
        </w:rPr>
        <w:t>Ficam</w:t>
      </w:r>
      <w:r>
        <w:rPr>
          <w:spacing w:val="-37"/>
          <w:w w:val="95"/>
        </w:rPr>
        <w:t> </w:t>
      </w:r>
      <w:r>
        <w:rPr>
          <w:w w:val="95"/>
        </w:rPr>
        <w:t>dispensados</w:t>
      </w:r>
      <w:r>
        <w:rPr>
          <w:spacing w:val="-35"/>
          <w:w w:val="95"/>
        </w:rPr>
        <w:t> </w:t>
      </w:r>
      <w:r>
        <w:rPr>
          <w:w w:val="95"/>
        </w:rPr>
        <w:t>do</w:t>
      </w:r>
      <w:r>
        <w:rPr>
          <w:spacing w:val="-35"/>
          <w:w w:val="95"/>
        </w:rPr>
        <w:t> </w:t>
      </w:r>
      <w:r>
        <w:rPr>
          <w:w w:val="95"/>
        </w:rPr>
        <w:t>controle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5"/>
        </w:rPr>
        <w:t>frequência</w:t>
      </w:r>
      <w:r>
        <w:rPr>
          <w:spacing w:val="-35"/>
          <w:w w:val="95"/>
        </w:rPr>
        <w:t> </w:t>
      </w:r>
      <w:r>
        <w:rPr>
          <w:w w:val="95"/>
        </w:rPr>
        <w:t>os</w:t>
      </w:r>
      <w:r>
        <w:rPr>
          <w:spacing w:val="-36"/>
          <w:w w:val="95"/>
        </w:rPr>
        <w:t> </w:t>
      </w:r>
      <w:r>
        <w:rPr>
          <w:w w:val="95"/>
        </w:rPr>
        <w:t>ocupantes</w:t>
      </w:r>
      <w:r>
        <w:rPr>
          <w:spacing w:val="-35"/>
          <w:w w:val="95"/>
        </w:rPr>
        <w:t> </w:t>
      </w:r>
      <w:r>
        <w:rPr>
          <w:w w:val="95"/>
        </w:rPr>
        <w:t>dos</w:t>
      </w:r>
      <w:r>
        <w:rPr>
          <w:spacing w:val="-35"/>
          <w:w w:val="95"/>
        </w:rPr>
        <w:t> </w:t>
      </w:r>
      <w:r>
        <w:rPr>
          <w:w w:val="95"/>
        </w:rPr>
        <w:t>Cargos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Direção </w:t>
      </w:r>
      <w:r>
        <w:rPr/>
        <w:t>hierarquicamente</w:t>
      </w:r>
      <w:r>
        <w:rPr>
          <w:spacing w:val="-19"/>
        </w:rPr>
        <w:t> </w:t>
      </w:r>
      <w:r>
        <w:rPr/>
        <w:t>iguais</w:t>
      </w:r>
      <w:r>
        <w:rPr>
          <w:spacing w:val="-21"/>
        </w:rPr>
        <w:t> </w:t>
      </w:r>
      <w:r>
        <w:rPr/>
        <w:t>ou</w:t>
      </w:r>
      <w:r>
        <w:rPr>
          <w:spacing w:val="-16"/>
        </w:rPr>
        <w:t> </w:t>
      </w:r>
      <w:r>
        <w:rPr/>
        <w:t>superiores</w:t>
      </w:r>
      <w:r>
        <w:rPr>
          <w:spacing w:val="-16"/>
        </w:rPr>
        <w:t> </w:t>
      </w:r>
      <w:r>
        <w:rPr/>
        <w:t>a</w:t>
      </w:r>
      <w:r>
        <w:rPr>
          <w:spacing w:val="-19"/>
        </w:rPr>
        <w:t> </w:t>
      </w:r>
      <w:r>
        <w:rPr/>
        <w:t>CD-3”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4" w:lineRule="auto"/>
        <w:ind w:left="442"/>
      </w:pPr>
      <w:r>
        <w:rPr>
          <w:w w:val="95"/>
        </w:rPr>
        <w:t>Art.</w:t>
      </w:r>
      <w:r>
        <w:rPr>
          <w:spacing w:val="-27"/>
          <w:w w:val="95"/>
        </w:rPr>
        <w:t> </w:t>
      </w:r>
      <w:r>
        <w:rPr>
          <w:w w:val="95"/>
        </w:rPr>
        <w:t>6º</w:t>
      </w:r>
      <w:r>
        <w:rPr>
          <w:spacing w:val="-26"/>
          <w:w w:val="95"/>
        </w:rPr>
        <w:t> </w:t>
      </w:r>
      <w:r>
        <w:rPr>
          <w:w w:val="95"/>
        </w:rPr>
        <w:t>Esta</w:t>
      </w:r>
      <w:r>
        <w:rPr>
          <w:spacing w:val="-27"/>
          <w:w w:val="95"/>
        </w:rPr>
        <w:t> </w:t>
      </w:r>
      <w:r>
        <w:rPr>
          <w:w w:val="95"/>
        </w:rPr>
        <w:t>Instrução</w:t>
      </w:r>
      <w:r>
        <w:rPr>
          <w:spacing w:val="-27"/>
          <w:w w:val="95"/>
        </w:rPr>
        <w:t> </w:t>
      </w:r>
      <w:r>
        <w:rPr>
          <w:w w:val="95"/>
        </w:rPr>
        <w:t>Normativa</w:t>
      </w:r>
      <w:r>
        <w:rPr>
          <w:spacing w:val="-27"/>
          <w:w w:val="95"/>
        </w:rPr>
        <w:t> </w:t>
      </w:r>
      <w:r>
        <w:rPr>
          <w:w w:val="95"/>
        </w:rPr>
        <w:t>entra</w:t>
      </w:r>
      <w:r>
        <w:rPr>
          <w:spacing w:val="-26"/>
          <w:w w:val="95"/>
        </w:rPr>
        <w:t> </w:t>
      </w:r>
      <w:r>
        <w:rPr>
          <w:w w:val="95"/>
        </w:rPr>
        <w:t>em</w:t>
      </w:r>
      <w:r>
        <w:rPr>
          <w:spacing w:val="-26"/>
          <w:w w:val="95"/>
        </w:rPr>
        <w:t> </w:t>
      </w:r>
      <w:r>
        <w:rPr>
          <w:w w:val="95"/>
        </w:rPr>
        <w:t>vigor</w:t>
      </w:r>
      <w:r>
        <w:rPr>
          <w:spacing w:val="-26"/>
          <w:w w:val="95"/>
        </w:rPr>
        <w:t> </w:t>
      </w:r>
      <w:r>
        <w:rPr>
          <w:w w:val="95"/>
        </w:rPr>
        <w:t>na</w:t>
      </w:r>
      <w:r>
        <w:rPr>
          <w:spacing w:val="-26"/>
          <w:w w:val="95"/>
        </w:rPr>
        <w:t> </w:t>
      </w:r>
      <w:r>
        <w:rPr>
          <w:w w:val="95"/>
        </w:rPr>
        <w:t>data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sua</w:t>
      </w:r>
      <w:r>
        <w:rPr>
          <w:spacing w:val="-27"/>
          <w:w w:val="95"/>
        </w:rPr>
        <w:t> </w:t>
      </w:r>
      <w:r>
        <w:rPr>
          <w:w w:val="95"/>
        </w:rPr>
        <w:t>publicação,</w:t>
      </w:r>
      <w:r>
        <w:rPr>
          <w:spacing w:val="-27"/>
          <w:w w:val="95"/>
        </w:rPr>
        <w:t> </w:t>
      </w:r>
      <w:r>
        <w:rPr>
          <w:w w:val="95"/>
        </w:rPr>
        <w:t>revogando-se</w:t>
      </w:r>
      <w:r>
        <w:rPr>
          <w:spacing w:val="-28"/>
          <w:w w:val="95"/>
        </w:rPr>
        <w:t> </w:t>
      </w:r>
      <w:r>
        <w:rPr>
          <w:w w:val="95"/>
        </w:rPr>
        <w:t>as </w:t>
      </w:r>
      <w:r>
        <w:rPr/>
        <w:t>disposições em</w:t>
      </w:r>
      <w:r>
        <w:rPr>
          <w:spacing w:val="-30"/>
        </w:rPr>
        <w:t> </w:t>
      </w:r>
      <w:r>
        <w:rPr/>
        <w:t>contrário.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3165" w:right="2834"/>
        <w:jc w:val="center"/>
      </w:pPr>
      <w:r>
        <w:rPr/>
        <w:t>Petrolina/PE, 02 de abril de 2019.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9"/>
        <w:ind w:left="3164" w:right="2834"/>
        <w:jc w:val="center"/>
      </w:pPr>
      <w:r>
        <w:rPr>
          <w:w w:val="95"/>
        </w:rPr>
        <w:t>JULIANELI TOLENTINO DE LIMA</w:t>
      </w:r>
    </w:p>
    <w:p>
      <w:pPr>
        <w:pStyle w:val="BodyText"/>
        <w:spacing w:before="17"/>
        <w:ind w:left="3165" w:right="2834"/>
        <w:jc w:val="center"/>
      </w:pPr>
      <w:r>
        <w:rPr/>
        <w:t>Reitor</w:t>
      </w:r>
    </w:p>
    <w:p>
      <w:pPr>
        <w:spacing w:after="0"/>
        <w:jc w:val="center"/>
        <w:sectPr>
          <w:pgSz w:w="11910" w:h="16840"/>
          <w:pgMar w:header="390" w:footer="1221" w:top="1980" w:bottom="1420" w:left="1260" w:right="1020"/>
        </w:sectPr>
      </w:pP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7"/>
          <w:footerReference w:type="default" r:id="rId8"/>
          <w:pgSz w:w="11910" w:h="16840"/>
          <w:pgMar w:header="0" w:footer="0" w:top="840" w:bottom="280" w:left="1260" w:right="1019"/>
        </w:sectPr>
      </w:pPr>
    </w:p>
    <w:p>
      <w:pPr>
        <w:spacing w:before="96"/>
        <w:ind w:left="1662" w:right="0" w:firstLine="0"/>
        <w:jc w:val="left"/>
        <w:rPr>
          <w:rFonts w:ascii="Times New Roman" w:hAnsi="Times New Roman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884427</wp:posOffset>
            </wp:positionH>
            <wp:positionV relativeFrom="paragraph">
              <wp:posOffset>-67366</wp:posOffset>
            </wp:positionV>
            <wp:extent cx="952499" cy="73342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7"/>
        </w:rPr>
        <w:t>MINISTÉRIO DA EDUCAÇÃO</w:t>
      </w:r>
    </w:p>
    <w:p>
      <w:pPr>
        <w:spacing w:line="244" w:lineRule="auto" w:before="4"/>
        <w:ind w:left="1662" w:right="23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UNIVERSIDADE FEDERAL DO VALE DO SÃO FRANCISCO SISTEMA INTEGRADO DE PATRIMÔNIO, ADMINISTRAÇÃO E CONTRATOS</w:t>
      </w:r>
    </w:p>
    <w:p>
      <w:pPr>
        <w:pStyle w:val="BodyTex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before="153"/>
        <w:ind w:left="132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FOLHA DE</w:t>
      </w:r>
      <w:r>
        <w:rPr>
          <w:rFonts w:ascii="Times New Roman"/>
          <w:b/>
          <w:spacing w:val="24"/>
          <w:sz w:val="19"/>
        </w:rPr>
        <w:t> </w:t>
      </w:r>
      <w:r>
        <w:rPr>
          <w:rFonts w:ascii="Times New Roman"/>
          <w:b/>
          <w:sz w:val="19"/>
        </w:rPr>
        <w:t>ASSINATURAS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3"/>
        </w:rPr>
      </w:pPr>
    </w:p>
    <w:p>
      <w:pPr>
        <w:spacing w:before="0"/>
        <w:ind w:left="745" w:right="0" w:firstLine="0"/>
        <w:jc w:val="left"/>
        <w:rPr>
          <w:rFonts w:ascii="Times New Roman"/>
          <w:i/>
          <w:sz w:val="19"/>
        </w:rPr>
      </w:pPr>
      <w:r>
        <w:rPr/>
        <w:pict>
          <v:group style="position:absolute;margin-left:68.889999pt;margin-top:-6.650847pt;width:457.5pt;height:2.25pt;mso-position-horizontal-relative:page;mso-position-vertical-relative:paragraph;z-index:1024" coordorigin="1378,-133" coordsize="9150,45">
            <v:line style="position:absolute" from="1378,-126" to="10528,-126" stroked="true" strokeweight=".75pt" strokecolor="#000000">
              <v:stroke dashstyle="solid"/>
            </v:line>
            <v:shape style="position:absolute;left:1377;top:-134;width:15;height:45" coordorigin="1378,-133" coordsize="15,45" path="m1378,-133l1378,-88,1393,-103,1393,-118,1378,-133xe" filled="true" fillcolor="#000000" stroked="false">
              <v:path arrowok="t"/>
              <v:fill type="solid"/>
            </v:shape>
            <v:line style="position:absolute" from="1378,-96" to="10528,-96" stroked="true" strokeweight=".75pt" strokecolor="#b2b2b2">
              <v:stroke dashstyle="solid"/>
            </v:line>
            <v:shape style="position:absolute;left:10512;top:-134;width:15;height:45" coordorigin="10513,-133" coordsize="15,45" path="m10528,-133l10513,-118,10513,-103,10528,-88,10528,-133xe" filled="true" fillcolor="#b2b2b2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z w:val="19"/>
        </w:rPr>
        <w:t>Emitido em</w:t>
      </w:r>
      <w:r>
        <w:rPr>
          <w:rFonts w:ascii="Times New Roman"/>
          <w:i/>
          <w:spacing w:val="17"/>
          <w:sz w:val="19"/>
        </w:rPr>
        <w:t> </w:t>
      </w:r>
      <w:r>
        <w:rPr>
          <w:rFonts w:ascii="Times New Roman"/>
          <w:i/>
          <w:sz w:val="19"/>
        </w:rPr>
        <w:t>02/04/2019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1910" w:h="16840"/>
          <w:pgMar w:top="1980" w:bottom="1420" w:left="1260" w:right="1019"/>
          <w:cols w:num="2" w:equalWidth="0">
            <w:col w:w="6676" w:space="44"/>
            <w:col w:w="2911"/>
          </w:cols>
        </w:sectPr>
      </w:pPr>
    </w:p>
    <w:p>
      <w:pPr>
        <w:pStyle w:val="BodyText"/>
        <w:spacing w:before="4"/>
        <w:rPr>
          <w:rFonts w:ascii="Times New Roman"/>
          <w:i/>
          <w:sz w:val="29"/>
        </w:rPr>
      </w:pPr>
    </w:p>
    <w:p>
      <w:pPr>
        <w:spacing w:before="94"/>
        <w:ind w:left="3044" w:right="3332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PORTARIA Nº 05/2019 - GR (11.01.02)</w:t>
      </w:r>
    </w:p>
    <w:p>
      <w:pPr>
        <w:spacing w:before="3"/>
        <w:ind w:left="3044" w:right="3331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Documento: 697)</w:t>
      </w:r>
    </w:p>
    <w:p>
      <w:pPr>
        <w:pStyle w:val="BodyText"/>
        <w:spacing w:before="4"/>
        <w:rPr>
          <w:rFonts w:ascii="Times New Roman"/>
          <w:b/>
          <w:sz w:val="11"/>
        </w:rPr>
      </w:pPr>
    </w:p>
    <w:p>
      <w:pPr>
        <w:spacing w:before="94"/>
        <w:ind w:left="2927" w:right="0" w:firstLine="0"/>
        <w:jc w:val="lef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Protocolo: NÃO</w:t>
      </w:r>
      <w:r>
        <w:rPr>
          <w:rFonts w:ascii="Times New Roman" w:hAnsi="Times New Roman"/>
          <w:b/>
          <w:spacing w:val="35"/>
          <w:sz w:val="19"/>
        </w:rPr>
        <w:t> </w:t>
      </w:r>
      <w:r>
        <w:rPr>
          <w:rFonts w:ascii="Times New Roman" w:hAnsi="Times New Roman"/>
          <w:b/>
          <w:sz w:val="19"/>
        </w:rPr>
        <w:t>PROTOCOLADO)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8"/>
        </w:rPr>
      </w:pPr>
    </w:p>
    <w:p>
      <w:pPr>
        <w:spacing w:line="216" w:lineRule="exact" w:before="0"/>
        <w:ind w:left="2908" w:right="0" w:firstLine="0"/>
        <w:jc w:val="left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(Assinado digitalmente em 02/04/2019 17:40</w:t>
      </w:r>
      <w:r>
        <w:rPr>
          <w:rFonts w:ascii="Times New Roman"/>
          <w:i/>
          <w:spacing w:val="34"/>
          <w:sz w:val="19"/>
        </w:rPr>
        <w:t> </w:t>
      </w:r>
      <w:r>
        <w:rPr>
          <w:rFonts w:ascii="Times New Roman"/>
          <w:i/>
          <w:sz w:val="19"/>
        </w:rPr>
        <w:t>)</w:t>
      </w:r>
    </w:p>
    <w:p>
      <w:pPr>
        <w:spacing w:line="216" w:lineRule="exact" w:before="0"/>
        <w:ind w:left="3044" w:right="3272" w:firstLine="0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JULIANELI TOLENTINO DE LIMA</w:t>
      </w:r>
    </w:p>
    <w:p>
      <w:pPr>
        <w:spacing w:line="297" w:lineRule="auto" w:before="34"/>
        <w:ind w:left="4460" w:right="4639" w:firstLine="0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REITOR </w:t>
      </w:r>
      <w:r>
        <w:rPr>
          <w:rFonts w:ascii="Times New Roman"/>
          <w:i/>
          <w:sz w:val="15"/>
        </w:rPr>
        <w:t>1528832</w:t>
      </w: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spacing w:before="10"/>
        <w:rPr>
          <w:rFonts w:ascii="Times New Roman"/>
          <w:i/>
          <w:sz w:val="16"/>
        </w:rPr>
      </w:pPr>
    </w:p>
    <w:p>
      <w:pPr>
        <w:spacing w:line="242" w:lineRule="auto" w:before="0"/>
        <w:ind w:left="350" w:right="588" w:hanging="2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>Para verificar a autenticidade deste documento entre em </w:t>
      </w:r>
      <w:hyperlink r:id="rId10">
        <w:r>
          <w:rPr>
            <w:rFonts w:ascii="Times New Roman" w:hAnsi="Times New Roman"/>
            <w:color w:val="0000FF"/>
            <w:sz w:val="19"/>
            <w:u w:val="single" w:color="0000FF"/>
          </w:rPr>
          <w:t>https://sig.univasf.edu.br/documentos/</w:t>
        </w:r>
        <w:r>
          <w:rPr>
            <w:rFonts w:ascii="Times New Roman" w:hAnsi="Times New Roman"/>
            <w:color w:val="0000FF"/>
            <w:sz w:val="19"/>
          </w:rPr>
          <w:t> </w:t>
        </w:r>
      </w:hyperlink>
      <w:r>
        <w:rPr>
          <w:rFonts w:ascii="Times New Roman" w:hAnsi="Times New Roman"/>
          <w:sz w:val="19"/>
        </w:rPr>
        <w:t>informando seu número: </w:t>
      </w:r>
      <w:r>
        <w:rPr>
          <w:rFonts w:ascii="Times New Roman" w:hAnsi="Times New Roman"/>
          <w:b/>
          <w:sz w:val="19"/>
        </w:rPr>
        <w:t>697</w:t>
      </w:r>
      <w:r>
        <w:rPr>
          <w:rFonts w:ascii="Times New Roman" w:hAnsi="Times New Roman"/>
          <w:sz w:val="19"/>
        </w:rPr>
        <w:t>, ano: </w:t>
      </w:r>
      <w:r>
        <w:rPr>
          <w:rFonts w:ascii="Times New Roman" w:hAnsi="Times New Roman"/>
          <w:b/>
          <w:sz w:val="19"/>
        </w:rPr>
        <w:t>2019</w:t>
      </w:r>
      <w:r>
        <w:rPr>
          <w:rFonts w:ascii="Times New Roman" w:hAnsi="Times New Roman"/>
          <w:sz w:val="19"/>
        </w:rPr>
        <w:t>, tipo: </w:t>
      </w:r>
      <w:r>
        <w:rPr>
          <w:rFonts w:ascii="Times New Roman" w:hAnsi="Times New Roman"/>
          <w:b/>
          <w:sz w:val="19"/>
        </w:rPr>
        <w:t>PORTARIA</w:t>
      </w:r>
      <w:r>
        <w:rPr>
          <w:rFonts w:ascii="Times New Roman" w:hAnsi="Times New Roman"/>
          <w:sz w:val="19"/>
        </w:rPr>
        <w:t>, data de emissão: </w:t>
      </w:r>
      <w:r>
        <w:rPr>
          <w:rFonts w:ascii="Times New Roman" w:hAnsi="Times New Roman"/>
          <w:b/>
          <w:sz w:val="19"/>
        </w:rPr>
        <w:t>02/04/2019 </w:t>
      </w:r>
      <w:r>
        <w:rPr>
          <w:rFonts w:ascii="Times New Roman" w:hAnsi="Times New Roman"/>
          <w:sz w:val="19"/>
        </w:rPr>
        <w:t>e o código de verificação: </w:t>
      </w:r>
      <w:r>
        <w:rPr>
          <w:rFonts w:ascii="Times New Roman" w:hAnsi="Times New Roman"/>
          <w:b/>
          <w:sz w:val="19"/>
        </w:rPr>
        <w:t>06375356cd</w:t>
      </w:r>
    </w:p>
    <w:sectPr>
      <w:type w:val="continuous"/>
      <w:pgSz w:w="11910" w:h="16840"/>
      <w:pgMar w:top="1980" w:bottom="1420" w:left="1260" w:right="10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3.940002pt;margin-top:769.860474pt;width:315.95pt;height:37.5pt;mso-position-horizontal-relative:page;mso-position-vertical-relative:page;z-index:-4192" type="#_x0000_t202" filled="false" stroked="false">
          <v:textbox inset="0,0,0,0">
            <w:txbxContent>
              <w:p>
                <w:pPr>
                  <w:spacing w:before="10"/>
                  <w:ind w:left="0" w:right="0" w:firstLine="0"/>
                  <w:jc w:val="center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  <w:p>
                <w:pPr>
                  <w:spacing w:line="254" w:lineRule="auto" w:before="7"/>
                  <w:ind w:left="20" w:right="18" w:hanging="1"/>
                  <w:jc w:val="center"/>
                  <w:rPr>
                    <w:sz w:val="20"/>
                  </w:rPr>
                </w:pPr>
                <w:r>
                  <w:rPr>
                    <w:w w:val="90"/>
                    <w:sz w:val="20"/>
                  </w:rPr>
                  <w:t>Av. José de Sá Maniçoba, s/n, Campus Universitário – Centro CEP 56304-917 Petrolina-PE, Tel: (87) 2101 6705, E-mail: </w:t>
                </w:r>
                <w:hyperlink r:id="rId1">
                  <w:r>
                    <w:rPr>
                      <w:w w:val="90"/>
                      <w:sz w:val="20"/>
                    </w:rPr>
                    <w:t>secretaria.gabinete@univasf.edu.br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215">
          <wp:simplePos x="0" y="0"/>
          <wp:positionH relativeFrom="page">
            <wp:posOffset>3445133</wp:posOffset>
          </wp:positionH>
          <wp:positionV relativeFrom="page">
            <wp:posOffset>247649</wp:posOffset>
          </wp:positionV>
          <wp:extent cx="512592" cy="61243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592" cy="61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539993pt;margin-top:71.47998pt;width:272.650pt;height:28.7pt;mso-position-horizontal-relative:page;mso-position-vertical-relative:page;z-index:-4216" type="#_x0000_t202" filled="false" stroked="false">
          <v:textbox inset="0,0,0,0">
            <w:txbxContent>
              <w:p>
                <w:pPr>
                  <w:spacing w:line="253" w:lineRule="exact" w:before="0"/>
                  <w:ind w:left="2" w:right="2" w:firstLine="0"/>
                  <w:jc w:val="center"/>
                  <w:rPr>
                    <w:rFonts w:ascii="Trebuchet MS" w:hAnsi="Trebuchet MS"/>
                    <w:b/>
                    <w:sz w:val="24"/>
                  </w:rPr>
                </w:pPr>
                <w:r>
                  <w:rPr>
                    <w:rFonts w:ascii="Trebuchet MS" w:hAnsi="Trebuchet MS"/>
                    <w:b/>
                    <w:w w:val="95"/>
                    <w:sz w:val="24"/>
                  </w:rPr>
                  <w:t>UNIVERSIDADE</w:t>
                </w:r>
                <w:r>
                  <w:rPr>
                    <w:rFonts w:ascii="Trebuchet MS" w:hAnsi="Trebuchet MS"/>
                    <w:b/>
                    <w:spacing w:val="-41"/>
                    <w:w w:val="95"/>
                    <w:sz w:val="2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4"/>
                  </w:rPr>
                  <w:t>FEDERAL</w:t>
                </w:r>
                <w:r>
                  <w:rPr>
                    <w:rFonts w:ascii="Trebuchet MS" w:hAnsi="Trebuchet MS"/>
                    <w:b/>
                    <w:spacing w:val="-42"/>
                    <w:w w:val="95"/>
                    <w:sz w:val="2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4"/>
                  </w:rPr>
                  <w:t>DO</w:t>
                </w:r>
                <w:r>
                  <w:rPr>
                    <w:rFonts w:ascii="Trebuchet MS" w:hAnsi="Trebuchet MS"/>
                    <w:b/>
                    <w:spacing w:val="-40"/>
                    <w:w w:val="95"/>
                    <w:sz w:val="2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4"/>
                  </w:rPr>
                  <w:t>VALE</w:t>
                </w:r>
                <w:r>
                  <w:rPr>
                    <w:rFonts w:ascii="Trebuchet MS" w:hAnsi="Trebuchet MS"/>
                    <w:b/>
                    <w:spacing w:val="-42"/>
                    <w:w w:val="95"/>
                    <w:sz w:val="2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4"/>
                  </w:rPr>
                  <w:t>DO</w:t>
                </w:r>
                <w:r>
                  <w:rPr>
                    <w:rFonts w:ascii="Trebuchet MS" w:hAnsi="Trebuchet MS"/>
                    <w:b/>
                    <w:spacing w:val="-40"/>
                    <w:w w:val="95"/>
                    <w:sz w:val="2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4"/>
                  </w:rPr>
                  <w:t>SÃO</w:t>
                </w:r>
                <w:r>
                  <w:rPr>
                    <w:rFonts w:ascii="Trebuchet MS" w:hAnsi="Trebuchet MS"/>
                    <w:b/>
                    <w:spacing w:val="-40"/>
                    <w:w w:val="95"/>
                    <w:sz w:val="2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4"/>
                  </w:rPr>
                  <w:t>FRANCISCO</w:t>
                </w:r>
              </w:p>
              <w:p>
                <w:pPr>
                  <w:spacing w:before="14"/>
                  <w:ind w:left="2" w:right="2" w:firstLine="0"/>
                  <w:jc w:val="center"/>
                  <w:rPr>
                    <w:rFonts w:ascii="Trebuchet MS"/>
                    <w:b/>
                    <w:sz w:val="24"/>
                  </w:rPr>
                </w:pPr>
                <w:r>
                  <w:rPr>
                    <w:rFonts w:ascii="Trebuchet MS"/>
                    <w:b/>
                    <w:sz w:val="24"/>
                  </w:rPr>
                  <w:t>GABINETE DA REITORIA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" w:right="2"/>
      <w:jc w:val="center"/>
      <w:outlineLvl w:val="1"/>
    </w:pPr>
    <w:rPr>
      <w:rFonts w:ascii="Trebuchet MS" w:hAnsi="Trebuchet MS" w:eastAsia="Trebuchet MS" w:cs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hyperlink" Target="https://sig.univasf.edu.br/public/jsp/autenticidade/form.jsf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gabinete@univasf.edu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2019-04-04T17:44:52Z</dcterms:created>
  <dcterms:modified xsi:type="dcterms:W3CDTF">2019-04-04T17:44:52Z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2019-04-04T00:00:00Z</vt:filetime>
  </property>
</Properties>
</file>