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3381375</wp:posOffset>
                </wp:positionH>
                <wp:positionV relativeFrom="page">
                  <wp:posOffset>356870</wp:posOffset>
                </wp:positionV>
                <wp:extent cx="821055" cy="7893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40" cy="7887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7480" y="0"/>
                            <a:ext cx="732960" cy="78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720"/>
                            <a:ext cx="732960" cy="78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6.25pt;margin-top:28.1pt;width:64.6pt;height:62.1pt" coordorigin="5325,562" coordsize="1292,124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463;top:562;width:1153;height:1240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5325;top:563;width:1153;height:1240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etexto"/>
        <w:spacing w:before="8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52" w:after="0"/>
        <w:ind w:left="460" w:right="830" w:hanging="0"/>
        <w:jc w:val="center"/>
        <w:rPr>
          <w:b/>
          <w:b/>
          <w:sz w:val="24"/>
        </w:rPr>
      </w:pPr>
      <w:r>
        <w:rPr>
          <w:b/>
          <w:sz w:val="24"/>
        </w:rPr>
        <w:t>INSTRUÇÃO NORMATIVA Nº 11, DE 29 DE SETEMBRO DE 2020.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texto"/>
        <w:spacing w:lineRule="auto" w:line="192"/>
        <w:ind w:left="5148" w:right="194" w:hanging="0"/>
        <w:jc w:val="both"/>
        <w:rPr/>
      </w:pPr>
      <w:r>
        <w:rPr/>
        <w:t>Dispõe sobre o Regimento Interno da Pró-Reitoria de Gestão de Pessoas – Progepe da Universidade Federal do Vale do São Francisco-UNIVASF.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192" w:before="208" w:after="0"/>
        <w:ind w:left="322" w:right="611" w:hanging="0"/>
        <w:jc w:val="both"/>
        <w:rPr/>
      </w:pPr>
      <w:r>
        <w:rPr/>
        <w:t>O Reitor da Fundação Universidade Federal do Vale do São Francisco - UNIVASF, no uso das suas atribuições conferidas pela Portaria/MEC nº 384, de 09 de abril de 2020, publicada no Diário Oficial da União nº 70, de 13 de abril de 2020 e, considerando o Despacho n.º 1116/2020 - GR - PROGEPE,</w:t>
      </w:r>
    </w:p>
    <w:p>
      <w:pPr>
        <w:pStyle w:val="Corpodetexto"/>
        <w:spacing w:before="8" w:after="0"/>
        <w:rPr>
          <w:sz w:val="17"/>
        </w:rPr>
      </w:pPr>
      <w:r>
        <w:rPr>
          <w:sz w:val="17"/>
        </w:rPr>
      </w:r>
    </w:p>
    <w:p>
      <w:pPr>
        <w:pStyle w:val="Corpodetexto"/>
        <w:ind w:left="322" w:right="0" w:hanging="0"/>
        <w:rPr/>
      </w:pPr>
      <w:r>
        <w:rPr/>
        <w:t>RESOLVE: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Normal"/>
        <w:spacing w:lineRule="exact" w:line="264" w:before="149" w:after="0"/>
        <w:ind w:left="898" w:right="0" w:hanging="0"/>
        <w:jc w:val="left"/>
        <w:rPr>
          <w:b/>
          <w:b/>
          <w:sz w:val="24"/>
        </w:rPr>
      </w:pPr>
      <w:r>
        <w:rPr>
          <w:b/>
          <w:sz w:val="24"/>
        </w:rPr>
        <w:t>REGIMENTO INTERNO DA PRÓ-REITORIA DE GESTÃO DE PESSOAS - PROGEPE DA UNIVERSIDADE</w:t>
      </w:r>
    </w:p>
    <w:p>
      <w:pPr>
        <w:pStyle w:val="Normal"/>
        <w:spacing w:lineRule="exact" w:line="264" w:before="0" w:after="0"/>
        <w:ind w:left="4250" w:right="0" w:hanging="0"/>
        <w:jc w:val="left"/>
        <w:rPr>
          <w:b/>
          <w:b/>
          <w:sz w:val="24"/>
        </w:rPr>
      </w:pPr>
      <w:r>
        <w:rPr>
          <w:b/>
          <w:sz w:val="24"/>
        </w:rPr>
        <w:t>DO VALE DO SÃO FRANCISCO-UNIVASF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384" w:before="187" w:after="0"/>
        <w:ind w:left="4639" w:right="4652" w:firstLine="206"/>
        <w:rPr/>
      </w:pPr>
      <w:r>
        <w:rPr/>
        <w:t>CAPÍTULO I DA FINALIDADE</w:t>
      </w:r>
    </w:p>
    <w:p>
      <w:pPr>
        <w:pStyle w:val="Corpodetexto"/>
        <w:spacing w:lineRule="auto" w:line="240"/>
        <w:ind w:left="102" w:right="235" w:firstLine="14"/>
        <w:jc w:val="both"/>
        <w:rPr/>
      </w:pPr>
      <w:r>
        <w:rPr>
          <w:b/>
        </w:rPr>
        <w:t xml:space="preserve">Art. 1º. </w:t>
      </w:r>
      <w:r>
        <w:rPr/>
        <w:t xml:space="preserve">A Pró-Reitoria de Gestão de Pessoas – Progepe é órgão da Universidade Federal do Vale </w:t>
      </w:r>
      <w:r>
        <w:rPr>
          <w:spacing w:val="-8"/>
        </w:rPr>
        <w:t xml:space="preserve">do </w:t>
      </w:r>
      <w:r>
        <w:rPr>
          <w:spacing w:val="-9"/>
        </w:rPr>
        <w:t>São</w:t>
      </w:r>
      <w:r>
        <w:rPr>
          <w:spacing w:val="-15"/>
        </w:rPr>
        <w:t xml:space="preserve">Francisco, </w:t>
      </w:r>
      <w:r>
        <w:rPr>
          <w:spacing w:val="-10"/>
        </w:rPr>
        <w:t>vinculado</w:t>
      </w:r>
      <w:r>
        <w:rPr/>
        <w:t xml:space="preserve">à </w:t>
      </w:r>
      <w:r>
        <w:rPr>
          <w:spacing w:val="-11"/>
        </w:rPr>
        <w:t xml:space="preserve">Reitoria </w:t>
      </w:r>
      <w:r>
        <w:rPr>
          <w:spacing w:val="-18"/>
        </w:rPr>
        <w:t xml:space="preserve">e </w:t>
      </w:r>
      <w:r>
        <w:rPr>
          <w:spacing w:val="-9"/>
        </w:rPr>
        <w:t xml:space="preserve">compete </w:t>
      </w:r>
      <w:r>
        <w:rPr>
          <w:spacing w:val="-12"/>
        </w:rPr>
        <w:t xml:space="preserve">à </w:t>
      </w:r>
      <w:r>
        <w:rPr>
          <w:spacing w:val="-11"/>
        </w:rPr>
        <w:t xml:space="preserve">Progepe </w:t>
      </w:r>
      <w:r>
        <w:rPr>
          <w:spacing w:val="-13"/>
        </w:rPr>
        <w:t xml:space="preserve">estabelecer, </w:t>
      </w:r>
      <w:r>
        <w:rPr>
          <w:spacing w:val="-9"/>
        </w:rPr>
        <w:t xml:space="preserve">executar </w:t>
      </w:r>
      <w:r>
        <w:rPr>
          <w:spacing w:val="-15"/>
        </w:rPr>
        <w:t xml:space="preserve">e </w:t>
      </w:r>
      <w:r>
        <w:rPr>
          <w:spacing w:val="-11"/>
        </w:rPr>
        <w:t xml:space="preserve">avaliar </w:t>
      </w:r>
      <w:r>
        <w:rPr>
          <w:spacing w:val="-8"/>
        </w:rPr>
        <w:t xml:space="preserve">as </w:t>
      </w:r>
      <w:r>
        <w:rPr>
          <w:spacing w:val="-11"/>
        </w:rPr>
        <w:t xml:space="preserve">ações </w:t>
      </w:r>
      <w:r>
        <w:rPr>
          <w:spacing w:val="-12"/>
        </w:rPr>
        <w:t xml:space="preserve">administrativas </w:t>
      </w:r>
      <w:r>
        <w:rPr>
          <w:spacing w:val="-11"/>
        </w:rPr>
        <w:t xml:space="preserve">e </w:t>
      </w:r>
      <w:r>
        <w:rPr>
          <w:spacing w:val="-8"/>
        </w:rPr>
        <w:t xml:space="preserve">as </w:t>
      </w:r>
      <w:r>
        <w:rPr>
          <w:spacing w:val="-12"/>
        </w:rPr>
        <w:t xml:space="preserve">políticas </w:t>
      </w:r>
      <w:r>
        <w:rPr>
          <w:spacing w:val="-8"/>
        </w:rPr>
        <w:t xml:space="preserve">de </w:t>
      </w:r>
      <w:r>
        <w:rPr>
          <w:spacing w:val="-10"/>
        </w:rPr>
        <w:t xml:space="preserve">gestão </w:t>
      </w:r>
      <w:r>
        <w:rPr>
          <w:spacing w:val="-28"/>
        </w:rPr>
        <w:t xml:space="preserve">e </w:t>
      </w:r>
      <w:r>
        <w:rPr>
          <w:spacing w:val="-12"/>
        </w:rPr>
        <w:t>desenvolvimento</w:t>
      </w:r>
      <w:r>
        <w:rPr>
          <w:spacing w:val="-6"/>
        </w:rPr>
        <w:t>de</w:t>
      </w:r>
      <w:r>
        <w:rPr>
          <w:spacing w:val="-12"/>
        </w:rPr>
        <w:t>pessoas.</w:t>
      </w:r>
    </w:p>
    <w:p>
      <w:pPr>
        <w:pStyle w:val="Corpodetexto"/>
        <w:spacing w:before="12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02" w:right="0" w:hanging="0"/>
        <w:jc w:val="both"/>
        <w:rPr/>
      </w:pPr>
      <w:r>
        <w:rPr>
          <w:b/>
          <w:sz w:val="24"/>
        </w:rPr>
        <w:t>Art. 2º.</w:t>
      </w:r>
      <w:r>
        <w:rPr>
          <w:sz w:val="24"/>
        </w:rPr>
        <w:t xml:space="preserve"> Compete à Progepe:</w:t>
      </w:r>
    </w:p>
    <w:p>
      <w:pPr>
        <w:pStyle w:val="Corpode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2"/>
        </w:numPr>
        <w:tabs>
          <w:tab w:val="left" w:pos="578" w:leader="none"/>
        </w:tabs>
        <w:spacing w:lineRule="auto" w:line="240" w:before="0" w:after="0"/>
        <w:ind w:left="577" w:right="0" w:hanging="116"/>
        <w:jc w:val="both"/>
        <w:rPr>
          <w:sz w:val="24"/>
        </w:rPr>
      </w:pPr>
      <w:r>
        <w:rPr>
          <w:sz w:val="24"/>
        </w:rPr>
        <w:t xml:space="preserve">- Assistir o Reitor nos assuntos pertinentes à gestão de </w:t>
      </w:r>
      <w:r>
        <w:rPr>
          <w:spacing w:val="-19"/>
          <w:sz w:val="24"/>
        </w:rPr>
        <w:t>pessoas;</w:t>
      </w:r>
    </w:p>
    <w:p>
      <w:pPr>
        <w:pStyle w:val="ListParagraph"/>
        <w:numPr>
          <w:ilvl w:val="0"/>
          <w:numId w:val="22"/>
        </w:numPr>
        <w:tabs>
          <w:tab w:val="left" w:pos="640" w:leader="none"/>
        </w:tabs>
        <w:spacing w:lineRule="auto" w:line="240" w:before="120" w:after="0"/>
        <w:ind w:left="639" w:right="0" w:hanging="178"/>
        <w:jc w:val="both"/>
        <w:rPr>
          <w:sz w:val="24"/>
        </w:rPr>
      </w:pPr>
      <w:r>
        <w:rPr>
          <w:sz w:val="24"/>
        </w:rPr>
        <w:t xml:space="preserve">- Formular, </w:t>
      </w:r>
      <w:r>
        <w:rPr>
          <w:spacing w:val="-6"/>
          <w:sz w:val="24"/>
        </w:rPr>
        <w:t xml:space="preserve">recomendar </w:t>
      </w:r>
      <w:r>
        <w:rPr>
          <w:spacing w:val="-12"/>
          <w:sz w:val="24"/>
        </w:rPr>
        <w:t xml:space="preserve">e </w:t>
      </w:r>
      <w:r>
        <w:rPr>
          <w:spacing w:val="-7"/>
          <w:sz w:val="24"/>
        </w:rPr>
        <w:t xml:space="preserve">responder </w:t>
      </w:r>
      <w:r>
        <w:rPr>
          <w:spacing w:val="-5"/>
          <w:sz w:val="24"/>
        </w:rPr>
        <w:t xml:space="preserve">pela </w:t>
      </w:r>
      <w:r>
        <w:rPr>
          <w:spacing w:val="-9"/>
          <w:sz w:val="24"/>
        </w:rPr>
        <w:t xml:space="preserve">política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gestão </w:t>
      </w:r>
      <w:r>
        <w:rPr>
          <w:spacing w:val="-6"/>
          <w:sz w:val="24"/>
        </w:rPr>
        <w:t xml:space="preserve">de </w:t>
      </w:r>
      <w:r>
        <w:rPr>
          <w:spacing w:val="-9"/>
          <w:sz w:val="24"/>
        </w:rPr>
        <w:t xml:space="preserve">pessoas </w:t>
      </w:r>
      <w:r>
        <w:rPr>
          <w:spacing w:val="-5"/>
          <w:sz w:val="24"/>
        </w:rPr>
        <w:t xml:space="preserve">junto </w:t>
      </w:r>
      <w:r>
        <w:rPr>
          <w:spacing w:val="-13"/>
          <w:sz w:val="24"/>
        </w:rPr>
        <w:t xml:space="preserve">à </w:t>
      </w:r>
      <w:r>
        <w:rPr>
          <w:spacing w:val="-8"/>
          <w:sz w:val="24"/>
        </w:rPr>
        <w:t>Reitoria;</w:t>
      </w:r>
    </w:p>
    <w:p>
      <w:pPr>
        <w:pStyle w:val="ListParagraph"/>
        <w:numPr>
          <w:ilvl w:val="0"/>
          <w:numId w:val="22"/>
        </w:numPr>
        <w:tabs>
          <w:tab w:val="left" w:pos="703" w:leader="none"/>
          <w:tab w:val="left" w:pos="1542" w:leader="none"/>
        </w:tabs>
        <w:spacing w:lineRule="auto" w:line="240" w:before="120" w:after="0"/>
        <w:ind w:left="822" w:right="124" w:hanging="360"/>
        <w:jc w:val="both"/>
        <w:rPr/>
      </w:pPr>
      <w:r>
        <w:rPr>
          <w:spacing w:val="-14"/>
          <w:sz w:val="24"/>
        </w:rPr>
        <w:t>-</w:t>
      </w:r>
      <w:r>
        <w:rPr>
          <w:spacing w:val="-14"/>
          <w:sz w:val="24"/>
        </w:rPr>
        <w:t>I</w:t>
      </w:r>
      <w:r>
        <w:rPr>
          <w:spacing w:val="-14"/>
          <w:sz w:val="24"/>
        </w:rPr>
        <w:t xml:space="preserve">mplementar </w:t>
      </w:r>
      <w:r>
        <w:rPr>
          <w:sz w:val="24"/>
        </w:rPr>
        <w:t xml:space="preserve">e </w:t>
      </w:r>
      <w:r>
        <w:rPr>
          <w:spacing w:val="-15"/>
          <w:sz w:val="24"/>
        </w:rPr>
        <w:t xml:space="preserve">acompanhar </w:t>
      </w:r>
      <w:r>
        <w:rPr>
          <w:spacing w:val="-8"/>
          <w:sz w:val="24"/>
        </w:rPr>
        <w:t xml:space="preserve">as </w:t>
      </w:r>
      <w:r>
        <w:rPr>
          <w:spacing w:val="-13"/>
          <w:sz w:val="24"/>
        </w:rPr>
        <w:t xml:space="preserve">ações </w:t>
      </w:r>
      <w:r>
        <w:rPr>
          <w:spacing w:val="-14"/>
          <w:sz w:val="24"/>
        </w:rPr>
        <w:t xml:space="preserve">ligadas </w:t>
      </w:r>
      <w:r>
        <w:rPr>
          <w:spacing w:val="-11"/>
          <w:sz w:val="24"/>
        </w:rPr>
        <w:t xml:space="preserve">aos </w:t>
      </w:r>
      <w:r>
        <w:rPr>
          <w:spacing w:val="-14"/>
          <w:sz w:val="24"/>
        </w:rPr>
        <w:t xml:space="preserve">servidores, </w:t>
      </w:r>
      <w:r>
        <w:rPr>
          <w:spacing w:val="-7"/>
          <w:sz w:val="24"/>
        </w:rPr>
        <w:t xml:space="preserve">em </w:t>
      </w:r>
      <w:r>
        <w:rPr>
          <w:spacing w:val="-15"/>
          <w:sz w:val="24"/>
        </w:rPr>
        <w:t xml:space="preserve">consonância </w:t>
      </w:r>
      <w:r>
        <w:rPr>
          <w:spacing w:val="-11"/>
          <w:sz w:val="24"/>
        </w:rPr>
        <w:t xml:space="preserve">com </w:t>
      </w:r>
      <w:r>
        <w:rPr>
          <w:sz w:val="24"/>
        </w:rPr>
        <w:t xml:space="preserve">a </w:t>
      </w:r>
      <w:r>
        <w:rPr>
          <w:spacing w:val="-14"/>
          <w:sz w:val="24"/>
        </w:rPr>
        <w:t xml:space="preserve">política </w:t>
      </w:r>
      <w:r>
        <w:rPr>
          <w:spacing w:val="-8"/>
          <w:sz w:val="24"/>
        </w:rPr>
        <w:t xml:space="preserve">de </w:t>
      </w:r>
      <w:r>
        <w:rPr>
          <w:spacing w:val="-12"/>
          <w:sz w:val="24"/>
        </w:rPr>
        <w:t xml:space="preserve">gestão </w:t>
      </w:r>
      <w:r>
        <w:rPr>
          <w:spacing w:val="-8"/>
          <w:sz w:val="24"/>
        </w:rPr>
        <w:t xml:space="preserve">de </w:t>
      </w:r>
      <w:r>
        <w:rPr>
          <w:spacing w:val="-14"/>
          <w:sz w:val="24"/>
        </w:rPr>
        <w:t xml:space="preserve">pessoas </w:t>
      </w:r>
      <w:r>
        <w:rPr>
          <w:spacing w:val="-15"/>
          <w:sz w:val="24"/>
        </w:rPr>
        <w:t xml:space="preserve">estabelecidas </w:t>
      </w:r>
      <w:r>
        <w:rPr>
          <w:spacing w:val="-13"/>
          <w:sz w:val="24"/>
        </w:rPr>
        <w:t xml:space="preserve">pelos </w:t>
      </w:r>
      <w:r>
        <w:rPr>
          <w:spacing w:val="-15"/>
          <w:sz w:val="24"/>
        </w:rPr>
        <w:t xml:space="preserve">Ministérios </w:t>
      </w:r>
      <w:r>
        <w:rPr>
          <w:spacing w:val="-14"/>
          <w:sz w:val="24"/>
        </w:rPr>
        <w:t>competentes;</w:t>
      </w:r>
    </w:p>
    <w:p>
      <w:pPr>
        <w:pStyle w:val="ListParagraph"/>
        <w:numPr>
          <w:ilvl w:val="0"/>
          <w:numId w:val="22"/>
        </w:numPr>
        <w:tabs>
          <w:tab w:val="left" w:pos="712" w:leader="none"/>
          <w:tab w:val="left" w:pos="1542" w:leader="none"/>
        </w:tabs>
        <w:spacing w:lineRule="auto" w:line="240" w:before="120" w:after="0"/>
        <w:ind w:left="822" w:right="115" w:hanging="360"/>
        <w:jc w:val="both"/>
        <w:rPr>
          <w:sz w:val="24"/>
        </w:rPr>
      </w:pPr>
      <w:r>
        <w:rPr>
          <w:sz w:val="24"/>
        </w:rPr>
        <w:t>-</w:t>
        <w:tab/>
        <w:tab/>
      </w:r>
      <w:r>
        <w:rPr>
          <w:spacing w:val="-10"/>
          <w:sz w:val="24"/>
        </w:rPr>
        <w:t xml:space="preserve">Coordenar </w:t>
      </w:r>
      <w:r>
        <w:rPr>
          <w:spacing w:val="-16"/>
          <w:sz w:val="24"/>
        </w:rPr>
        <w:t xml:space="preserve">e </w:t>
      </w:r>
      <w:r>
        <w:rPr>
          <w:spacing w:val="-11"/>
          <w:sz w:val="24"/>
        </w:rPr>
        <w:t xml:space="preserve">supervisionar </w:t>
      </w:r>
      <w:r>
        <w:rPr>
          <w:spacing w:val="-8"/>
          <w:sz w:val="24"/>
        </w:rPr>
        <w:t xml:space="preserve">as </w:t>
      </w:r>
      <w:r>
        <w:rPr>
          <w:spacing w:val="-11"/>
          <w:sz w:val="24"/>
        </w:rPr>
        <w:t xml:space="preserve">atividades </w:t>
      </w:r>
      <w:r>
        <w:rPr>
          <w:spacing w:val="-8"/>
          <w:sz w:val="24"/>
        </w:rPr>
        <w:t xml:space="preserve">de </w:t>
      </w:r>
      <w:r>
        <w:rPr>
          <w:spacing w:val="-11"/>
          <w:sz w:val="24"/>
        </w:rPr>
        <w:t xml:space="preserve">recrutamento </w:t>
      </w:r>
      <w:r>
        <w:rPr>
          <w:spacing w:val="-16"/>
          <w:sz w:val="24"/>
        </w:rPr>
        <w:t xml:space="preserve">e </w:t>
      </w:r>
      <w:r>
        <w:rPr>
          <w:spacing w:val="-9"/>
          <w:sz w:val="24"/>
        </w:rPr>
        <w:t xml:space="preserve">seleção </w:t>
      </w:r>
      <w:r>
        <w:rPr>
          <w:spacing w:val="-6"/>
          <w:sz w:val="24"/>
        </w:rPr>
        <w:t xml:space="preserve">da </w:t>
      </w:r>
      <w:r>
        <w:rPr>
          <w:spacing w:val="-11"/>
          <w:sz w:val="24"/>
        </w:rPr>
        <w:t xml:space="preserve">força </w:t>
      </w:r>
      <w:r>
        <w:rPr>
          <w:spacing w:val="-6"/>
          <w:sz w:val="24"/>
        </w:rPr>
        <w:t xml:space="preserve">de </w:t>
      </w:r>
      <w:r>
        <w:rPr>
          <w:spacing w:val="-11"/>
          <w:sz w:val="24"/>
        </w:rPr>
        <w:t xml:space="preserve">trabalho, </w:t>
      </w:r>
      <w:r>
        <w:rPr>
          <w:spacing w:val="-6"/>
          <w:sz w:val="24"/>
        </w:rPr>
        <w:t xml:space="preserve">de </w:t>
      </w:r>
      <w:r>
        <w:rPr>
          <w:spacing w:val="-11"/>
          <w:sz w:val="24"/>
        </w:rPr>
        <w:t xml:space="preserve">capacitação, qualificação </w:t>
      </w:r>
      <w:r>
        <w:rPr>
          <w:sz w:val="24"/>
        </w:rPr>
        <w:t xml:space="preserve">e </w:t>
      </w:r>
      <w:r>
        <w:rPr>
          <w:spacing w:val="-11"/>
          <w:sz w:val="24"/>
        </w:rPr>
        <w:t xml:space="preserve">desenvolvimento </w:t>
      </w:r>
      <w:r>
        <w:rPr>
          <w:spacing w:val="-10"/>
          <w:sz w:val="24"/>
        </w:rPr>
        <w:t xml:space="preserve">dos </w:t>
      </w:r>
      <w:r>
        <w:rPr>
          <w:spacing w:val="-11"/>
          <w:sz w:val="24"/>
        </w:rPr>
        <w:t xml:space="preserve">servidores, </w:t>
      </w:r>
      <w:r>
        <w:rPr>
          <w:spacing w:val="-6"/>
          <w:sz w:val="24"/>
        </w:rPr>
        <w:t xml:space="preserve">de </w:t>
      </w:r>
      <w:r>
        <w:rPr>
          <w:spacing w:val="-11"/>
          <w:sz w:val="24"/>
        </w:rPr>
        <w:t xml:space="preserve">cadastro </w:t>
      </w:r>
      <w:r>
        <w:rPr>
          <w:sz w:val="24"/>
        </w:rPr>
        <w:t xml:space="preserve">e </w:t>
      </w:r>
      <w:r>
        <w:rPr>
          <w:spacing w:val="-10"/>
          <w:sz w:val="24"/>
        </w:rPr>
        <w:t xml:space="preserve">lotação, de </w:t>
      </w:r>
      <w:r>
        <w:rPr>
          <w:spacing w:val="-12"/>
          <w:sz w:val="24"/>
        </w:rPr>
        <w:t xml:space="preserve">folha </w:t>
      </w:r>
      <w:r>
        <w:rPr>
          <w:spacing w:val="-6"/>
          <w:sz w:val="24"/>
        </w:rPr>
        <w:t xml:space="preserve">de pagamento </w:t>
      </w:r>
      <w:r>
        <w:rPr>
          <w:sz w:val="24"/>
        </w:rPr>
        <w:t xml:space="preserve">e </w:t>
      </w:r>
      <w:r>
        <w:rPr>
          <w:spacing w:val="-12"/>
          <w:sz w:val="24"/>
        </w:rPr>
        <w:t xml:space="preserve">benefícios, </w:t>
      </w:r>
      <w:r>
        <w:rPr>
          <w:spacing w:val="-4"/>
          <w:sz w:val="24"/>
        </w:rPr>
        <w:t xml:space="preserve">de </w:t>
      </w:r>
      <w:r>
        <w:rPr>
          <w:color w:val="333333"/>
          <w:spacing w:val="-12"/>
          <w:sz w:val="24"/>
        </w:rPr>
        <w:t xml:space="preserve">orientação </w:t>
      </w:r>
      <w:r>
        <w:rPr>
          <w:color w:val="333333"/>
          <w:sz w:val="24"/>
        </w:rPr>
        <w:t xml:space="preserve">e </w:t>
      </w:r>
      <w:r>
        <w:rPr>
          <w:color w:val="333333"/>
          <w:spacing w:val="-11"/>
          <w:sz w:val="24"/>
        </w:rPr>
        <w:t xml:space="preserve">aplicação </w:t>
      </w:r>
      <w:r>
        <w:rPr>
          <w:color w:val="333333"/>
          <w:spacing w:val="-8"/>
          <w:sz w:val="24"/>
        </w:rPr>
        <w:t xml:space="preserve">da </w:t>
      </w:r>
      <w:r>
        <w:rPr>
          <w:color w:val="333333"/>
          <w:spacing w:val="-12"/>
          <w:sz w:val="24"/>
        </w:rPr>
        <w:t xml:space="preserve">legislação </w:t>
      </w:r>
      <w:r>
        <w:rPr>
          <w:color w:val="333333"/>
          <w:spacing w:val="-14"/>
          <w:sz w:val="24"/>
        </w:rPr>
        <w:t xml:space="preserve">referente </w:t>
      </w:r>
      <w:r>
        <w:rPr>
          <w:color w:val="333333"/>
          <w:sz w:val="24"/>
        </w:rPr>
        <w:t xml:space="preserve">à </w:t>
      </w:r>
      <w:r>
        <w:rPr>
          <w:color w:val="333333"/>
          <w:spacing w:val="-12"/>
          <w:sz w:val="24"/>
        </w:rPr>
        <w:t xml:space="preserve">gestão </w:t>
      </w:r>
      <w:r>
        <w:rPr>
          <w:color w:val="333333"/>
          <w:spacing w:val="-8"/>
          <w:sz w:val="24"/>
        </w:rPr>
        <w:t xml:space="preserve">de </w:t>
      </w:r>
      <w:r>
        <w:rPr>
          <w:color w:val="333333"/>
          <w:spacing w:val="-13"/>
          <w:sz w:val="24"/>
        </w:rPr>
        <w:t>pessoas</w:t>
      </w:r>
      <w:r>
        <w:rPr>
          <w:spacing w:val="-13"/>
          <w:sz w:val="24"/>
        </w:rPr>
        <w:t xml:space="preserve">; </w:t>
      </w:r>
      <w:r>
        <w:rPr>
          <w:spacing w:val="-6"/>
          <w:sz w:val="24"/>
        </w:rPr>
        <w:t xml:space="preserve">da </w:t>
      </w:r>
      <w:r>
        <w:rPr>
          <w:spacing w:val="-9"/>
          <w:sz w:val="24"/>
        </w:rPr>
        <w:t xml:space="preserve">emissão </w:t>
      </w:r>
      <w:r>
        <w:rPr>
          <w:spacing w:val="-8"/>
          <w:sz w:val="24"/>
        </w:rPr>
        <w:t xml:space="preserve">de </w:t>
      </w:r>
      <w:r>
        <w:rPr>
          <w:spacing w:val="-11"/>
          <w:sz w:val="24"/>
        </w:rPr>
        <w:t xml:space="preserve">portarias </w:t>
      </w:r>
      <w:r>
        <w:rPr>
          <w:sz w:val="24"/>
        </w:rPr>
        <w:t xml:space="preserve">e </w:t>
      </w:r>
      <w:r>
        <w:rPr>
          <w:spacing w:val="-11"/>
          <w:sz w:val="24"/>
        </w:rPr>
        <w:t xml:space="preserve">publicação </w:t>
      </w:r>
      <w:r>
        <w:rPr>
          <w:spacing w:val="-6"/>
          <w:sz w:val="24"/>
        </w:rPr>
        <w:t xml:space="preserve">do </w:t>
      </w:r>
      <w:r>
        <w:rPr>
          <w:spacing w:val="-10"/>
          <w:sz w:val="24"/>
        </w:rPr>
        <w:t xml:space="preserve">Boletim </w:t>
      </w:r>
      <w:r>
        <w:rPr>
          <w:spacing w:val="-6"/>
          <w:sz w:val="24"/>
        </w:rPr>
        <w:t xml:space="preserve">de </w:t>
      </w:r>
      <w:r>
        <w:rPr>
          <w:spacing w:val="-10"/>
          <w:sz w:val="24"/>
        </w:rPr>
        <w:t xml:space="preserve">Serviços </w:t>
      </w:r>
      <w:r>
        <w:rPr>
          <w:spacing w:val="-24"/>
          <w:sz w:val="24"/>
        </w:rPr>
        <w:t xml:space="preserve">e </w:t>
      </w:r>
      <w:r>
        <w:rPr>
          <w:spacing w:val="-6"/>
          <w:sz w:val="24"/>
        </w:rPr>
        <w:t xml:space="preserve">da </w:t>
      </w:r>
      <w:r>
        <w:rPr>
          <w:spacing w:val="-11"/>
          <w:sz w:val="24"/>
        </w:rPr>
        <w:t xml:space="preserve">prestação </w:t>
      </w:r>
      <w:r>
        <w:rPr>
          <w:spacing w:val="-6"/>
          <w:sz w:val="24"/>
        </w:rPr>
        <w:t xml:space="preserve">de </w:t>
      </w:r>
      <w:r>
        <w:rPr>
          <w:spacing w:val="-9"/>
          <w:sz w:val="24"/>
        </w:rPr>
        <w:t xml:space="preserve">apoio </w:t>
      </w:r>
      <w:r>
        <w:rPr>
          <w:spacing w:val="-8"/>
          <w:sz w:val="24"/>
        </w:rPr>
        <w:t xml:space="preserve">às </w:t>
      </w:r>
      <w:r>
        <w:rPr>
          <w:spacing w:val="-11"/>
          <w:sz w:val="24"/>
        </w:rPr>
        <w:t xml:space="preserve">unidades </w:t>
      </w:r>
      <w:r>
        <w:rPr>
          <w:spacing w:val="-6"/>
          <w:sz w:val="24"/>
        </w:rPr>
        <w:t xml:space="preserve">da </w:t>
      </w:r>
      <w:r>
        <w:rPr>
          <w:spacing w:val="-10"/>
          <w:sz w:val="24"/>
        </w:rPr>
        <w:t>Univasf;</w:t>
      </w:r>
    </w:p>
    <w:p>
      <w:pPr>
        <w:pStyle w:val="ListParagraph"/>
        <w:numPr>
          <w:ilvl w:val="0"/>
          <w:numId w:val="22"/>
        </w:numPr>
        <w:tabs>
          <w:tab w:val="left" w:pos="650" w:leader="none"/>
        </w:tabs>
        <w:spacing w:lineRule="auto" w:line="240" w:before="108" w:after="0"/>
        <w:ind w:left="649" w:right="0" w:hanging="188"/>
        <w:jc w:val="both"/>
        <w:rPr>
          <w:sz w:val="24"/>
        </w:rPr>
      </w:pPr>
      <w:r>
        <w:rPr>
          <w:sz w:val="24"/>
        </w:rPr>
        <w:t xml:space="preserve">- Gerenciar os sistemas informativos da área de gestão de </w:t>
      </w:r>
      <w:r>
        <w:rPr>
          <w:spacing w:val="-13"/>
          <w:sz w:val="24"/>
        </w:rPr>
        <w:t>pessoas;</w:t>
      </w:r>
    </w:p>
    <w:p>
      <w:pPr>
        <w:pStyle w:val="ListParagraph"/>
        <w:numPr>
          <w:ilvl w:val="0"/>
          <w:numId w:val="22"/>
        </w:numPr>
        <w:tabs>
          <w:tab w:val="left" w:pos="712" w:leader="none"/>
          <w:tab w:val="left" w:pos="1576" w:leader="none"/>
        </w:tabs>
        <w:spacing w:lineRule="auto" w:line="240" w:before="120" w:after="0"/>
        <w:ind w:left="822" w:right="123" w:hanging="360"/>
        <w:jc w:val="both"/>
        <w:rPr>
          <w:sz w:val="24"/>
        </w:rPr>
      </w:pPr>
      <w:r>
        <w:rPr>
          <w:sz w:val="24"/>
        </w:rPr>
        <w:t>-</w:t>
        <w:tab/>
        <w:tab/>
      </w:r>
      <w:r>
        <w:rPr>
          <w:spacing w:val="-17"/>
          <w:sz w:val="24"/>
        </w:rPr>
        <w:t xml:space="preserve">Desenvolver </w:t>
      </w:r>
      <w:r>
        <w:rPr>
          <w:spacing w:val="-15"/>
          <w:sz w:val="24"/>
        </w:rPr>
        <w:t xml:space="preserve">ações </w:t>
      </w:r>
      <w:r>
        <w:rPr>
          <w:spacing w:val="-11"/>
          <w:sz w:val="24"/>
        </w:rPr>
        <w:t xml:space="preserve">de </w:t>
      </w:r>
      <w:r>
        <w:rPr>
          <w:spacing w:val="-17"/>
          <w:sz w:val="24"/>
        </w:rPr>
        <w:t xml:space="preserve">valorização permanente </w:t>
      </w:r>
      <w:r>
        <w:rPr>
          <w:spacing w:val="-11"/>
          <w:sz w:val="24"/>
        </w:rPr>
        <w:t xml:space="preserve">de </w:t>
      </w:r>
      <w:r>
        <w:rPr>
          <w:spacing w:val="-17"/>
          <w:sz w:val="24"/>
        </w:rPr>
        <w:t xml:space="preserve">pessoal, </w:t>
      </w:r>
      <w:r>
        <w:rPr>
          <w:spacing w:val="-15"/>
          <w:sz w:val="24"/>
        </w:rPr>
        <w:t xml:space="preserve">visando </w:t>
      </w:r>
      <w:r>
        <w:rPr>
          <w:sz w:val="24"/>
        </w:rPr>
        <w:t xml:space="preserve">à </w:t>
      </w:r>
      <w:r>
        <w:rPr>
          <w:spacing w:val="-17"/>
          <w:sz w:val="24"/>
        </w:rPr>
        <w:t xml:space="preserve">prestação </w:t>
      </w:r>
      <w:r>
        <w:rPr>
          <w:spacing w:val="-8"/>
          <w:sz w:val="24"/>
        </w:rPr>
        <w:t xml:space="preserve">de </w:t>
      </w:r>
      <w:r>
        <w:rPr>
          <w:spacing w:val="-16"/>
          <w:sz w:val="24"/>
        </w:rPr>
        <w:t xml:space="preserve">serviços </w:t>
      </w:r>
      <w:r>
        <w:rPr>
          <w:spacing w:val="-11"/>
          <w:sz w:val="24"/>
        </w:rPr>
        <w:t xml:space="preserve">de </w:t>
      </w:r>
      <w:r>
        <w:rPr>
          <w:spacing w:val="-17"/>
          <w:sz w:val="24"/>
        </w:rPr>
        <w:t xml:space="preserve">excelência </w:t>
      </w:r>
      <w:r>
        <w:rPr>
          <w:sz w:val="24"/>
        </w:rPr>
        <w:t xml:space="preserve">à </w:t>
      </w:r>
      <w:r>
        <w:rPr>
          <w:spacing w:val="-18"/>
          <w:sz w:val="24"/>
        </w:rPr>
        <w:t xml:space="preserve">comunidade </w:t>
      </w:r>
      <w:r>
        <w:rPr>
          <w:spacing w:val="-15"/>
          <w:sz w:val="24"/>
        </w:rPr>
        <w:t xml:space="preserve">universitária e </w:t>
      </w:r>
      <w:r>
        <w:rPr>
          <w:spacing w:val="-14"/>
          <w:sz w:val="24"/>
        </w:rPr>
        <w:t>à população;</w:t>
      </w:r>
    </w:p>
    <w:p>
      <w:pPr>
        <w:pStyle w:val="Corpodetexto"/>
        <w:spacing w:before="1" w:after="0"/>
        <w:rPr>
          <w:sz w:val="15"/>
        </w:rPr>
      </w:pPr>
      <w:r>
        <w:rPr>
          <w:sz w:val="15"/>
        </w:rPr>
      </w:r>
    </w:p>
    <w:p>
      <w:pPr>
        <w:pStyle w:val="Normal"/>
        <w:spacing w:lineRule="exact" w:line="196" w:before="61" w:after="0"/>
        <w:ind w:left="460" w:right="1176" w:hanging="0"/>
        <w:jc w:val="center"/>
        <w:rPr>
          <w:sz w:val="20"/>
        </w:rPr>
      </w:pPr>
      <w:r>
        <w:rPr>
          <w:sz w:val="20"/>
        </w:rPr>
        <w:t>Av. José de Sá Maniçoba, s/n, Campus Universitário – Centro CEP 56304-917 Petrolina-PE, Tel: (87) 2101 6705, E-</w:t>
      </w:r>
    </w:p>
    <w:p>
      <w:pPr>
        <w:pStyle w:val="Normal"/>
        <w:spacing w:lineRule="exact" w:line="196" w:before="0" w:after="0"/>
        <w:ind w:left="460" w:right="375" w:hanging="0"/>
        <w:jc w:val="center"/>
        <w:rPr/>
      </w:pPr>
      <w:r>
        <w:rPr>
          <w:sz w:val="20"/>
        </w:rPr>
        <w:t>mail</w:t>
      </w:r>
      <w:hyperlink r:id="rId3">
        <w:r>
          <w:rPr>
            <w:rStyle w:val="ListLabel199"/>
            <w:sz w:val="20"/>
          </w:rPr>
          <w:t>:secretaria.gabinete@univasf.edu.br</w:t>
        </w:r>
      </w:hyperlink>
    </w:p>
    <w:p>
      <w:pPr>
        <w:sectPr>
          <w:headerReference w:type="default" r:id="rId4"/>
          <w:type w:val="nextPage"/>
          <w:pgSz w:w="11930" w:h="16870"/>
          <w:pgMar w:left="700" w:right="400" w:header="2100" w:top="258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2"/>
        </w:numPr>
        <w:tabs>
          <w:tab w:val="left" w:pos="775" w:leader="none"/>
        </w:tabs>
        <w:spacing w:lineRule="auto" w:line="240" w:before="124" w:after="0"/>
        <w:ind w:left="822" w:right="584" w:hanging="360"/>
        <w:jc w:val="left"/>
        <w:rPr>
          <w:sz w:val="24"/>
        </w:rPr>
      </w:pPr>
      <w:r>
        <w:rPr>
          <w:sz w:val="24"/>
        </w:rPr>
        <w:t>- Supervisionar e coordenar os recursos humanos lotados na Progepe, providenciar treinamento, qualificação e capacitação para os seus servidores;</w:t>
      </w:r>
      <w:r>
        <w:rPr>
          <w:spacing w:val="-2"/>
          <w:sz w:val="24"/>
        </w:rPr>
        <w:t>e</w:t>
      </w:r>
    </w:p>
    <w:p>
      <w:pPr>
        <w:pStyle w:val="ListParagraph"/>
        <w:numPr>
          <w:ilvl w:val="0"/>
          <w:numId w:val="22"/>
        </w:numPr>
        <w:tabs>
          <w:tab w:val="left" w:pos="837" w:leader="none"/>
          <w:tab w:val="left" w:pos="1542" w:leader="none"/>
        </w:tabs>
        <w:spacing w:lineRule="auto" w:line="240" w:before="38" w:after="0"/>
        <w:ind w:left="836" w:right="0" w:hanging="375"/>
        <w:jc w:val="left"/>
        <w:rPr>
          <w:sz w:val="24"/>
        </w:rPr>
      </w:pPr>
      <w:r>
        <w:rPr>
          <w:sz w:val="24"/>
        </w:rPr>
        <w:t>-</w:t>
        <w:tab/>
      </w:r>
      <w:r>
        <w:rPr>
          <w:spacing w:val="-15"/>
          <w:sz w:val="24"/>
        </w:rPr>
        <w:t xml:space="preserve">Cumprir </w:t>
      </w:r>
      <w:r>
        <w:rPr>
          <w:spacing w:val="-12"/>
          <w:sz w:val="24"/>
        </w:rPr>
        <w:t xml:space="preserve">as demais </w:t>
      </w:r>
      <w:r>
        <w:rPr>
          <w:spacing w:val="-17"/>
          <w:sz w:val="24"/>
        </w:rPr>
        <w:t xml:space="preserve">atribuições </w:t>
      </w:r>
      <w:r>
        <w:rPr>
          <w:spacing w:val="-16"/>
          <w:sz w:val="24"/>
        </w:rPr>
        <w:t xml:space="preserve">delegadas </w:t>
      </w:r>
      <w:r>
        <w:rPr>
          <w:spacing w:val="-13"/>
          <w:sz w:val="24"/>
        </w:rPr>
        <w:t xml:space="preserve">pelo </w:t>
      </w:r>
      <w:r>
        <w:rPr>
          <w:spacing w:val="-15"/>
          <w:sz w:val="24"/>
        </w:rPr>
        <w:t xml:space="preserve">Reitor, </w:t>
      </w:r>
      <w:r>
        <w:rPr>
          <w:spacing w:val="-17"/>
          <w:sz w:val="24"/>
        </w:rPr>
        <w:t xml:space="preserve">pertinentes </w:t>
      </w:r>
      <w:r>
        <w:rPr>
          <w:spacing w:val="-7"/>
          <w:sz w:val="24"/>
        </w:rPr>
        <w:t xml:space="preserve">à área </w:t>
      </w:r>
      <w:r>
        <w:rPr>
          <w:spacing w:val="-11"/>
          <w:sz w:val="24"/>
        </w:rPr>
        <w:t xml:space="preserve">de </w:t>
      </w:r>
      <w:r>
        <w:rPr>
          <w:spacing w:val="-12"/>
          <w:sz w:val="24"/>
        </w:rPr>
        <w:t>gestão de pessoas.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343" w:before="163" w:after="0"/>
        <w:ind w:left="4524" w:right="4543" w:firstLine="293"/>
        <w:rPr/>
      </w:pPr>
      <w:r>
        <w:rPr/>
        <w:t xml:space="preserve">CAPÍTULO II DA </w:t>
      </w:r>
      <w:r>
        <w:rPr>
          <w:spacing w:val="-7"/>
        </w:rPr>
        <w:t>ORGANIZAÇÃO</w:t>
      </w:r>
    </w:p>
    <w:p>
      <w:pPr>
        <w:pStyle w:val="Corpodetexto"/>
        <w:spacing w:lineRule="auto" w:line="355" w:before="11" w:after="0"/>
        <w:ind w:left="462" w:right="4763" w:hanging="226"/>
        <w:rPr/>
      </w:pPr>
      <w:r>
        <w:rPr>
          <w:b/>
        </w:rPr>
        <w:t xml:space="preserve">Art. 3º. </w:t>
      </w:r>
      <w:r>
        <w:rPr/>
        <w:t>A Progepe terá a seguinte estrutura organizacional: I - Pró-Reitor(a);</w:t>
      </w:r>
    </w:p>
    <w:p>
      <w:pPr>
        <w:pStyle w:val="ListParagraph"/>
        <w:numPr>
          <w:ilvl w:val="0"/>
          <w:numId w:val="21"/>
        </w:numPr>
        <w:tabs>
          <w:tab w:val="left" w:pos="640" w:leader="none"/>
        </w:tabs>
        <w:spacing w:lineRule="auto" w:line="240" w:before="1" w:after="0"/>
        <w:ind w:left="639" w:right="0" w:hanging="178"/>
        <w:jc w:val="left"/>
        <w:rPr>
          <w:sz w:val="24"/>
        </w:rPr>
      </w:pPr>
      <w:r>
        <w:rPr>
          <w:sz w:val="24"/>
        </w:rPr>
        <w:t xml:space="preserve">- Secretaria </w:t>
      </w:r>
      <w:r>
        <w:rPr>
          <w:spacing w:val="-4"/>
          <w:sz w:val="24"/>
        </w:rPr>
        <w:t>Administrativa</w:t>
      </w:r>
    </w:p>
    <w:p>
      <w:pPr>
        <w:pStyle w:val="ListParagraph"/>
        <w:numPr>
          <w:ilvl w:val="0"/>
          <w:numId w:val="21"/>
        </w:numPr>
        <w:tabs>
          <w:tab w:val="left" w:pos="703" w:leader="none"/>
        </w:tabs>
        <w:spacing w:lineRule="auto" w:line="240" w:before="144" w:after="0"/>
        <w:ind w:left="702" w:right="0" w:hanging="241"/>
        <w:jc w:val="left"/>
        <w:rPr>
          <w:sz w:val="24"/>
        </w:rPr>
      </w:pPr>
      <w:r>
        <w:rPr>
          <w:sz w:val="24"/>
        </w:rPr>
        <w:t xml:space="preserve">- Departamento de Administração de </w:t>
      </w:r>
      <w:r>
        <w:rPr>
          <w:spacing w:val="-9"/>
          <w:sz w:val="24"/>
        </w:rPr>
        <w:t>Pessoas;</w:t>
      </w:r>
    </w:p>
    <w:p>
      <w:pPr>
        <w:pStyle w:val="ListParagraph"/>
        <w:numPr>
          <w:ilvl w:val="0"/>
          <w:numId w:val="21"/>
        </w:numPr>
        <w:tabs>
          <w:tab w:val="left" w:pos="712" w:leader="none"/>
        </w:tabs>
        <w:spacing w:lineRule="auto" w:line="355" w:before="144" w:after="0"/>
        <w:ind w:left="462" w:right="5248" w:hanging="0"/>
        <w:jc w:val="left"/>
        <w:rPr/>
      </w:pPr>
      <w:r>
        <w:rPr>
          <w:sz w:val="24"/>
        </w:rPr>
        <w:t xml:space="preserve">- Departamento de Normas e Seleção de </w:t>
      </w:r>
      <w:r>
        <w:rPr>
          <w:spacing w:val="-9"/>
          <w:sz w:val="24"/>
        </w:rPr>
        <w:t>Pessoas;</w:t>
      </w:r>
    </w:p>
    <w:p>
      <w:pPr>
        <w:pStyle w:val="ListParagraph"/>
        <w:numPr>
          <w:ilvl w:val="0"/>
          <w:numId w:val="0"/>
        </w:numPr>
        <w:tabs>
          <w:tab w:val="left" w:pos="712" w:leader="none"/>
        </w:tabs>
        <w:spacing w:lineRule="auto" w:line="355" w:before="144" w:after="0"/>
        <w:ind w:left="1101" w:right="5248" w:hanging="0"/>
        <w:jc w:val="left"/>
        <w:rPr/>
      </w:pPr>
      <w:r>
        <w:rPr>
          <w:sz w:val="24"/>
        </w:rPr>
        <w:t xml:space="preserve">V - Departamento de Desenvolvimento de </w:t>
      </w:r>
      <w:r>
        <w:rPr>
          <w:spacing w:val="-10"/>
          <w:sz w:val="24"/>
        </w:rPr>
        <w:t>Pessoas.</w:t>
      </w:r>
    </w:p>
    <w:p>
      <w:pPr>
        <w:pStyle w:val="Corpodetexto"/>
        <w:spacing w:before="149" w:after="0"/>
        <w:ind w:left="460" w:right="487" w:hanging="0"/>
        <w:jc w:val="center"/>
        <w:rPr/>
      </w:pPr>
      <w:r>
        <w:rPr/>
        <w:t>CAPÍTULO III</w:t>
      </w:r>
    </w:p>
    <w:p>
      <w:pPr>
        <w:pStyle w:val="Corpodetexto"/>
        <w:spacing w:before="144" w:after="0"/>
        <w:ind w:left="460" w:right="500" w:hanging="0"/>
        <w:jc w:val="center"/>
        <w:rPr/>
      </w:pPr>
      <w:r>
        <w:rPr/>
        <w:t>DO FUNCIONAMENTO</w:t>
      </w:r>
    </w:p>
    <w:p>
      <w:pPr>
        <w:pStyle w:val="Corpodetexto"/>
        <w:spacing w:before="144" w:after="0"/>
        <w:ind w:left="102" w:right="85" w:firstLine="14"/>
        <w:rPr/>
      </w:pPr>
      <w:r>
        <w:rPr>
          <w:b/>
        </w:rPr>
        <w:t xml:space="preserve">Art. 4º. </w:t>
      </w:r>
      <w:r>
        <w:rPr/>
        <w:t>A Progepe será administrada por um (a) Pró-Reitor (a), servidor (a) do quadro permanente da Univasf, nomeado (a) pelo Reitor.</w:t>
      </w:r>
    </w:p>
    <w:p>
      <w:pPr>
        <w:pStyle w:val="Corpode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Corpodetexto"/>
        <w:ind w:left="102" w:right="0" w:firstLine="14"/>
        <w:rPr/>
      </w:pPr>
      <w:r>
        <w:rPr>
          <w:b/>
          <w:spacing w:val="-4"/>
        </w:rPr>
        <w:t xml:space="preserve">Art.5º. </w:t>
      </w:r>
      <w:r>
        <w:rPr/>
        <w:t xml:space="preserve">A </w:t>
      </w:r>
      <w:r>
        <w:rPr>
          <w:spacing w:val="-5"/>
        </w:rPr>
        <w:t xml:space="preserve">Progepe </w:t>
      </w:r>
      <w:r>
        <w:rPr>
          <w:spacing w:val="-11"/>
        </w:rPr>
        <w:t xml:space="preserve">exercerá </w:t>
      </w:r>
      <w:r>
        <w:rPr>
          <w:spacing w:val="-7"/>
        </w:rPr>
        <w:t xml:space="preserve">suas </w:t>
      </w:r>
      <w:r>
        <w:rPr>
          <w:spacing w:val="-10"/>
        </w:rPr>
        <w:t xml:space="preserve">finalidades </w:t>
      </w:r>
      <w:r>
        <w:rPr>
          <w:spacing w:val="-6"/>
        </w:rPr>
        <w:t xml:space="preserve">por </w:t>
      </w:r>
      <w:r>
        <w:rPr>
          <w:spacing w:val="-7"/>
        </w:rPr>
        <w:t xml:space="preserve">meio </w:t>
      </w:r>
      <w:r>
        <w:rPr>
          <w:spacing w:val="-6"/>
        </w:rPr>
        <w:t xml:space="preserve">do seu </w:t>
      </w:r>
      <w:r>
        <w:rPr>
          <w:spacing w:val="-12"/>
        </w:rPr>
        <w:t xml:space="preserve">pessoal </w:t>
      </w:r>
      <w:r>
        <w:rPr>
          <w:spacing w:val="-9"/>
        </w:rPr>
        <w:t xml:space="preserve">permanente </w:t>
      </w:r>
      <w:r>
        <w:rPr/>
        <w:t xml:space="preserve">e </w:t>
      </w:r>
      <w:r>
        <w:rPr>
          <w:spacing w:val="-10"/>
        </w:rPr>
        <w:t xml:space="preserve">eventuais </w:t>
      </w:r>
      <w:r>
        <w:rPr>
          <w:spacing w:val="-11"/>
        </w:rPr>
        <w:t xml:space="preserve">comissões </w:t>
      </w:r>
      <w:r>
        <w:rPr>
          <w:spacing w:val="-6"/>
        </w:rPr>
        <w:t xml:space="preserve">de </w:t>
      </w:r>
      <w:r>
        <w:rPr>
          <w:spacing w:val="-9"/>
        </w:rPr>
        <w:t xml:space="preserve">apoio </w:t>
      </w:r>
      <w:r>
        <w:rPr>
          <w:spacing w:val="-10"/>
        </w:rPr>
        <w:t>propostas pelo</w:t>
      </w:r>
      <w:r>
        <w:rPr>
          <w:spacing w:val="-7"/>
        </w:rPr>
        <w:t>(a)</w:t>
      </w:r>
      <w:r>
        <w:rPr>
          <w:spacing w:val="-11"/>
        </w:rPr>
        <w:t>Pró-Reitor</w:t>
      </w:r>
      <w:r>
        <w:rPr>
          <w:spacing w:val="-7"/>
        </w:rPr>
        <w:t xml:space="preserve">(a) </w:t>
      </w:r>
      <w:r>
        <w:rPr/>
        <w:t xml:space="preserve">e </w:t>
      </w:r>
      <w:r>
        <w:rPr>
          <w:spacing w:val="-6"/>
        </w:rPr>
        <w:t xml:space="preserve">ou </w:t>
      </w:r>
      <w:r>
        <w:rPr>
          <w:spacing w:val="-11"/>
        </w:rPr>
        <w:t xml:space="preserve">demais Gestores constantes </w:t>
      </w:r>
      <w:r>
        <w:rPr>
          <w:spacing w:val="-8"/>
        </w:rPr>
        <w:t xml:space="preserve">de sua </w:t>
      </w:r>
      <w:r>
        <w:rPr>
          <w:spacing w:val="-11"/>
        </w:rPr>
        <w:t>estrutura.</w:t>
      </w:r>
    </w:p>
    <w:p>
      <w:pPr>
        <w:pStyle w:val="Corpodetexto"/>
        <w:rPr/>
      </w:pPr>
      <w:r>
        <w:rPr/>
      </w:r>
    </w:p>
    <w:p>
      <w:pPr>
        <w:pStyle w:val="Corpodetexto"/>
        <w:spacing w:before="7" w:after="0"/>
        <w:rPr>
          <w:sz w:val="21"/>
        </w:rPr>
      </w:pPr>
      <w:r>
        <w:rPr>
          <w:sz w:val="21"/>
        </w:rPr>
      </w:r>
    </w:p>
    <w:p>
      <w:pPr>
        <w:pStyle w:val="Corpodetexto"/>
        <w:spacing w:lineRule="auto" w:line="348"/>
        <w:ind w:left="4572" w:right="4552" w:firstLine="206"/>
        <w:rPr/>
      </w:pPr>
      <w:r>
        <w:rPr/>
        <w:t xml:space="preserve">CAPÍTULO IV DA </w:t>
      </w:r>
      <w:r>
        <w:rPr>
          <w:spacing w:val="-15"/>
        </w:rPr>
        <w:t>COMPETÊNCIA</w:t>
      </w:r>
    </w:p>
    <w:p>
      <w:pPr>
        <w:pStyle w:val="Corpodetexto"/>
        <w:spacing w:lineRule="exact" w:line="292"/>
        <w:ind w:left="5052" w:right="0" w:hanging="0"/>
        <w:rPr/>
      </w:pPr>
      <w:r>
        <w:rPr/>
        <w:t>Seção I</w:t>
      </w:r>
    </w:p>
    <w:p>
      <w:pPr>
        <w:pStyle w:val="Corpodetexto"/>
        <w:spacing w:before="149" w:after="0"/>
        <w:ind w:left="460" w:right="495" w:hanging="0"/>
        <w:jc w:val="center"/>
        <w:rPr/>
      </w:pPr>
      <w:r>
        <w:rPr/>
        <w:t>Da Pró-Reitoria de Gestão de Pessoas – Progepe</w:t>
      </w:r>
    </w:p>
    <w:p>
      <w:pPr>
        <w:pStyle w:val="Corpodetexto"/>
        <w:spacing w:before="9" w:after="0"/>
        <w:rPr>
          <w:sz w:val="22"/>
        </w:rPr>
      </w:pPr>
      <w:r>
        <w:rPr>
          <w:sz w:val="22"/>
        </w:rPr>
      </w:r>
    </w:p>
    <w:p>
      <w:pPr>
        <w:pStyle w:val="Corpodetexto"/>
        <w:ind w:left="236" w:right="0" w:hanging="0"/>
        <w:jc w:val="both"/>
        <w:rPr/>
      </w:pPr>
      <w:r>
        <w:rPr>
          <w:b/>
        </w:rPr>
        <w:t xml:space="preserve">Art. 6º. </w:t>
      </w:r>
      <w:r>
        <w:rPr/>
        <w:t>Compete à Pró-Reitoria de Gestão de Pessoas:</w:t>
      </w:r>
    </w:p>
    <w:p>
      <w:pPr>
        <w:sectPr>
          <w:headerReference w:type="default" r:id="rId5"/>
          <w:type w:val="nextPage"/>
          <w:pgSz w:w="11930" w:h="16870"/>
          <w:pgMar w:left="700" w:right="400" w:header="538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0"/>
        </w:numPr>
        <w:tabs>
          <w:tab w:val="left" w:pos="578" w:leader="none"/>
        </w:tabs>
        <w:spacing w:lineRule="auto" w:line="240" w:before="135" w:after="0"/>
        <w:ind w:left="822" w:right="135" w:hanging="360"/>
        <w:jc w:val="both"/>
        <w:rPr>
          <w:sz w:val="24"/>
        </w:rPr>
      </w:pPr>
      <w:r>
        <w:rPr>
          <w:sz w:val="24"/>
        </w:rPr>
        <w:t>- Planejar, gerenciar, desenvolver, acompanhar e avaliar a implementação das políticas de gestão de pessoas, e seus resultados, em parceria com as unidades administrativas, acadêmicas da Instituição, com assessoramento e acompanhamento da Comissão Interna de Supervisão do Plano de Cargos e Carreiras dos Servidores Técnico-Administrativos em Educação – CIS e da Comissão Permanente de Pessoal Docente</w:t>
      </w:r>
      <w:r>
        <w:rPr>
          <w:spacing w:val="-7"/>
          <w:sz w:val="24"/>
        </w:rPr>
        <w:t>–CPPD;</w:t>
      </w:r>
    </w:p>
    <w:p>
      <w:pPr>
        <w:pStyle w:val="ListParagraph"/>
        <w:numPr>
          <w:ilvl w:val="0"/>
          <w:numId w:val="20"/>
        </w:numPr>
        <w:tabs>
          <w:tab w:val="left" w:pos="640" w:leader="none"/>
        </w:tabs>
        <w:spacing w:lineRule="auto" w:line="240" w:before="124" w:after="0"/>
        <w:ind w:left="822" w:right="115" w:hanging="360"/>
        <w:jc w:val="both"/>
        <w:rPr>
          <w:sz w:val="24"/>
        </w:rPr>
      </w:pPr>
      <w:r>
        <w:rPr>
          <w:sz w:val="24"/>
        </w:rPr>
        <w:t xml:space="preserve">- Elaborar </w:t>
      </w:r>
      <w:r>
        <w:rPr>
          <w:spacing w:val="-14"/>
          <w:sz w:val="24"/>
        </w:rPr>
        <w:t xml:space="preserve">projetos, </w:t>
      </w:r>
      <w:r>
        <w:rPr>
          <w:spacing w:val="-7"/>
          <w:sz w:val="24"/>
        </w:rPr>
        <w:t xml:space="preserve">em </w:t>
      </w:r>
      <w:r>
        <w:rPr>
          <w:spacing w:val="-17"/>
          <w:sz w:val="24"/>
        </w:rPr>
        <w:t xml:space="preserve">cooperação </w:t>
      </w:r>
      <w:r>
        <w:rPr>
          <w:spacing w:val="-11"/>
          <w:sz w:val="24"/>
        </w:rPr>
        <w:t xml:space="preserve">com </w:t>
      </w:r>
      <w:r>
        <w:rPr>
          <w:spacing w:val="-14"/>
          <w:sz w:val="24"/>
        </w:rPr>
        <w:t xml:space="preserve">órgãos </w:t>
      </w:r>
      <w:r>
        <w:rPr>
          <w:spacing w:val="-8"/>
          <w:sz w:val="24"/>
        </w:rPr>
        <w:t xml:space="preserve">da </w:t>
      </w:r>
      <w:r>
        <w:rPr>
          <w:spacing w:val="-14"/>
          <w:sz w:val="24"/>
        </w:rPr>
        <w:t xml:space="preserve">Instituição, </w:t>
      </w:r>
      <w:r>
        <w:rPr>
          <w:spacing w:val="-12"/>
          <w:sz w:val="24"/>
        </w:rPr>
        <w:t xml:space="preserve">para </w:t>
      </w:r>
      <w:r>
        <w:rPr>
          <w:spacing w:val="-16"/>
          <w:sz w:val="24"/>
        </w:rPr>
        <w:t xml:space="preserve">subsidiar </w:t>
      </w:r>
      <w:r>
        <w:rPr>
          <w:spacing w:val="-10"/>
          <w:sz w:val="24"/>
        </w:rPr>
        <w:t xml:space="preserve">as </w:t>
      </w:r>
      <w:r>
        <w:rPr>
          <w:spacing w:val="-15"/>
          <w:sz w:val="24"/>
        </w:rPr>
        <w:t xml:space="preserve">decisões </w:t>
      </w:r>
      <w:r>
        <w:rPr>
          <w:spacing w:val="-8"/>
          <w:sz w:val="24"/>
        </w:rPr>
        <w:t xml:space="preserve">do </w:t>
      </w:r>
      <w:r>
        <w:rPr>
          <w:spacing w:val="-14"/>
          <w:sz w:val="24"/>
        </w:rPr>
        <w:t xml:space="preserve">Conselho </w:t>
      </w:r>
      <w:r>
        <w:rPr>
          <w:spacing w:val="-16"/>
          <w:sz w:val="24"/>
        </w:rPr>
        <w:t>Universitário</w:t>
      </w:r>
      <w:r>
        <w:rPr>
          <w:sz w:val="24"/>
        </w:rPr>
        <w:t>-</w:t>
      </w:r>
      <w:r>
        <w:rPr>
          <w:spacing w:val="-14"/>
          <w:sz w:val="24"/>
        </w:rPr>
        <w:t xml:space="preserve">Conuni, </w:t>
      </w:r>
      <w:r>
        <w:rPr>
          <w:spacing w:val="-15"/>
          <w:sz w:val="24"/>
        </w:rPr>
        <w:t xml:space="preserve">relativas </w:t>
      </w:r>
      <w:r>
        <w:rPr>
          <w:sz w:val="24"/>
        </w:rPr>
        <w:t xml:space="preserve">à </w:t>
      </w:r>
      <w:r>
        <w:rPr>
          <w:spacing w:val="-15"/>
          <w:sz w:val="24"/>
        </w:rPr>
        <w:t xml:space="preserve">política </w:t>
      </w:r>
      <w:r>
        <w:rPr>
          <w:spacing w:val="-8"/>
          <w:sz w:val="24"/>
        </w:rPr>
        <w:t xml:space="preserve">de </w:t>
      </w:r>
      <w:r>
        <w:rPr>
          <w:spacing w:val="-14"/>
          <w:sz w:val="24"/>
        </w:rPr>
        <w:t xml:space="preserve">gestão </w:t>
      </w:r>
      <w:r>
        <w:rPr>
          <w:spacing w:val="-8"/>
          <w:sz w:val="24"/>
        </w:rPr>
        <w:t xml:space="preserve">de </w:t>
      </w:r>
      <w:r>
        <w:rPr>
          <w:spacing w:val="-22"/>
          <w:sz w:val="24"/>
        </w:rPr>
        <w:t xml:space="preserve">pessoas; </w:t>
      </w:r>
      <w:r>
        <w:rPr>
          <w:sz w:val="24"/>
        </w:rPr>
        <w:t xml:space="preserve">Formular e coordenar a execução de programas de desenvolvimento/capacitação permanentes e eventuais, bem como de avaliação sistemática do desempenho dos </w:t>
      </w:r>
      <w:r>
        <w:rPr>
          <w:spacing w:val="-5"/>
          <w:sz w:val="24"/>
        </w:rPr>
        <w:t>servidores;</w:t>
      </w:r>
    </w:p>
    <w:p>
      <w:pPr>
        <w:pStyle w:val="ListParagraph"/>
        <w:numPr>
          <w:ilvl w:val="0"/>
          <w:numId w:val="20"/>
        </w:numPr>
        <w:tabs>
          <w:tab w:val="left" w:pos="703" w:leader="none"/>
        </w:tabs>
        <w:spacing w:lineRule="auto" w:line="240" w:before="125" w:after="0"/>
        <w:ind w:left="822" w:right="142" w:hanging="360"/>
        <w:jc w:val="both"/>
        <w:rPr>
          <w:sz w:val="24"/>
        </w:rPr>
      </w:pPr>
      <w:r>
        <w:rPr>
          <w:sz w:val="24"/>
        </w:rPr>
        <w:t xml:space="preserve">- Cumprir e fazer cumprir a legislação vigente e as diretrizes da Instituição, referentes à gestão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>pessoas;</w:t>
      </w:r>
    </w:p>
    <w:p>
      <w:pPr>
        <w:pStyle w:val="ListParagraph"/>
        <w:numPr>
          <w:ilvl w:val="0"/>
          <w:numId w:val="20"/>
        </w:numPr>
        <w:tabs>
          <w:tab w:val="left" w:pos="712" w:leader="none"/>
        </w:tabs>
        <w:spacing w:lineRule="auto" w:line="336" w:before="119" w:after="0"/>
        <w:ind w:left="462" w:right="1050" w:hanging="0"/>
        <w:jc w:val="both"/>
        <w:rPr>
          <w:sz w:val="24"/>
        </w:rPr>
      </w:pPr>
      <w:r>
        <w:rPr>
          <w:sz w:val="24"/>
        </w:rPr>
        <w:t xml:space="preserve">- Publicar instruções normativas e atos relativos às atividades dos setores ligados à Progepe; V - Representar a Progepe nas instâncias </w:t>
      </w:r>
      <w:r>
        <w:rPr>
          <w:spacing w:val="-6"/>
          <w:sz w:val="24"/>
        </w:rPr>
        <w:t>superiores.</w:t>
      </w:r>
    </w:p>
    <w:p>
      <w:pPr>
        <w:pStyle w:val="Corpode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Corpodetexto"/>
        <w:ind w:left="460" w:right="491" w:hanging="0"/>
        <w:jc w:val="center"/>
        <w:rPr/>
      </w:pPr>
      <w:r>
        <w:rPr/>
        <w:t>Seção II</w:t>
      </w:r>
    </w:p>
    <w:p>
      <w:pPr>
        <w:pStyle w:val="Corpodetexto"/>
        <w:spacing w:before="144" w:after="0"/>
        <w:ind w:left="460" w:right="494" w:hanging="0"/>
        <w:jc w:val="center"/>
        <w:rPr/>
      </w:pPr>
      <w:r>
        <w:rPr/>
        <w:t>Da Secretaria Administrativa – SA</w:t>
      </w:r>
    </w:p>
    <w:p>
      <w:pPr>
        <w:pStyle w:val="Corpodetex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etexto"/>
        <w:ind w:left="207" w:right="0" w:hanging="0"/>
        <w:rPr/>
      </w:pPr>
      <w:r>
        <w:rPr>
          <w:b/>
        </w:rPr>
        <w:t xml:space="preserve">Art. 7º. </w:t>
      </w:r>
      <w:r>
        <w:rPr/>
        <w:t>Compete à Secretaria Administrativa:</w:t>
      </w:r>
    </w:p>
    <w:p>
      <w:pPr>
        <w:pStyle w:val="ListParagraph"/>
        <w:numPr>
          <w:ilvl w:val="0"/>
          <w:numId w:val="19"/>
        </w:numPr>
        <w:tabs>
          <w:tab w:val="left" w:pos="578" w:leader="none"/>
        </w:tabs>
        <w:spacing w:lineRule="auto" w:line="240" w:before="135" w:after="0"/>
        <w:ind w:left="822" w:right="313" w:hanging="360"/>
        <w:jc w:val="left"/>
        <w:rPr>
          <w:sz w:val="24"/>
        </w:rPr>
      </w:pPr>
      <w:r>
        <w:rPr>
          <w:sz w:val="24"/>
        </w:rPr>
        <w:t xml:space="preserve">- Providenciar o atendimento às consultas e </w:t>
      </w:r>
      <w:r>
        <w:rPr>
          <w:spacing w:val="-3"/>
          <w:sz w:val="24"/>
        </w:rPr>
        <w:t xml:space="preserve">aos </w:t>
      </w:r>
      <w:r>
        <w:rPr>
          <w:sz w:val="24"/>
        </w:rPr>
        <w:t>requerimentos formulados pelos diversos setores da Universidade;</w:t>
      </w:r>
    </w:p>
    <w:p>
      <w:pPr>
        <w:pStyle w:val="ListParagraph"/>
        <w:numPr>
          <w:ilvl w:val="0"/>
          <w:numId w:val="19"/>
        </w:numPr>
        <w:tabs>
          <w:tab w:val="left" w:pos="640" w:leader="none"/>
        </w:tabs>
        <w:spacing w:lineRule="auto" w:line="240" w:before="120" w:after="0"/>
        <w:ind w:left="639" w:right="0" w:hanging="178"/>
        <w:jc w:val="left"/>
        <w:rPr>
          <w:sz w:val="24"/>
        </w:rPr>
      </w:pPr>
      <w:r>
        <w:rPr>
          <w:sz w:val="24"/>
        </w:rPr>
        <w:t xml:space="preserve">- Prestar assessoria direta ao titular da </w:t>
      </w:r>
      <w:r>
        <w:rPr>
          <w:spacing w:val="-13"/>
          <w:sz w:val="24"/>
        </w:rPr>
        <w:t>Progepe;</w:t>
      </w:r>
    </w:p>
    <w:p>
      <w:pPr>
        <w:pStyle w:val="ListParagraph"/>
        <w:numPr>
          <w:ilvl w:val="0"/>
          <w:numId w:val="19"/>
        </w:numPr>
        <w:tabs>
          <w:tab w:val="left" w:pos="703" w:leader="none"/>
        </w:tabs>
        <w:spacing w:lineRule="auto" w:line="240" w:before="120" w:after="0"/>
        <w:ind w:left="702" w:right="0" w:hanging="241"/>
        <w:jc w:val="left"/>
        <w:rPr>
          <w:sz w:val="24"/>
        </w:rPr>
      </w:pPr>
      <w:r>
        <w:rPr>
          <w:sz w:val="24"/>
        </w:rPr>
        <w:t xml:space="preserve">- Providenciar, junto à Imprensa Nacional, a publicação de atos oficiais da </w:t>
      </w:r>
      <w:r>
        <w:rPr>
          <w:spacing w:val="-18"/>
          <w:sz w:val="24"/>
        </w:rPr>
        <w:t>Progepe;</w:t>
      </w:r>
    </w:p>
    <w:p>
      <w:pPr>
        <w:pStyle w:val="ListParagraph"/>
        <w:numPr>
          <w:ilvl w:val="0"/>
          <w:numId w:val="19"/>
        </w:numPr>
        <w:tabs>
          <w:tab w:val="left" w:pos="712" w:leader="none"/>
        </w:tabs>
        <w:spacing w:lineRule="auto" w:line="240" w:before="120" w:after="0"/>
        <w:ind w:left="822" w:right="254" w:hanging="360"/>
        <w:jc w:val="left"/>
        <w:rPr>
          <w:sz w:val="24"/>
        </w:rPr>
      </w:pPr>
      <w:r>
        <w:rPr>
          <w:sz w:val="24"/>
        </w:rPr>
        <w:t xml:space="preserve">- Expedir e acompanhar a tramitação de documentos, processos e demais expedientes no âmbito da </w:t>
      </w:r>
      <w:r>
        <w:rPr>
          <w:spacing w:val="-9"/>
          <w:sz w:val="24"/>
        </w:rPr>
        <w:t>Progepe;</w:t>
      </w:r>
    </w:p>
    <w:p>
      <w:pPr>
        <w:pStyle w:val="ListParagraph"/>
        <w:numPr>
          <w:ilvl w:val="0"/>
          <w:numId w:val="19"/>
        </w:numPr>
        <w:tabs>
          <w:tab w:val="left" w:pos="650" w:leader="none"/>
        </w:tabs>
        <w:spacing w:lineRule="auto" w:line="240" w:before="119" w:after="0"/>
        <w:ind w:left="649" w:right="0" w:hanging="188"/>
        <w:jc w:val="left"/>
        <w:rPr>
          <w:sz w:val="24"/>
        </w:rPr>
      </w:pPr>
      <w:r>
        <w:rPr>
          <w:sz w:val="24"/>
        </w:rPr>
        <w:t xml:space="preserve">- Emitir e distribuir as portarias da Progepe em </w:t>
      </w:r>
      <w:r>
        <w:rPr>
          <w:spacing w:val="-8"/>
          <w:sz w:val="24"/>
        </w:rPr>
        <w:t>geral;</w:t>
      </w:r>
    </w:p>
    <w:p>
      <w:pPr>
        <w:pStyle w:val="ListParagraph"/>
        <w:numPr>
          <w:ilvl w:val="0"/>
          <w:numId w:val="19"/>
        </w:numPr>
        <w:tabs>
          <w:tab w:val="left" w:pos="712" w:leader="none"/>
        </w:tabs>
        <w:spacing w:lineRule="auto" w:line="336" w:before="120" w:after="0"/>
        <w:ind w:left="462" w:right="3606" w:hanging="0"/>
        <w:jc w:val="left"/>
        <w:rPr/>
      </w:pPr>
      <w:r>
        <w:rPr>
          <w:sz w:val="24"/>
        </w:rPr>
        <w:t xml:space="preserve">- Confeccionar termo de posse e termo de exercício dos </w:t>
      </w:r>
      <w:r>
        <w:rPr>
          <w:spacing w:val="-14"/>
          <w:sz w:val="24"/>
        </w:rPr>
        <w:t>servidores;</w:t>
      </w:r>
    </w:p>
    <w:p>
      <w:pPr>
        <w:pStyle w:val="ListParagraph"/>
        <w:numPr>
          <w:ilvl w:val="0"/>
          <w:numId w:val="0"/>
        </w:numPr>
        <w:tabs>
          <w:tab w:val="left" w:pos="712" w:leader="none"/>
        </w:tabs>
        <w:spacing w:lineRule="auto" w:line="336" w:before="120" w:after="0"/>
        <w:ind w:left="1284" w:right="3606" w:hanging="0"/>
        <w:jc w:val="left"/>
        <w:rPr>
          <w:sz w:val="24"/>
        </w:rPr>
      </w:pPr>
      <w:r>
        <w:rPr>
          <w:sz w:val="24"/>
        </w:rPr>
        <w:t xml:space="preserve">VII - Confeccionar termo de adesão de serviço </w:t>
      </w:r>
      <w:r>
        <w:rPr>
          <w:spacing w:val="-13"/>
          <w:sz w:val="24"/>
        </w:rPr>
        <w:t>voluntário;</w:t>
      </w:r>
    </w:p>
    <w:p>
      <w:pPr>
        <w:pStyle w:val="Corpodetexto"/>
        <w:tabs>
          <w:tab w:val="left" w:pos="1628" w:leader="none"/>
        </w:tabs>
        <w:spacing w:lineRule="auto" w:line="343"/>
        <w:ind w:left="462" w:right="5359" w:hanging="0"/>
        <w:rPr/>
      </w:pPr>
      <w:r>
        <w:rPr/>
        <w:t>VIII -</w:t>
        <w:tab/>
      </w:r>
      <w:r>
        <w:rPr>
          <w:spacing w:val="-9"/>
        </w:rPr>
        <w:t xml:space="preserve">Confeccionar </w:t>
      </w:r>
      <w:r>
        <w:rPr>
          <w:spacing w:val="-20"/>
        </w:rPr>
        <w:t xml:space="preserve">e </w:t>
      </w:r>
      <w:r>
        <w:rPr>
          <w:spacing w:val="-9"/>
        </w:rPr>
        <w:t xml:space="preserve">publicar boletim </w:t>
      </w:r>
      <w:r>
        <w:rPr>
          <w:spacing w:val="-6"/>
        </w:rPr>
        <w:t xml:space="preserve">de </w:t>
      </w:r>
      <w:r>
        <w:rPr>
          <w:spacing w:val="-8"/>
        </w:rPr>
        <w:t>serviço;</w:t>
      </w:r>
    </w:p>
    <w:p>
      <w:pPr>
        <w:pStyle w:val="Corpodetexto"/>
        <w:tabs>
          <w:tab w:val="left" w:pos="1628" w:leader="none"/>
        </w:tabs>
        <w:spacing w:lineRule="auto" w:line="343"/>
        <w:ind w:left="462" w:right="5359" w:hanging="0"/>
        <w:rPr/>
      </w:pPr>
      <w:r>
        <w:rPr/>
        <w:t xml:space="preserve">IX - Prestar apoio logístico às unidades da </w:t>
      </w:r>
      <w:r>
        <w:rPr>
          <w:spacing w:val="-9"/>
        </w:rPr>
        <w:t>Progepe;</w:t>
      </w:r>
    </w:p>
    <w:p>
      <w:pPr>
        <w:pStyle w:val="Corpodetexto"/>
        <w:ind w:left="822" w:right="85" w:hanging="360"/>
        <w:rPr/>
      </w:pPr>
      <w:r>
        <w:rPr/>
        <w:t>X - Realizar outras tarefas que lhe sejam atribuídas pelo(a) Pró-Reitor(a) de Gestão de Pessoas sempre que necessário.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Corpodetexto"/>
        <w:ind w:left="460" w:right="487" w:hanging="0"/>
        <w:jc w:val="center"/>
        <w:rPr/>
      </w:pPr>
      <w:r>
        <w:rPr/>
        <w:t>Seção III</w:t>
      </w:r>
    </w:p>
    <w:p>
      <w:pPr>
        <w:pStyle w:val="Corpodetexto"/>
        <w:spacing w:before="144" w:after="0"/>
        <w:ind w:left="460" w:right="495" w:hanging="0"/>
        <w:jc w:val="center"/>
        <w:rPr/>
      </w:pPr>
      <w:r>
        <w:rPr/>
        <w:t>Do Departamento de Administração de Pessoas – DAP</w:t>
      </w:r>
    </w:p>
    <w:p>
      <w:pPr>
        <w:pStyle w:val="Corpode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etexto"/>
        <w:ind w:left="236" w:right="0" w:hanging="0"/>
        <w:rPr/>
      </w:pPr>
      <w:r>
        <w:rPr>
          <w:b/>
        </w:rPr>
        <w:t xml:space="preserve">Art. 8º. </w:t>
      </w:r>
      <w:r>
        <w:rPr/>
        <w:t>Compete ao Departamento de Administração de Pessoas:</w:t>
      </w:r>
    </w:p>
    <w:p>
      <w:pPr>
        <w:pStyle w:val="ListParagraph"/>
        <w:numPr>
          <w:ilvl w:val="0"/>
          <w:numId w:val="18"/>
        </w:numPr>
        <w:tabs>
          <w:tab w:val="left" w:pos="578" w:leader="none"/>
        </w:tabs>
        <w:spacing w:lineRule="auto" w:line="240" w:before="134" w:after="0"/>
        <w:ind w:left="577" w:right="0" w:hanging="116"/>
        <w:jc w:val="left"/>
        <w:rPr>
          <w:sz w:val="24"/>
        </w:rPr>
      </w:pPr>
      <w:r>
        <w:rPr>
          <w:sz w:val="24"/>
        </w:rPr>
        <w:t xml:space="preserve">- Coordenar operações de processamento da folha de pagamento dos servidores da </w:t>
      </w:r>
      <w:r>
        <w:rPr>
          <w:spacing w:val="-13"/>
          <w:sz w:val="24"/>
        </w:rPr>
        <w:t>UNIVASF;</w:t>
      </w:r>
    </w:p>
    <w:p>
      <w:pPr>
        <w:sectPr>
          <w:headerReference w:type="default" r:id="rId6"/>
          <w:type w:val="nextPage"/>
          <w:pgSz w:w="11930" w:h="16870"/>
          <w:pgMar w:left="700" w:right="400" w:header="538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left" w:pos="640" w:leader="none"/>
        </w:tabs>
        <w:spacing w:lineRule="auto" w:line="240" w:before="120" w:after="0"/>
        <w:ind w:left="822" w:right="318" w:hanging="360"/>
        <w:jc w:val="left"/>
        <w:rPr>
          <w:sz w:val="24"/>
        </w:rPr>
      </w:pPr>
      <w:r>
        <w:rPr>
          <w:sz w:val="24"/>
        </w:rPr>
        <w:t>-</w:t>
      </w:r>
      <w:r>
        <w:rPr>
          <w:spacing w:val="11"/>
          <w:sz w:val="24"/>
        </w:rPr>
        <w:t xml:space="preserve">Homologar as rotinas informatizadas concernentes ao cadastro e controle de lotação no sistema de gestão de recursos humanos do governo </w:t>
      </w:r>
      <w:r>
        <w:rPr>
          <w:spacing w:val="-13"/>
          <w:sz w:val="24"/>
        </w:rPr>
        <w:t>federal;</w:t>
      </w:r>
    </w:p>
    <w:p>
      <w:pPr>
        <w:pStyle w:val="ListParagraph"/>
        <w:numPr>
          <w:ilvl w:val="0"/>
          <w:numId w:val="18"/>
        </w:numPr>
        <w:tabs>
          <w:tab w:val="left" w:pos="703" w:leader="none"/>
        </w:tabs>
        <w:spacing w:lineRule="auto" w:line="240" w:before="124" w:after="0"/>
        <w:ind w:left="702" w:right="0" w:hanging="241"/>
        <w:jc w:val="left"/>
        <w:rPr/>
      </w:pPr>
      <w:r>
        <w:rPr>
          <w:sz w:val="24"/>
        </w:rPr>
        <w:t>- Analisar e adotar providências referentes a processos administrativos de su</w:t>
      </w:r>
      <w:r>
        <w:rPr>
          <w:sz w:val="24"/>
        </w:rPr>
        <w:t>a competênci</w:t>
      </w:r>
      <w:r>
        <w:rPr>
          <w:sz w:val="24"/>
        </w:rPr>
        <w:t>a</w:t>
      </w:r>
      <w:r>
        <w:rPr>
          <w:spacing w:val="-28"/>
          <w:sz w:val="24"/>
        </w:rPr>
        <w:t>;</w:t>
      </w:r>
    </w:p>
    <w:p>
      <w:pPr>
        <w:pStyle w:val="ListParagraph"/>
        <w:numPr>
          <w:ilvl w:val="0"/>
          <w:numId w:val="18"/>
        </w:numPr>
        <w:tabs>
          <w:tab w:val="left" w:pos="712" w:leader="none"/>
        </w:tabs>
        <w:spacing w:lineRule="auto" w:line="240" w:before="120" w:after="0"/>
        <w:ind w:left="822" w:right="660" w:hanging="360"/>
        <w:jc w:val="left"/>
        <w:rPr/>
      </w:pPr>
      <w:r>
        <w:rPr>
          <w:sz w:val="24"/>
        </w:rPr>
        <w:t>- Prestar esclarecimentos técnicos acerca de operações relativas à folha d</w:t>
      </w:r>
      <w:r>
        <w:rPr>
          <w:sz w:val="24"/>
        </w:rPr>
        <w:t>e pagamento</w:t>
      </w:r>
      <w:r>
        <w:rPr>
          <w:spacing w:val="-27"/>
          <w:sz w:val="24"/>
        </w:rPr>
        <w:t xml:space="preserve">, </w:t>
      </w:r>
      <w:r>
        <w:rPr>
          <w:spacing w:val="-4"/>
          <w:sz w:val="24"/>
        </w:rPr>
        <w:t xml:space="preserve">divulgar </w:t>
      </w:r>
      <w:r>
        <w:rPr>
          <w:sz w:val="24"/>
        </w:rPr>
        <w:t>o desenvolvimento de procedimentos de cálculos de rendimentos e descontos implementado</w:t>
      </w:r>
      <w:r>
        <w:rPr>
          <w:sz w:val="24"/>
        </w:rPr>
        <w:t>s no sistema de gestão de recursos humanos do governo federal</w:t>
      </w:r>
      <w:r>
        <w:rPr>
          <w:spacing w:val="-23"/>
          <w:sz w:val="24"/>
        </w:rPr>
        <w:t>;</w:t>
      </w:r>
    </w:p>
    <w:p>
      <w:pPr>
        <w:pStyle w:val="ListParagraph"/>
        <w:numPr>
          <w:ilvl w:val="0"/>
          <w:numId w:val="18"/>
        </w:numPr>
        <w:tabs>
          <w:tab w:val="left" w:pos="650" w:leader="none"/>
        </w:tabs>
        <w:spacing w:lineRule="auto" w:line="240" w:before="120" w:after="0"/>
        <w:ind w:left="822" w:right="119" w:hanging="360"/>
        <w:jc w:val="both"/>
        <w:rPr/>
      </w:pPr>
      <w:r>
        <w:rPr>
          <w:sz w:val="24"/>
        </w:rPr>
        <w:t xml:space="preserve">- Acompanhar e </w:t>
      </w:r>
      <w:r>
        <w:rPr>
          <w:spacing w:val="-11"/>
          <w:sz w:val="24"/>
        </w:rPr>
        <w:t xml:space="preserve">executar </w:t>
      </w:r>
      <w:r>
        <w:rPr>
          <w:spacing w:val="-10"/>
          <w:sz w:val="24"/>
        </w:rPr>
        <w:t xml:space="preserve">as </w:t>
      </w:r>
      <w:r>
        <w:rPr>
          <w:spacing w:val="-9"/>
          <w:sz w:val="24"/>
        </w:rPr>
        <w:t xml:space="preserve">rotinas </w:t>
      </w:r>
      <w:r>
        <w:rPr>
          <w:spacing w:val="-14"/>
          <w:sz w:val="24"/>
        </w:rPr>
        <w:t xml:space="preserve">anuais </w:t>
      </w:r>
      <w:r>
        <w:rPr>
          <w:spacing w:val="-15"/>
          <w:sz w:val="24"/>
        </w:rPr>
        <w:t xml:space="preserve">referentes </w:t>
      </w:r>
      <w:r>
        <w:rPr>
          <w:sz w:val="24"/>
        </w:rPr>
        <w:t xml:space="preserve">à </w:t>
      </w:r>
      <w:r>
        <w:rPr>
          <w:spacing w:val="-16"/>
          <w:sz w:val="24"/>
        </w:rPr>
        <w:t xml:space="preserve">Declaração </w:t>
      </w:r>
      <w:r>
        <w:rPr>
          <w:spacing w:val="-8"/>
          <w:sz w:val="24"/>
        </w:rPr>
        <w:t xml:space="preserve">de </w:t>
      </w:r>
      <w:r>
        <w:rPr>
          <w:spacing w:val="-15"/>
          <w:sz w:val="24"/>
        </w:rPr>
        <w:t xml:space="preserve">Imposto de Renda </w:t>
      </w:r>
      <w:r>
        <w:rPr>
          <w:spacing w:val="-12"/>
          <w:sz w:val="24"/>
        </w:rPr>
        <w:t xml:space="preserve">Retido </w:t>
      </w:r>
      <w:r>
        <w:rPr>
          <w:spacing w:val="-6"/>
          <w:sz w:val="24"/>
        </w:rPr>
        <w:t xml:space="preserve">na </w:t>
      </w:r>
      <w:r>
        <w:rPr>
          <w:spacing w:val="-12"/>
          <w:sz w:val="24"/>
        </w:rPr>
        <w:t>Fonte</w:t>
      </w:r>
      <w:r>
        <w:rPr>
          <w:sz w:val="24"/>
        </w:rPr>
        <w:t>–</w:t>
      </w:r>
      <w:r>
        <w:rPr>
          <w:spacing w:val="-11"/>
          <w:sz w:val="24"/>
        </w:rPr>
        <w:t xml:space="preserve">DIRF, </w:t>
      </w:r>
      <w:r>
        <w:rPr>
          <w:spacing w:val="-12"/>
          <w:sz w:val="24"/>
        </w:rPr>
        <w:t xml:space="preserve">Relação </w:t>
      </w:r>
      <w:r>
        <w:rPr>
          <w:spacing w:val="-11"/>
          <w:sz w:val="24"/>
        </w:rPr>
        <w:t xml:space="preserve">Anual </w:t>
      </w:r>
      <w:r>
        <w:rPr>
          <w:spacing w:val="-8"/>
          <w:sz w:val="24"/>
        </w:rPr>
        <w:t xml:space="preserve">de </w:t>
      </w:r>
      <w:r>
        <w:rPr>
          <w:spacing w:val="-13"/>
          <w:sz w:val="24"/>
        </w:rPr>
        <w:t>Informações Sociais</w:t>
      </w:r>
      <w:r>
        <w:rPr>
          <w:spacing w:val="-22"/>
          <w:sz w:val="24"/>
        </w:rPr>
        <w:t>–</w:t>
      </w:r>
      <w:r>
        <w:rPr>
          <w:spacing w:val="-11"/>
          <w:sz w:val="24"/>
        </w:rPr>
        <w:t xml:space="preserve">RAIS, </w:t>
      </w:r>
      <w:r>
        <w:rPr>
          <w:spacing w:val="-12"/>
          <w:sz w:val="24"/>
        </w:rPr>
        <w:t xml:space="preserve">comprovante </w:t>
      </w:r>
      <w:r>
        <w:rPr>
          <w:spacing w:val="-6"/>
          <w:sz w:val="24"/>
        </w:rPr>
        <w:t xml:space="preserve">de </w:t>
      </w:r>
      <w:r>
        <w:rPr>
          <w:spacing w:val="-13"/>
          <w:sz w:val="24"/>
        </w:rPr>
        <w:t>rendimentos;</w:t>
      </w:r>
    </w:p>
    <w:p>
      <w:pPr>
        <w:pStyle w:val="ListParagraph"/>
        <w:numPr>
          <w:ilvl w:val="0"/>
          <w:numId w:val="18"/>
        </w:numPr>
        <w:tabs>
          <w:tab w:val="left" w:pos="712" w:leader="none"/>
        </w:tabs>
        <w:spacing w:lineRule="auto" w:line="240" w:before="115" w:after="0"/>
        <w:ind w:left="822" w:right="134" w:hanging="360"/>
        <w:jc w:val="both"/>
        <w:rPr>
          <w:sz w:val="24"/>
        </w:rPr>
      </w:pPr>
      <w:r>
        <w:rPr>
          <w:sz w:val="24"/>
        </w:rPr>
        <w:t xml:space="preserve">- Coordenar as informações funcionais em processos de licença-prêmio, capacitação, afastamento, licença médica, insalubridade, progressões, aposentadoria, vacância, acumulação de cargos, exoneração, redistribuição, processo </w:t>
      </w:r>
      <w:r>
        <w:rPr>
          <w:spacing w:val="-13"/>
          <w:sz w:val="24"/>
        </w:rPr>
        <w:t>administrativo;</w:t>
      </w:r>
    </w:p>
    <w:p>
      <w:pPr>
        <w:pStyle w:val="ListParagraph"/>
        <w:numPr>
          <w:ilvl w:val="0"/>
          <w:numId w:val="18"/>
        </w:numPr>
        <w:tabs>
          <w:tab w:val="left" w:pos="770" w:leader="none"/>
        </w:tabs>
        <w:spacing w:lineRule="auto" w:line="240" w:before="120" w:after="0"/>
        <w:ind w:left="822" w:right="123" w:hanging="360"/>
        <w:jc w:val="both"/>
        <w:rPr/>
      </w:pPr>
      <w:r>
        <w:rPr>
          <w:sz w:val="24"/>
        </w:rPr>
        <w:t xml:space="preserve">- Interagir </w:t>
      </w:r>
      <w:r>
        <w:rPr>
          <w:spacing w:val="-10"/>
          <w:sz w:val="24"/>
        </w:rPr>
        <w:t xml:space="preserve">com </w:t>
      </w:r>
      <w:r>
        <w:rPr>
          <w:spacing w:val="-8"/>
          <w:sz w:val="24"/>
        </w:rPr>
        <w:t xml:space="preserve">as </w:t>
      </w:r>
      <w:r>
        <w:rPr>
          <w:spacing w:val="-10"/>
          <w:sz w:val="24"/>
        </w:rPr>
        <w:t xml:space="preserve">entidades bancárias </w:t>
      </w:r>
      <w:r>
        <w:rPr>
          <w:spacing w:val="-9"/>
          <w:sz w:val="24"/>
        </w:rPr>
        <w:t xml:space="preserve">sobre </w:t>
      </w:r>
      <w:r>
        <w:rPr>
          <w:spacing w:val="-8"/>
          <w:sz w:val="24"/>
        </w:rPr>
        <w:t xml:space="preserve">assuntos </w:t>
      </w:r>
      <w:r>
        <w:rPr>
          <w:spacing w:val="-10"/>
          <w:sz w:val="24"/>
        </w:rPr>
        <w:t xml:space="preserve">relativos </w:t>
      </w:r>
      <w:r>
        <w:rPr>
          <w:sz w:val="24"/>
        </w:rPr>
        <w:t xml:space="preserve">a </w:t>
      </w:r>
      <w:r>
        <w:rPr>
          <w:spacing w:val="-13"/>
          <w:sz w:val="24"/>
        </w:rPr>
        <w:t xml:space="preserve">créditos </w:t>
      </w:r>
      <w:r>
        <w:rPr>
          <w:spacing w:val="-6"/>
          <w:sz w:val="24"/>
        </w:rPr>
        <w:t xml:space="preserve">de  pagamento </w:t>
      </w:r>
      <w:r>
        <w:rPr>
          <w:spacing w:val="-7"/>
          <w:sz w:val="24"/>
        </w:rPr>
        <w:t xml:space="preserve">dos </w:t>
      </w:r>
      <w:r>
        <w:rPr>
          <w:spacing w:val="-8"/>
          <w:sz w:val="24"/>
        </w:rPr>
        <w:t xml:space="preserve">servidores </w:t>
      </w:r>
      <w:r>
        <w:rPr>
          <w:spacing w:val="-4"/>
          <w:sz w:val="24"/>
        </w:rPr>
        <w:t xml:space="preserve">da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18"/>
        </w:numPr>
        <w:tabs>
          <w:tab w:val="left" w:pos="875" w:leader="none"/>
          <w:tab w:val="left" w:pos="1542" w:leader="none"/>
        </w:tabs>
        <w:spacing w:lineRule="auto" w:line="242" w:before="119" w:after="0"/>
        <w:ind w:left="500" w:right="135" w:hanging="0"/>
        <w:jc w:val="left"/>
        <w:rPr>
          <w:sz w:val="24"/>
        </w:rPr>
      </w:pPr>
      <w:r>
        <w:rPr>
          <w:sz w:val="24"/>
        </w:rPr>
        <w:t>-</w:t>
        <w:tab/>
      </w:r>
      <w:r>
        <w:rPr>
          <w:spacing w:val="-5"/>
          <w:sz w:val="24"/>
        </w:rPr>
        <w:t xml:space="preserve">Preparar </w:t>
      </w:r>
      <w:r>
        <w:rPr>
          <w:spacing w:val="-3"/>
          <w:sz w:val="24"/>
        </w:rPr>
        <w:t xml:space="preserve">atos </w:t>
      </w:r>
      <w:r>
        <w:rPr>
          <w:spacing w:val="-5"/>
          <w:sz w:val="24"/>
        </w:rPr>
        <w:t xml:space="preserve">relacionados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afastamento, </w:t>
      </w:r>
      <w:r>
        <w:rPr>
          <w:spacing w:val="-5"/>
          <w:sz w:val="24"/>
        </w:rPr>
        <w:t xml:space="preserve">movimentação </w:t>
      </w:r>
      <w:r>
        <w:rPr>
          <w:sz w:val="24"/>
        </w:rPr>
        <w:t xml:space="preserve">e </w:t>
      </w:r>
      <w:r>
        <w:rPr>
          <w:spacing w:val="-5"/>
          <w:sz w:val="24"/>
        </w:rPr>
        <w:t xml:space="preserve">desligamento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servidores, inclusive controle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>férias;</w:t>
      </w:r>
    </w:p>
    <w:p>
      <w:pPr>
        <w:pStyle w:val="ListParagraph"/>
        <w:numPr>
          <w:ilvl w:val="0"/>
          <w:numId w:val="18"/>
        </w:numPr>
        <w:tabs>
          <w:tab w:val="left" w:pos="703" w:leader="none"/>
        </w:tabs>
        <w:spacing w:lineRule="auto" w:line="240" w:before="113" w:after="0"/>
        <w:ind w:left="702" w:right="0" w:hanging="241"/>
        <w:jc w:val="left"/>
        <w:rPr>
          <w:sz w:val="24"/>
        </w:rPr>
      </w:pPr>
      <w:r>
        <w:rPr>
          <w:sz w:val="24"/>
        </w:rPr>
        <w:t xml:space="preserve">- Acompanhar a legislação pertinente às consignações em folha de </w:t>
      </w:r>
      <w:r>
        <w:rPr>
          <w:spacing w:val="-12"/>
          <w:sz w:val="24"/>
        </w:rPr>
        <w:t>pagamento;</w:t>
      </w:r>
    </w:p>
    <w:p>
      <w:pPr>
        <w:pStyle w:val="ListParagraph"/>
        <w:numPr>
          <w:ilvl w:val="0"/>
          <w:numId w:val="18"/>
        </w:numPr>
        <w:tabs>
          <w:tab w:val="left" w:pos="640" w:leader="none"/>
        </w:tabs>
        <w:spacing w:lineRule="auto" w:line="240" w:before="116" w:after="0"/>
        <w:ind w:left="822" w:right="142" w:hanging="360"/>
        <w:jc w:val="left"/>
        <w:rPr/>
      </w:pPr>
      <w:r>
        <w:rPr>
          <w:sz w:val="24"/>
        </w:rPr>
        <w:t xml:space="preserve">- Acompanhar as homologações da folha de pagamento processado pelo sistema informatizado de gestão de recursos humanos do Órgão Central </w:t>
      </w:r>
      <w:r>
        <w:rPr>
          <w:spacing w:val="-12"/>
          <w:sz w:val="24"/>
        </w:rPr>
        <w:t>SIPEC;</w:t>
      </w:r>
    </w:p>
    <w:p>
      <w:pPr>
        <w:pStyle w:val="ListParagraph"/>
        <w:numPr>
          <w:ilvl w:val="0"/>
          <w:numId w:val="18"/>
        </w:numPr>
        <w:tabs>
          <w:tab w:val="left" w:pos="703" w:leader="none"/>
        </w:tabs>
        <w:spacing w:lineRule="auto" w:line="242" w:before="119" w:after="0"/>
        <w:ind w:left="822" w:right="139" w:hanging="360"/>
        <w:jc w:val="left"/>
        <w:rPr>
          <w:sz w:val="24"/>
        </w:rPr>
      </w:pPr>
      <w:r>
        <w:rPr>
          <w:sz w:val="24"/>
        </w:rPr>
        <w:t xml:space="preserve">- Manter atualizada as fichas financeiras dos servidores junto ao sistema de gestão de recursos humanos do governo federal, conforme as normas legais </w:t>
      </w:r>
      <w:r>
        <w:rPr>
          <w:spacing w:val="-5"/>
          <w:sz w:val="24"/>
        </w:rPr>
        <w:t>vigentes;</w:t>
      </w:r>
    </w:p>
    <w:p>
      <w:pPr>
        <w:pStyle w:val="ListParagraph"/>
        <w:numPr>
          <w:ilvl w:val="0"/>
          <w:numId w:val="18"/>
        </w:numPr>
        <w:tabs>
          <w:tab w:val="left" w:pos="765" w:leader="none"/>
        </w:tabs>
        <w:spacing w:lineRule="auto" w:line="240" w:before="113" w:after="0"/>
        <w:ind w:left="764" w:right="0" w:hanging="303"/>
        <w:jc w:val="left"/>
        <w:rPr/>
      </w:pPr>
      <w:r>
        <w:rPr>
          <w:sz w:val="24"/>
        </w:rPr>
        <w:t xml:space="preserve">- Cumprir o </w:t>
      </w:r>
      <w:r>
        <w:rPr>
          <w:spacing w:val="-5"/>
          <w:sz w:val="24"/>
        </w:rPr>
        <w:t xml:space="preserve">cronograma </w:t>
      </w:r>
      <w:r>
        <w:rPr>
          <w:sz w:val="24"/>
        </w:rPr>
        <w:t xml:space="preserve">mensal </w:t>
      </w:r>
      <w:r>
        <w:rPr>
          <w:spacing w:val="-4"/>
          <w:sz w:val="24"/>
        </w:rPr>
        <w:t xml:space="preserve">do </w:t>
      </w:r>
      <w:r>
        <w:rPr>
          <w:spacing w:val="-6"/>
          <w:sz w:val="24"/>
        </w:rPr>
        <w:t xml:space="preserve">sistema </w:t>
      </w:r>
      <w:r>
        <w:rPr>
          <w:spacing w:val="-4"/>
          <w:sz w:val="24"/>
        </w:rPr>
        <w:t xml:space="preserve">de </w:t>
      </w:r>
      <w:r>
        <w:rPr>
          <w:spacing w:val="-8"/>
          <w:sz w:val="24"/>
        </w:rPr>
        <w:t xml:space="preserve">gestão </w:t>
      </w:r>
      <w:r>
        <w:rPr>
          <w:spacing w:val="-4"/>
          <w:sz w:val="24"/>
        </w:rPr>
        <w:t xml:space="preserve">de </w:t>
      </w:r>
      <w:r>
        <w:rPr>
          <w:sz w:val="24"/>
        </w:rPr>
        <w:t xml:space="preserve">recursos </w:t>
      </w:r>
      <w:r>
        <w:rPr>
          <w:spacing w:val="-3"/>
          <w:sz w:val="24"/>
        </w:rPr>
        <w:t xml:space="preserve">humanos </w:t>
      </w:r>
      <w:r>
        <w:rPr>
          <w:sz w:val="24"/>
        </w:rPr>
        <w:t xml:space="preserve">do </w:t>
      </w:r>
      <w:r>
        <w:rPr>
          <w:spacing w:val="-5"/>
          <w:sz w:val="24"/>
        </w:rPr>
        <w:t xml:space="preserve">governo </w:t>
      </w:r>
      <w:r>
        <w:rPr>
          <w:spacing w:val="-6"/>
          <w:sz w:val="24"/>
        </w:rPr>
        <w:t>federal;</w:t>
      </w:r>
    </w:p>
    <w:p>
      <w:pPr>
        <w:pStyle w:val="ListParagraph"/>
        <w:numPr>
          <w:ilvl w:val="0"/>
          <w:numId w:val="18"/>
        </w:numPr>
        <w:tabs>
          <w:tab w:val="left" w:pos="827" w:leader="none"/>
          <w:tab w:val="left" w:pos="1542" w:leader="none"/>
        </w:tabs>
        <w:spacing w:lineRule="auto" w:line="240" w:before="120" w:after="0"/>
        <w:ind w:left="822" w:right="144" w:hanging="360"/>
        <w:jc w:val="both"/>
        <w:rPr>
          <w:sz w:val="24"/>
        </w:rPr>
      </w:pPr>
      <w:r>
        <w:rPr>
          <w:sz w:val="24"/>
        </w:rPr>
        <w:t>-</w:t>
        <w:tab/>
        <w:t xml:space="preserve">Receber relatórios do sistema de gestão de recursos humanos do governo federal e conferir alterações mensais de pagamento dos </w:t>
      </w:r>
      <w:r>
        <w:rPr>
          <w:spacing w:val="-5"/>
          <w:sz w:val="24"/>
        </w:rPr>
        <w:t>servidores;</w:t>
      </w:r>
    </w:p>
    <w:p>
      <w:pPr>
        <w:pStyle w:val="ListParagraph"/>
        <w:numPr>
          <w:ilvl w:val="0"/>
          <w:numId w:val="18"/>
        </w:numPr>
        <w:tabs>
          <w:tab w:val="left" w:pos="837" w:leader="none"/>
          <w:tab w:val="left" w:pos="1542" w:leader="none"/>
        </w:tabs>
        <w:spacing w:lineRule="auto" w:line="240" w:before="120" w:after="0"/>
        <w:ind w:left="822" w:right="149" w:hanging="360"/>
        <w:jc w:val="both"/>
        <w:rPr>
          <w:sz w:val="24"/>
        </w:rPr>
      </w:pPr>
      <w:r>
        <w:rPr>
          <w:sz w:val="24"/>
        </w:rPr>
        <w:t>-</w:t>
        <w:tab/>
        <w:t xml:space="preserve">Calcular as diferenças e vantagens referentes aos meses e anos anteriores, conforme normas vigentes à </w:t>
      </w:r>
      <w:r>
        <w:rPr>
          <w:spacing w:val="-4"/>
          <w:sz w:val="24"/>
        </w:rPr>
        <w:t>época;</w:t>
      </w:r>
    </w:p>
    <w:p>
      <w:pPr>
        <w:pStyle w:val="ListParagraph"/>
        <w:numPr>
          <w:ilvl w:val="0"/>
          <w:numId w:val="18"/>
        </w:numPr>
        <w:tabs>
          <w:tab w:val="left" w:pos="775" w:leader="none"/>
        </w:tabs>
        <w:spacing w:lineRule="auto" w:line="240" w:before="120" w:after="0"/>
        <w:ind w:left="822" w:right="116" w:hanging="360"/>
        <w:jc w:val="both"/>
        <w:rPr/>
      </w:pPr>
      <w:r>
        <w:rPr>
          <w:sz w:val="24"/>
        </w:rPr>
        <w:t xml:space="preserve">- Promover a </w:t>
      </w:r>
      <w:r>
        <w:rPr>
          <w:spacing w:val="-12"/>
          <w:sz w:val="24"/>
        </w:rPr>
        <w:t xml:space="preserve">inclusão, </w:t>
      </w:r>
      <w:r>
        <w:rPr>
          <w:spacing w:val="-8"/>
          <w:sz w:val="24"/>
        </w:rPr>
        <w:t xml:space="preserve">as </w:t>
      </w:r>
      <w:r>
        <w:rPr>
          <w:spacing w:val="-14"/>
          <w:sz w:val="24"/>
        </w:rPr>
        <w:t xml:space="preserve">alterações </w:t>
      </w:r>
      <w:r>
        <w:rPr>
          <w:sz w:val="24"/>
        </w:rPr>
        <w:t xml:space="preserve">e o </w:t>
      </w:r>
      <w:r>
        <w:rPr>
          <w:spacing w:val="-14"/>
          <w:sz w:val="24"/>
        </w:rPr>
        <w:t xml:space="preserve">controle </w:t>
      </w:r>
      <w:r>
        <w:rPr>
          <w:spacing w:val="-12"/>
          <w:sz w:val="24"/>
        </w:rPr>
        <w:t xml:space="preserve">das </w:t>
      </w:r>
      <w:r>
        <w:rPr>
          <w:spacing w:val="-7"/>
          <w:sz w:val="24"/>
        </w:rPr>
        <w:t xml:space="preserve">ações </w:t>
      </w:r>
      <w:r>
        <w:rPr>
          <w:spacing w:val="-15"/>
          <w:sz w:val="24"/>
        </w:rPr>
        <w:t xml:space="preserve">judiciais </w:t>
      </w:r>
      <w:r>
        <w:rPr>
          <w:spacing w:val="-8"/>
          <w:sz w:val="24"/>
        </w:rPr>
        <w:t xml:space="preserve">no </w:t>
      </w:r>
      <w:r>
        <w:rPr>
          <w:spacing w:val="-17"/>
          <w:sz w:val="24"/>
        </w:rPr>
        <w:t xml:space="preserve">sistema </w:t>
      </w:r>
      <w:r>
        <w:rPr>
          <w:spacing w:val="-8"/>
          <w:sz w:val="24"/>
        </w:rPr>
        <w:t xml:space="preserve">de </w:t>
      </w:r>
      <w:r>
        <w:rPr>
          <w:spacing w:val="-14"/>
          <w:sz w:val="24"/>
        </w:rPr>
        <w:t xml:space="preserve">gestão </w:t>
      </w:r>
      <w:r>
        <w:rPr>
          <w:spacing w:val="-11"/>
          <w:sz w:val="24"/>
        </w:rPr>
        <w:t xml:space="preserve">de </w:t>
      </w:r>
      <w:r>
        <w:rPr>
          <w:spacing w:val="-16"/>
          <w:sz w:val="24"/>
        </w:rPr>
        <w:t xml:space="preserve">recursos humanos </w:t>
      </w:r>
      <w:r>
        <w:rPr>
          <w:spacing w:val="-8"/>
          <w:sz w:val="24"/>
        </w:rPr>
        <w:t xml:space="preserve">do </w:t>
      </w:r>
      <w:r>
        <w:rPr>
          <w:spacing w:val="-15"/>
          <w:sz w:val="24"/>
        </w:rPr>
        <w:t xml:space="preserve">governo </w:t>
      </w:r>
      <w:r>
        <w:rPr>
          <w:spacing w:val="-5"/>
          <w:sz w:val="24"/>
        </w:rPr>
        <w:t>federal;</w:t>
      </w:r>
    </w:p>
    <w:p>
      <w:pPr>
        <w:pStyle w:val="ListParagraph"/>
        <w:numPr>
          <w:ilvl w:val="0"/>
          <w:numId w:val="18"/>
        </w:numPr>
        <w:tabs>
          <w:tab w:val="left" w:pos="837" w:leader="none"/>
          <w:tab w:val="left" w:pos="1542" w:leader="none"/>
        </w:tabs>
        <w:spacing w:lineRule="auto" w:line="240" w:before="120" w:after="0"/>
        <w:ind w:left="822" w:right="140" w:hanging="360"/>
        <w:jc w:val="both"/>
        <w:rPr>
          <w:sz w:val="24"/>
        </w:rPr>
      </w:pPr>
      <w:r>
        <w:rPr>
          <w:sz w:val="24"/>
        </w:rPr>
        <w:t>-</w:t>
        <w:tab/>
        <w:t>Atualizar no sistema de gestão de recursos humanos institucional as designações de função, férias, lotação e localização do servidor, calendário mensal de homologação da frequência e das férias;</w:t>
      </w:r>
    </w:p>
    <w:p>
      <w:pPr>
        <w:pStyle w:val="ListParagraph"/>
        <w:numPr>
          <w:ilvl w:val="0"/>
          <w:numId w:val="18"/>
        </w:numPr>
        <w:tabs>
          <w:tab w:val="left" w:pos="899" w:leader="none"/>
          <w:tab w:val="left" w:pos="1542" w:leader="none"/>
        </w:tabs>
        <w:spacing w:lineRule="auto" w:line="240" w:before="120" w:after="0"/>
        <w:ind w:left="822" w:right="138" w:hanging="360"/>
        <w:jc w:val="both"/>
        <w:rPr>
          <w:sz w:val="24"/>
        </w:rPr>
      </w:pPr>
      <w:r>
        <w:rPr>
          <w:sz w:val="24"/>
        </w:rPr>
        <w:t>-</w:t>
        <w:tab/>
        <w:t xml:space="preserve">Atualizar e controlar a inclusão, exclusão ou alteração de dados na folha de pagamento, executando procedimentos de cálculos necessários no </w:t>
      </w:r>
      <w:r>
        <w:rPr>
          <w:spacing w:val="-9"/>
          <w:sz w:val="24"/>
        </w:rPr>
        <w:t>sistema;</w:t>
      </w:r>
    </w:p>
    <w:p>
      <w:pPr>
        <w:pStyle w:val="ListParagraph"/>
        <w:numPr>
          <w:ilvl w:val="0"/>
          <w:numId w:val="18"/>
        </w:numPr>
        <w:tabs>
          <w:tab w:val="left" w:pos="962" w:leader="none"/>
        </w:tabs>
        <w:spacing w:lineRule="auto" w:line="240" w:before="119" w:after="0"/>
        <w:ind w:left="961" w:right="0" w:hanging="500"/>
        <w:jc w:val="both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Confeccionar </w:t>
      </w:r>
      <w:r>
        <w:rPr>
          <w:spacing w:val="-10"/>
          <w:sz w:val="24"/>
        </w:rPr>
        <w:t xml:space="preserve">planilhas </w:t>
      </w:r>
      <w:r>
        <w:rPr>
          <w:spacing w:val="-6"/>
          <w:sz w:val="24"/>
        </w:rPr>
        <w:t xml:space="preserve">de </w:t>
      </w:r>
      <w:r>
        <w:rPr>
          <w:spacing w:val="-12"/>
          <w:sz w:val="24"/>
        </w:rPr>
        <w:t xml:space="preserve">conferência </w:t>
      </w:r>
      <w:r>
        <w:rPr>
          <w:spacing w:val="-8"/>
          <w:sz w:val="24"/>
        </w:rPr>
        <w:t xml:space="preserve">de </w:t>
      </w:r>
      <w:r>
        <w:rPr>
          <w:spacing w:val="-11"/>
          <w:sz w:val="24"/>
        </w:rPr>
        <w:t xml:space="preserve">pagamento </w:t>
      </w:r>
      <w:r>
        <w:rPr>
          <w:spacing w:val="-6"/>
          <w:sz w:val="24"/>
        </w:rPr>
        <w:t xml:space="preserve">de </w:t>
      </w:r>
      <w:r>
        <w:rPr>
          <w:spacing w:val="-11"/>
          <w:sz w:val="24"/>
        </w:rPr>
        <w:t xml:space="preserve">encargo </w:t>
      </w:r>
      <w:r>
        <w:rPr>
          <w:spacing w:val="-8"/>
          <w:sz w:val="24"/>
        </w:rPr>
        <w:t xml:space="preserve">de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e </w:t>
      </w:r>
      <w:r>
        <w:rPr>
          <w:spacing w:val="-13"/>
          <w:sz w:val="24"/>
        </w:rPr>
        <w:t>concurso;</w:t>
      </w:r>
    </w:p>
    <w:p>
      <w:pPr>
        <w:pStyle w:val="ListParagraph"/>
        <w:numPr>
          <w:ilvl w:val="0"/>
          <w:numId w:val="18"/>
        </w:numPr>
        <w:tabs>
          <w:tab w:val="left" w:pos="827" w:leader="none"/>
          <w:tab w:val="left" w:pos="1542" w:leader="none"/>
        </w:tabs>
        <w:spacing w:lineRule="auto" w:line="240" w:before="126" w:after="0"/>
        <w:ind w:left="822" w:right="145" w:hanging="360"/>
        <w:jc w:val="both"/>
        <w:rPr>
          <w:sz w:val="24"/>
        </w:rPr>
      </w:pPr>
      <w:r>
        <w:rPr>
          <w:sz w:val="24"/>
        </w:rPr>
        <w:t>-</w:t>
        <w:tab/>
        <w:t xml:space="preserve">Acompanhar dados referentes às Funções Gratificadas (FG) e aos Cargos de Direção (CD) (nomeação, designação, dispensa, criação e </w:t>
      </w:r>
      <w:r>
        <w:rPr>
          <w:spacing w:val="-10"/>
          <w:sz w:val="24"/>
        </w:rPr>
        <w:t>remanejamento);</w:t>
      </w:r>
    </w:p>
    <w:p>
      <w:pPr>
        <w:sectPr>
          <w:headerReference w:type="default" r:id="rId7"/>
          <w:type w:val="nextPage"/>
          <w:pgSz w:w="11930" w:h="16870"/>
          <w:pgMar w:left="700" w:right="400" w:header="425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left" w:pos="765" w:leader="none"/>
        </w:tabs>
        <w:spacing w:lineRule="auto" w:line="240" w:before="119" w:after="0"/>
        <w:ind w:left="764" w:right="0" w:hanging="303"/>
        <w:jc w:val="both"/>
        <w:rPr>
          <w:sz w:val="24"/>
        </w:rPr>
      </w:pPr>
      <w:r>
        <w:rPr>
          <w:sz w:val="24"/>
        </w:rPr>
        <w:t xml:space="preserve">- Assessorar a Pró-Reitoria nos assuntos inerentes às suas </w:t>
      </w:r>
      <w:r>
        <w:rPr>
          <w:spacing w:val="-8"/>
          <w:sz w:val="24"/>
        </w:rPr>
        <w:t>atribuições.</w:t>
      </w:r>
    </w:p>
    <w:p>
      <w:pPr>
        <w:pStyle w:val="Corpodetexto"/>
        <w:spacing w:before="124" w:after="0"/>
        <w:ind w:left="460" w:right="492" w:hanging="0"/>
        <w:jc w:val="center"/>
        <w:rPr/>
      </w:pPr>
      <w:r>
        <w:rPr/>
        <w:t>Seção IV</w:t>
      </w:r>
    </w:p>
    <w:p>
      <w:pPr>
        <w:pStyle w:val="Corpodetexto"/>
        <w:ind w:left="460" w:right="493" w:hanging="0"/>
        <w:jc w:val="center"/>
        <w:rPr/>
      </w:pPr>
      <w:r>
        <w:rPr/>
        <w:t>Da Coordenação de Cadastro e Pagamento</w:t>
      </w:r>
    </w:p>
    <w:p>
      <w:pPr>
        <w:pStyle w:val="Co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texto"/>
        <w:spacing w:before="1" w:after="0"/>
        <w:ind w:left="102" w:right="0" w:hanging="0"/>
        <w:rPr/>
      </w:pPr>
      <w:r>
        <w:rPr>
          <w:b/>
        </w:rPr>
        <w:t xml:space="preserve">Art. 9º. </w:t>
      </w:r>
      <w:r>
        <w:rPr/>
        <w:t>Compete à Coordenação de Cadastro e Pagamento:</w:t>
      </w:r>
    </w:p>
    <w:p>
      <w:pPr>
        <w:pStyle w:val="ListParagraph"/>
        <w:numPr>
          <w:ilvl w:val="0"/>
          <w:numId w:val="17"/>
        </w:numPr>
        <w:tabs>
          <w:tab w:val="left" w:pos="323" w:leader="none"/>
          <w:tab w:val="left" w:pos="1004" w:leader="none"/>
          <w:tab w:val="left" w:pos="2222" w:leader="none"/>
          <w:tab w:val="left" w:pos="3748" w:leader="none"/>
          <w:tab w:val="left" w:pos="4587" w:leader="none"/>
          <w:tab w:val="left" w:pos="4947" w:leader="none"/>
          <w:tab w:val="left" w:pos="5834" w:leader="none"/>
          <w:tab w:val="left" w:pos="6319" w:leader="none"/>
          <w:tab w:val="left" w:pos="7576" w:leader="none"/>
          <w:tab w:val="left" w:pos="7936" w:leader="none"/>
          <w:tab w:val="left" w:pos="9221" w:leader="none"/>
          <w:tab w:val="left" w:pos="9701" w:leader="none"/>
          <w:tab w:val="left" w:pos="10435" w:leader="none"/>
        </w:tabs>
        <w:spacing w:lineRule="auto" w:line="242" w:before="120" w:after="0"/>
        <w:ind w:left="327" w:right="146" w:hanging="111"/>
        <w:jc w:val="left"/>
        <w:rPr>
          <w:sz w:val="24"/>
        </w:rPr>
      </w:pPr>
      <w:r>
        <w:rPr>
          <w:sz w:val="24"/>
        </w:rPr>
        <w:t>-</w:t>
        <w:tab/>
        <w:t>Controlar,</w:t>
        <w:tab/>
        <w:t>acompanhar,</w:t>
        <w:tab/>
        <w:t>incluir</w:t>
        <w:tab/>
        <w:t>e</w:t>
        <w:tab/>
        <w:t>excluir</w:t>
        <w:tab/>
        <w:t>de</w:t>
        <w:tab/>
        <w:t>residentes</w:t>
        <w:tab/>
        <w:t>e</w:t>
        <w:tab/>
        <w:t>estagiários</w:t>
        <w:tab/>
        <w:t>na</w:t>
        <w:tab/>
        <w:t>folha</w:t>
        <w:tab/>
      </w:r>
      <w:r>
        <w:rPr>
          <w:spacing w:val="-10"/>
          <w:sz w:val="24"/>
        </w:rPr>
        <w:t xml:space="preserve">de </w:t>
      </w:r>
      <w:r>
        <w:rPr>
          <w:sz w:val="24"/>
        </w:rPr>
        <w:t xml:space="preserve">pagamento;Controlar e lançar afastamentos de residentes e </w:t>
      </w:r>
      <w:r>
        <w:rPr>
          <w:spacing w:val="-11"/>
          <w:sz w:val="24"/>
        </w:rPr>
        <w:t>estagiários;</w:t>
      </w:r>
    </w:p>
    <w:p>
      <w:pPr>
        <w:pStyle w:val="ListParagraph"/>
        <w:numPr>
          <w:ilvl w:val="0"/>
          <w:numId w:val="17"/>
        </w:numPr>
        <w:tabs>
          <w:tab w:val="left" w:pos="386" w:leader="none"/>
          <w:tab w:val="left" w:pos="932" w:leader="none"/>
        </w:tabs>
        <w:spacing w:lineRule="auto" w:line="240" w:before="108" w:after="0"/>
        <w:ind w:left="385" w:right="0" w:hanging="164"/>
        <w:jc w:val="left"/>
        <w:rPr>
          <w:sz w:val="24"/>
        </w:rPr>
      </w:pPr>
      <w:r>
        <w:rPr>
          <w:sz w:val="24"/>
        </w:rPr>
        <w:t>-</w:t>
        <w:tab/>
        <w:t xml:space="preserve">Calcular e lançar substituição remunerada na folha de </w:t>
      </w:r>
      <w:r>
        <w:rPr>
          <w:spacing w:val="-16"/>
          <w:sz w:val="24"/>
        </w:rPr>
        <w:t>pagamento;</w:t>
      </w:r>
    </w:p>
    <w:p>
      <w:pPr>
        <w:pStyle w:val="ListParagraph"/>
        <w:numPr>
          <w:ilvl w:val="0"/>
          <w:numId w:val="17"/>
        </w:numPr>
        <w:tabs>
          <w:tab w:val="left" w:pos="443" w:leader="none"/>
          <w:tab w:val="left" w:pos="932" w:leader="none"/>
        </w:tabs>
        <w:spacing w:lineRule="auto" w:line="240" w:before="120" w:after="0"/>
        <w:ind w:left="442" w:right="0" w:hanging="221"/>
        <w:jc w:val="left"/>
        <w:rPr>
          <w:sz w:val="24"/>
        </w:rPr>
      </w:pPr>
      <w:r>
        <w:rPr>
          <w:sz w:val="24"/>
        </w:rPr>
        <w:t>-</w:t>
        <w:tab/>
        <w:t xml:space="preserve">Controlar e lançar benefícios de professores substitutos na folha de </w:t>
      </w:r>
      <w:r>
        <w:rPr>
          <w:spacing w:val="-21"/>
          <w:sz w:val="24"/>
        </w:rPr>
        <w:t>pagamento;</w:t>
      </w:r>
    </w:p>
    <w:p>
      <w:pPr>
        <w:pStyle w:val="ListParagraph"/>
        <w:numPr>
          <w:ilvl w:val="0"/>
          <w:numId w:val="17"/>
        </w:numPr>
        <w:tabs>
          <w:tab w:val="left" w:pos="463" w:leader="none"/>
          <w:tab w:val="left" w:pos="932" w:leader="none"/>
        </w:tabs>
        <w:spacing w:lineRule="auto" w:line="336" w:before="125" w:after="0"/>
        <w:ind w:left="222" w:right="1218" w:hanging="0"/>
        <w:jc w:val="left"/>
        <w:rPr/>
      </w:pPr>
      <w:r>
        <w:rPr>
          <w:sz w:val="24"/>
        </w:rPr>
        <w:t>-</w:t>
        <w:tab/>
        <w:t xml:space="preserve">Organizar </w:t>
      </w:r>
      <w:r>
        <w:rPr>
          <w:spacing w:val="-8"/>
          <w:sz w:val="24"/>
        </w:rPr>
        <w:t xml:space="preserve">e </w:t>
      </w:r>
      <w:r>
        <w:rPr>
          <w:spacing w:val="-6"/>
          <w:sz w:val="24"/>
        </w:rPr>
        <w:t xml:space="preserve">monitorar </w:t>
      </w:r>
      <w:r>
        <w:rPr>
          <w:spacing w:val="-3"/>
          <w:sz w:val="24"/>
        </w:rPr>
        <w:t xml:space="preserve">os </w:t>
      </w:r>
      <w:r>
        <w:rPr>
          <w:spacing w:val="-4"/>
          <w:sz w:val="24"/>
        </w:rPr>
        <w:t xml:space="preserve">processos </w:t>
      </w:r>
      <w:r>
        <w:rPr>
          <w:spacing w:val="-5"/>
          <w:sz w:val="24"/>
        </w:rPr>
        <w:t xml:space="preserve">de exercícios </w:t>
      </w:r>
      <w:r>
        <w:rPr>
          <w:spacing w:val="1"/>
          <w:sz w:val="24"/>
        </w:rPr>
        <w:t xml:space="preserve">anteriores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substituição </w:t>
      </w:r>
      <w:r>
        <w:rPr>
          <w:spacing w:val="-3"/>
          <w:sz w:val="24"/>
        </w:rPr>
        <w:t>remunerada; V</w:t>
      </w:r>
      <w:r>
        <w:rPr>
          <w:spacing w:val="-9"/>
          <w:sz w:val="24"/>
        </w:rPr>
        <w:t>-</w:t>
      </w:r>
      <w:r>
        <w:rPr>
          <w:sz w:val="24"/>
        </w:rPr>
        <w:tab/>
        <w:t>Lançar valores retroativos de progressões e incentivo à qualificação do</w:t>
      </w:r>
      <w:r>
        <w:rPr>
          <w:sz w:val="24"/>
        </w:rPr>
        <w:t>s servidores</w:t>
      </w:r>
      <w:r>
        <w:rPr>
          <w:spacing w:val="-26"/>
          <w:sz w:val="24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463" w:leader="none"/>
          <w:tab w:val="left" w:pos="932" w:leader="none"/>
        </w:tabs>
        <w:spacing w:lineRule="auto" w:line="240" w:before="4" w:after="0"/>
        <w:ind w:left="462" w:right="0" w:hanging="241"/>
        <w:jc w:val="left"/>
        <w:rPr>
          <w:sz w:val="24"/>
        </w:rPr>
      </w:pPr>
      <w:r>
        <w:rPr>
          <w:sz w:val="24"/>
        </w:rPr>
        <w:t>-</w:t>
        <w:tab/>
        <w:t xml:space="preserve">Controlar e lançar Auxílio Transporte de servidores e </w:t>
      </w:r>
      <w:r>
        <w:rPr>
          <w:spacing w:val="-10"/>
          <w:sz w:val="24"/>
        </w:rPr>
        <w:t>estagiários.</w:t>
      </w:r>
    </w:p>
    <w:p>
      <w:pPr>
        <w:pStyle w:val="ListParagraph"/>
        <w:numPr>
          <w:ilvl w:val="0"/>
          <w:numId w:val="16"/>
        </w:numPr>
        <w:tabs>
          <w:tab w:val="left" w:pos="520" w:leader="none"/>
          <w:tab w:val="left" w:pos="913" w:leader="none"/>
        </w:tabs>
        <w:spacing w:lineRule="auto" w:line="240" w:before="120" w:after="0"/>
        <w:ind w:left="222" w:right="561" w:hanging="0"/>
        <w:jc w:val="left"/>
        <w:rPr>
          <w:sz w:val="24"/>
        </w:rPr>
      </w:pPr>
      <w:r>
        <w:rPr>
          <w:sz w:val="24"/>
        </w:rPr>
        <w:t>-</w:t>
        <w:tab/>
        <w:t xml:space="preserve">Assessorar </w:t>
      </w:r>
      <w:r>
        <w:rPr>
          <w:spacing w:val="-7"/>
          <w:sz w:val="24"/>
        </w:rPr>
        <w:t xml:space="preserve">a </w:t>
      </w:r>
      <w:r>
        <w:rPr>
          <w:spacing w:val="-5"/>
          <w:sz w:val="24"/>
        </w:rPr>
        <w:t xml:space="preserve">Diretoria </w:t>
      </w:r>
      <w:r>
        <w:rPr>
          <w:spacing w:val="-1"/>
          <w:sz w:val="24"/>
        </w:rPr>
        <w:t xml:space="preserve">do </w:t>
      </w:r>
      <w:r>
        <w:rPr>
          <w:spacing w:val="-6"/>
          <w:sz w:val="24"/>
        </w:rPr>
        <w:t xml:space="preserve">Departamento </w:t>
      </w:r>
      <w:r>
        <w:rPr>
          <w:spacing w:val="-7"/>
          <w:sz w:val="24"/>
        </w:rPr>
        <w:t xml:space="preserve">de </w:t>
      </w:r>
      <w:r>
        <w:rPr>
          <w:spacing w:val="-4"/>
          <w:sz w:val="24"/>
        </w:rPr>
        <w:t xml:space="preserve">Administração </w:t>
      </w:r>
      <w:r>
        <w:rPr>
          <w:spacing w:val="-7"/>
          <w:sz w:val="24"/>
        </w:rPr>
        <w:t xml:space="preserve">de Pessoas </w:t>
      </w:r>
      <w:r>
        <w:rPr>
          <w:spacing w:val="-4"/>
          <w:sz w:val="24"/>
        </w:rPr>
        <w:t xml:space="preserve">nos </w:t>
      </w:r>
      <w:r>
        <w:rPr>
          <w:spacing w:val="-3"/>
          <w:sz w:val="24"/>
        </w:rPr>
        <w:t xml:space="preserve">assuntos inerentes </w:t>
      </w:r>
      <w:r>
        <w:rPr>
          <w:spacing w:val="-2"/>
          <w:sz w:val="24"/>
        </w:rPr>
        <w:t xml:space="preserve">às suas </w:t>
      </w:r>
      <w:r>
        <w:rPr>
          <w:spacing w:val="-1"/>
          <w:sz w:val="24"/>
        </w:rPr>
        <w:t>atribuições.</w:t>
      </w:r>
    </w:p>
    <w:p>
      <w:pPr>
        <w:pStyle w:val="ListParagraph"/>
        <w:numPr>
          <w:ilvl w:val="0"/>
          <w:numId w:val="16"/>
        </w:numPr>
        <w:tabs>
          <w:tab w:val="left" w:pos="458" w:leader="none"/>
          <w:tab w:val="left" w:pos="932" w:leader="none"/>
        </w:tabs>
        <w:spacing w:lineRule="auto" w:line="240" w:before="0" w:after="0"/>
        <w:ind w:left="102" w:right="330" w:hanging="0"/>
        <w:jc w:val="left"/>
        <w:rPr>
          <w:sz w:val="24"/>
        </w:rPr>
      </w:pPr>
      <w:r>
        <w:rPr>
          <w:sz w:val="24"/>
        </w:rPr>
        <w:t>-</w:t>
        <w:tab/>
        <w:t xml:space="preserve">Realizar </w:t>
      </w:r>
      <w:r>
        <w:rPr>
          <w:spacing w:val="-3"/>
          <w:sz w:val="24"/>
        </w:rPr>
        <w:t xml:space="preserve">outras tarefas </w:t>
      </w:r>
      <w:r>
        <w:rPr>
          <w:spacing w:val="-4"/>
          <w:sz w:val="24"/>
        </w:rPr>
        <w:t xml:space="preserve">que lhe </w:t>
      </w:r>
      <w:r>
        <w:rPr>
          <w:spacing w:val="-1"/>
          <w:sz w:val="24"/>
        </w:rPr>
        <w:t xml:space="preserve">sejam </w:t>
      </w:r>
      <w:r>
        <w:rPr>
          <w:spacing w:val="-4"/>
          <w:sz w:val="24"/>
        </w:rPr>
        <w:t xml:space="preserve">atribuídas </w:t>
      </w:r>
      <w:r>
        <w:rPr>
          <w:spacing w:val="-3"/>
          <w:sz w:val="24"/>
        </w:rPr>
        <w:t>pela</w:t>
      </w:r>
      <w:r>
        <w:rPr>
          <w:spacing w:val="-6"/>
          <w:sz w:val="24"/>
        </w:rPr>
        <w:t xml:space="preserve">Diretoria do </w:t>
      </w:r>
      <w:r>
        <w:rPr>
          <w:spacing w:val="-7"/>
          <w:sz w:val="24"/>
        </w:rPr>
        <w:t xml:space="preserve">Departamento de </w:t>
      </w:r>
      <w:r>
        <w:rPr>
          <w:spacing w:val="-5"/>
          <w:sz w:val="24"/>
        </w:rPr>
        <w:t xml:space="preserve">Administração de Pessoas sempre que </w:t>
      </w:r>
      <w:r>
        <w:rPr>
          <w:spacing w:val="-9"/>
          <w:sz w:val="24"/>
        </w:rPr>
        <w:t>necessário.</w:t>
      </w:r>
    </w:p>
    <w:p>
      <w:pPr>
        <w:pStyle w:val="Corpodetexto"/>
        <w:rPr/>
      </w:pPr>
      <w:r>
        <w:rPr/>
      </w:r>
    </w:p>
    <w:p>
      <w:pPr>
        <w:pStyle w:val="Corpodetexto"/>
        <w:spacing w:before="7" w:after="0"/>
        <w:rPr>
          <w:sz w:val="19"/>
        </w:rPr>
      </w:pPr>
      <w:r>
        <w:rPr>
          <w:sz w:val="19"/>
        </w:rPr>
      </w:r>
    </w:p>
    <w:p>
      <w:pPr>
        <w:pStyle w:val="Corpodetexto"/>
        <w:spacing w:before="1" w:after="0"/>
        <w:ind w:left="460" w:right="497" w:hanging="0"/>
        <w:jc w:val="center"/>
        <w:rPr/>
      </w:pPr>
      <w:r>
        <w:rPr/>
        <w:t>Seção V</w:t>
      </w:r>
    </w:p>
    <w:p>
      <w:pPr>
        <w:pStyle w:val="Corpodetexto"/>
        <w:spacing w:before="53" w:after="0"/>
        <w:ind w:left="460" w:right="493" w:hanging="0"/>
        <w:jc w:val="center"/>
        <w:rPr/>
      </w:pPr>
      <w:r>
        <w:rPr/>
        <w:t>Da Divisão de Benefícios</w:t>
      </w:r>
    </w:p>
    <w:p>
      <w:pPr>
        <w:pStyle w:val="Corpodetexto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102" w:right="0" w:hanging="0"/>
        <w:jc w:val="left"/>
        <w:rPr>
          <w:sz w:val="24"/>
        </w:rPr>
      </w:pPr>
      <w:r>
        <w:rPr>
          <w:b/>
          <w:sz w:val="24"/>
        </w:rPr>
        <w:t xml:space="preserve">Art. 10. </w:t>
      </w:r>
      <w:r>
        <w:rPr>
          <w:sz w:val="24"/>
        </w:rPr>
        <w:t>Compete à Divisão de Benefícios:</w:t>
      </w:r>
    </w:p>
    <w:p>
      <w:pPr>
        <w:pStyle w:val="ListParagraph"/>
        <w:numPr>
          <w:ilvl w:val="1"/>
          <w:numId w:val="16"/>
        </w:numPr>
        <w:tabs>
          <w:tab w:val="left" w:pos="328" w:leader="none"/>
          <w:tab w:val="left" w:pos="663" w:leader="none"/>
        </w:tabs>
        <w:spacing w:lineRule="auto" w:line="240" w:before="120" w:after="0"/>
        <w:ind w:left="327" w:right="0" w:hanging="106"/>
        <w:jc w:val="left"/>
        <w:rPr>
          <w:sz w:val="24"/>
        </w:rPr>
      </w:pPr>
      <w:r>
        <w:rPr>
          <w:sz w:val="24"/>
        </w:rPr>
        <w:t>-</w:t>
        <w:tab/>
        <w:t xml:space="preserve">Analisar e acompanhar a frequência dos servidores e </w:t>
      </w:r>
      <w:r>
        <w:rPr>
          <w:spacing w:val="-9"/>
          <w:sz w:val="24"/>
        </w:rPr>
        <w:t>estagiários;</w:t>
      </w:r>
    </w:p>
    <w:p>
      <w:pPr>
        <w:pStyle w:val="ListParagraph"/>
        <w:numPr>
          <w:ilvl w:val="1"/>
          <w:numId w:val="16"/>
        </w:numPr>
        <w:tabs>
          <w:tab w:val="left" w:pos="386" w:leader="none"/>
          <w:tab w:val="left" w:pos="663" w:leader="none"/>
        </w:tabs>
        <w:spacing w:lineRule="auto" w:line="240" w:before="116" w:after="0"/>
        <w:ind w:left="222" w:right="1557" w:hanging="0"/>
        <w:jc w:val="left"/>
        <w:rPr/>
      </w:pPr>
      <w:r>
        <w:rPr>
          <w:sz w:val="24"/>
        </w:rPr>
        <w:t>-</w:t>
        <w:tab/>
        <w:t xml:space="preserve">Verificar pendências na frequência de servidores para fins de progressões </w:t>
      </w:r>
      <w:r>
        <w:rPr>
          <w:sz w:val="24"/>
        </w:rPr>
        <w:t>e pagamentos de gratificação ou substituição</w:t>
      </w:r>
      <w:r>
        <w:rPr>
          <w:spacing w:val="-9"/>
          <w:sz w:val="24"/>
        </w:rPr>
        <w:t>;</w:t>
      </w:r>
    </w:p>
    <w:p>
      <w:pPr>
        <w:pStyle w:val="ListParagraph"/>
        <w:numPr>
          <w:ilvl w:val="1"/>
          <w:numId w:val="16"/>
        </w:numPr>
        <w:tabs>
          <w:tab w:val="left" w:pos="443" w:leader="none"/>
        </w:tabs>
        <w:spacing w:lineRule="auto" w:line="240" w:before="119" w:after="0"/>
        <w:ind w:left="222" w:right="1466" w:hanging="0"/>
        <w:jc w:val="left"/>
        <w:rPr/>
      </w:pPr>
      <w:r>
        <w:rPr>
          <w:sz w:val="24"/>
        </w:rPr>
        <w:t>- Analisar, conceder e cadastrar o benefício de assistência à saúde suplementar, efetuando operações de inclusão e exclusão de titulares e/ou dependentes n</w:t>
      </w:r>
      <w:r>
        <w:rPr>
          <w:sz w:val="24"/>
        </w:rPr>
        <w:t>o sistema</w:t>
      </w:r>
      <w:r>
        <w:rPr>
          <w:spacing w:val="-21"/>
          <w:sz w:val="24"/>
        </w:rPr>
        <w:t>;</w:t>
      </w:r>
    </w:p>
    <w:p>
      <w:pPr>
        <w:pStyle w:val="ListParagraph"/>
        <w:numPr>
          <w:ilvl w:val="1"/>
          <w:numId w:val="16"/>
        </w:numPr>
        <w:tabs>
          <w:tab w:val="left" w:pos="463" w:leader="none"/>
        </w:tabs>
        <w:spacing w:lineRule="auto" w:line="240" w:before="125" w:after="0"/>
        <w:ind w:left="222" w:right="481" w:hanging="0"/>
        <w:jc w:val="left"/>
        <w:rPr>
          <w:sz w:val="24"/>
        </w:rPr>
      </w:pPr>
      <w:r>
        <w:rPr>
          <w:sz w:val="24"/>
        </w:rPr>
        <w:t xml:space="preserve">- Conferir as comprovações de pagamento das despesas anuais do servidor com plano de saúde </w:t>
      </w:r>
      <w:r>
        <w:rPr>
          <w:spacing w:val="2"/>
          <w:sz w:val="24"/>
        </w:rPr>
        <w:t>e,</w:t>
      </w:r>
      <w:r>
        <w:rPr>
          <w:sz w:val="24"/>
        </w:rPr>
        <w:t xml:space="preserve">se for o caso, efetuar a abertura de processo de reposição ao </w:t>
      </w:r>
      <w:r>
        <w:rPr>
          <w:spacing w:val="-16"/>
          <w:sz w:val="24"/>
        </w:rPr>
        <w:t>erário;</w:t>
      </w:r>
    </w:p>
    <w:p>
      <w:pPr>
        <w:pStyle w:val="ListParagraph"/>
        <w:numPr>
          <w:ilvl w:val="1"/>
          <w:numId w:val="16"/>
        </w:numPr>
        <w:tabs>
          <w:tab w:val="left" w:pos="405" w:leader="none"/>
        </w:tabs>
        <w:spacing w:lineRule="auto" w:line="336" w:before="120" w:after="0"/>
        <w:ind w:left="222" w:right="4201" w:hanging="0"/>
        <w:jc w:val="left"/>
        <w:rPr/>
      </w:pPr>
      <w:r>
        <w:rPr>
          <w:sz w:val="24"/>
        </w:rPr>
        <w:t xml:space="preserve">- Manter atualizado o controle do per capita saúde </w:t>
      </w:r>
      <w:r>
        <w:rPr>
          <w:spacing w:val="-19"/>
          <w:sz w:val="24"/>
        </w:rPr>
        <w:t>suplementar;</w:t>
      </w:r>
    </w:p>
    <w:p>
      <w:pPr>
        <w:pStyle w:val="ListParagraph"/>
        <w:numPr>
          <w:ilvl w:val="0"/>
          <w:numId w:val="0"/>
        </w:numPr>
        <w:tabs>
          <w:tab w:val="left" w:pos="405" w:leader="none"/>
        </w:tabs>
        <w:spacing w:lineRule="auto" w:line="336" w:before="120" w:after="0"/>
        <w:ind w:left="549" w:right="4201" w:hanging="0"/>
        <w:jc w:val="left"/>
        <w:rPr>
          <w:sz w:val="24"/>
        </w:rPr>
      </w:pPr>
      <w:r>
        <w:rPr>
          <w:spacing w:val="-4"/>
          <w:sz w:val="24"/>
        </w:rPr>
        <w:t>VI</w:t>
      </w:r>
      <w:r>
        <w:rPr>
          <w:sz w:val="24"/>
        </w:rPr>
        <w:t xml:space="preserve">- Responder a auditorias de plano de </w:t>
      </w:r>
      <w:r>
        <w:rPr>
          <w:spacing w:val="-3"/>
          <w:sz w:val="24"/>
        </w:rPr>
        <w:t>saúde;</w:t>
      </w:r>
    </w:p>
    <w:p>
      <w:pPr>
        <w:pStyle w:val="ListParagraph"/>
        <w:numPr>
          <w:ilvl w:val="0"/>
          <w:numId w:val="15"/>
        </w:numPr>
        <w:tabs>
          <w:tab w:val="left" w:pos="520" w:leader="none"/>
        </w:tabs>
        <w:spacing w:lineRule="exact" w:line="292" w:before="0" w:after="0"/>
        <w:ind w:left="519" w:right="0" w:hanging="298"/>
        <w:jc w:val="left"/>
        <w:rPr>
          <w:sz w:val="24"/>
        </w:rPr>
      </w:pPr>
      <w:r>
        <w:rPr>
          <w:sz w:val="24"/>
        </w:rPr>
        <w:t xml:space="preserve">- Organizar e monitorar os processos de exercícios anteriores de plano de </w:t>
      </w:r>
      <w:r>
        <w:rPr>
          <w:spacing w:val="-13"/>
          <w:sz w:val="24"/>
        </w:rPr>
        <w:t>saúde;</w:t>
      </w:r>
    </w:p>
    <w:p>
      <w:pPr>
        <w:pStyle w:val="ListParagraph"/>
        <w:numPr>
          <w:ilvl w:val="0"/>
          <w:numId w:val="15"/>
        </w:numPr>
        <w:tabs>
          <w:tab w:val="left" w:pos="592" w:leader="none"/>
        </w:tabs>
        <w:spacing w:lineRule="auto" w:line="240" w:before="120" w:after="0"/>
        <w:ind w:left="222" w:right="593" w:firstLine="14"/>
        <w:jc w:val="left"/>
        <w:rPr/>
      </w:pPr>
      <w:r>
        <w:rPr>
          <w:sz w:val="24"/>
        </w:rPr>
        <w:t xml:space="preserve">- Analisar e adotar as providências cabíveis relativas aos processos de averbação de tempo de contribuição nos sistemas de gestão de recursos humanos do governo federal </w:t>
      </w:r>
      <w:r>
        <w:rPr>
          <w:sz w:val="24"/>
        </w:rPr>
        <w:t>e institucional</w:t>
      </w:r>
      <w:r>
        <w:rPr>
          <w:spacing w:val="-24"/>
          <w:sz w:val="24"/>
        </w:rPr>
        <w:t>;</w:t>
      </w:r>
    </w:p>
    <w:p>
      <w:pPr>
        <w:sectPr>
          <w:headerReference w:type="default" r:id="rId8"/>
          <w:type w:val="nextPage"/>
          <w:pgSz w:w="11930" w:h="16870"/>
          <w:pgMar w:left="700" w:right="400" w:header="425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left" w:pos="467" w:leader="none"/>
        </w:tabs>
        <w:spacing w:lineRule="auto" w:line="240" w:before="120" w:after="0"/>
        <w:ind w:left="222" w:right="525" w:firstLine="14"/>
        <w:jc w:val="left"/>
        <w:rPr>
          <w:sz w:val="24"/>
        </w:rPr>
      </w:pPr>
      <w:r>
        <w:rPr>
          <w:sz w:val="24"/>
        </w:rPr>
        <w:t xml:space="preserve">- Assessorar a Diretoria do Departamento de Administração de Pessoas nos assuntos inerentes às suas </w:t>
      </w:r>
      <w:r>
        <w:rPr>
          <w:spacing w:val="-1"/>
          <w:sz w:val="24"/>
        </w:rPr>
        <w:t>atribuições;</w:t>
      </w:r>
    </w:p>
    <w:p>
      <w:pPr>
        <w:pStyle w:val="ListParagraph"/>
        <w:numPr>
          <w:ilvl w:val="0"/>
          <w:numId w:val="15"/>
        </w:numPr>
        <w:tabs>
          <w:tab w:val="left" w:pos="410" w:leader="none"/>
        </w:tabs>
        <w:spacing w:lineRule="auto" w:line="240" w:before="124" w:after="0"/>
        <w:ind w:left="222" w:right="531" w:firstLine="14"/>
        <w:jc w:val="both"/>
        <w:rPr>
          <w:sz w:val="24"/>
        </w:rPr>
      </w:pPr>
      <w:r>
        <w:rPr>
          <w:sz w:val="24"/>
        </w:rPr>
        <w:t xml:space="preserve">- Realizar outras tarefas que lhe sejam atribuídas pela Diretoria do Departamento de Administração de Pessoas sempre que </w:t>
      </w:r>
      <w:r>
        <w:rPr>
          <w:spacing w:val="-9"/>
          <w:sz w:val="24"/>
        </w:rPr>
        <w:t>necessário.</w:t>
      </w:r>
    </w:p>
    <w:p>
      <w:pPr>
        <w:pStyle w:val="Corpodetexto"/>
        <w:rPr/>
      </w:pPr>
      <w:r>
        <w:rPr/>
      </w:r>
    </w:p>
    <w:p>
      <w:pPr>
        <w:pStyle w:val="Co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etexto"/>
        <w:ind w:left="460" w:right="496" w:hanging="0"/>
        <w:jc w:val="center"/>
        <w:rPr/>
      </w:pPr>
      <w:r>
        <w:rPr/>
        <w:t>Seção VI</w:t>
      </w:r>
    </w:p>
    <w:p>
      <w:pPr>
        <w:pStyle w:val="Corpodetexto"/>
        <w:ind w:left="460" w:right="501" w:hanging="0"/>
        <w:jc w:val="center"/>
        <w:rPr/>
      </w:pPr>
      <w:r>
        <w:rPr/>
        <w:t>Da Divisão de Acompanhamento e Movimentação</w:t>
      </w:r>
    </w:p>
    <w:p>
      <w:pPr>
        <w:pStyle w:val="Corpodetexto"/>
        <w:rPr/>
      </w:pPr>
      <w:r>
        <w:rPr/>
      </w:r>
    </w:p>
    <w:p>
      <w:pPr>
        <w:pStyle w:val="Corpodetexto"/>
        <w:ind w:left="102" w:right="0" w:hanging="0"/>
        <w:jc w:val="both"/>
        <w:rPr/>
      </w:pPr>
      <w:r>
        <w:rPr>
          <w:b/>
        </w:rPr>
        <w:t xml:space="preserve">Art. 11. </w:t>
      </w:r>
      <w:r>
        <w:rPr/>
        <w:t>Compete à Divisão de Acompanhamento e Movimentação:</w:t>
      </w:r>
    </w:p>
    <w:p>
      <w:pPr>
        <w:pStyle w:val="ListParagraph"/>
        <w:numPr>
          <w:ilvl w:val="0"/>
          <w:numId w:val="14"/>
        </w:numPr>
        <w:tabs>
          <w:tab w:val="left" w:pos="338" w:leader="none"/>
        </w:tabs>
        <w:spacing w:lineRule="auto" w:line="240" w:before="120" w:after="0"/>
        <w:ind w:left="222" w:right="594" w:hanging="0"/>
        <w:jc w:val="both"/>
        <w:rPr>
          <w:sz w:val="24"/>
        </w:rPr>
      </w:pPr>
      <w:r>
        <w:rPr>
          <w:sz w:val="24"/>
        </w:rPr>
        <w:t>- Analisar e adotar as providências cabíveis relativas aos processos de averbação de tempo de contribuição nos sistemas de gestão de recursos humanos do governo federal e institucional, atualizar no sistema de gestão de recursos humanos do governo federal e institucional as programações de férias;</w:t>
      </w:r>
    </w:p>
    <w:p>
      <w:pPr>
        <w:pStyle w:val="ListParagraph"/>
        <w:numPr>
          <w:ilvl w:val="0"/>
          <w:numId w:val="14"/>
        </w:numPr>
        <w:tabs>
          <w:tab w:val="left" w:pos="400" w:leader="none"/>
        </w:tabs>
        <w:spacing w:lineRule="auto" w:line="240" w:before="120" w:after="0"/>
        <w:ind w:left="399" w:right="0" w:hanging="178"/>
        <w:jc w:val="both"/>
        <w:rPr>
          <w:sz w:val="24"/>
        </w:rPr>
      </w:pPr>
      <w:r>
        <w:rPr>
          <w:sz w:val="24"/>
        </w:rPr>
        <w:t xml:space="preserve">- Atualizar as movimentações e localizações dos </w:t>
      </w:r>
      <w:r>
        <w:rPr>
          <w:spacing w:val="-3"/>
          <w:sz w:val="24"/>
        </w:rPr>
        <w:t>servidores;</w:t>
      </w:r>
    </w:p>
    <w:p>
      <w:pPr>
        <w:pStyle w:val="ListParagraph"/>
        <w:numPr>
          <w:ilvl w:val="0"/>
          <w:numId w:val="14"/>
        </w:numPr>
        <w:tabs>
          <w:tab w:val="left" w:pos="463" w:leader="none"/>
        </w:tabs>
        <w:spacing w:lineRule="auto" w:line="240" w:before="124" w:after="0"/>
        <w:ind w:left="222" w:right="811" w:hanging="0"/>
        <w:jc w:val="both"/>
        <w:rPr>
          <w:sz w:val="24"/>
        </w:rPr>
      </w:pPr>
      <w:r>
        <w:rPr>
          <w:sz w:val="24"/>
        </w:rPr>
        <w:t xml:space="preserve">- Assessorar a Diretoria do Departamento de Administração de Pessoas nos assuntos inerentes às suas </w:t>
      </w:r>
      <w:r>
        <w:rPr>
          <w:spacing w:val="-1"/>
          <w:sz w:val="24"/>
        </w:rPr>
        <w:t>atribuições;</w:t>
      </w:r>
    </w:p>
    <w:p>
      <w:pPr>
        <w:pStyle w:val="ListParagraph"/>
        <w:numPr>
          <w:ilvl w:val="0"/>
          <w:numId w:val="14"/>
        </w:numPr>
        <w:tabs>
          <w:tab w:val="left" w:pos="472" w:leader="none"/>
        </w:tabs>
        <w:spacing w:lineRule="auto" w:line="240" w:before="120" w:after="0"/>
        <w:ind w:left="222" w:right="718" w:hanging="0"/>
        <w:jc w:val="both"/>
        <w:rPr>
          <w:sz w:val="24"/>
        </w:rPr>
      </w:pPr>
      <w:r>
        <w:rPr>
          <w:sz w:val="24"/>
        </w:rPr>
        <w:t xml:space="preserve">- Realizar </w:t>
      </w:r>
      <w:r>
        <w:rPr>
          <w:spacing w:val="-5"/>
          <w:sz w:val="24"/>
        </w:rPr>
        <w:t xml:space="preserve">outras </w:t>
      </w:r>
      <w:r>
        <w:rPr>
          <w:spacing w:val="-4"/>
          <w:sz w:val="24"/>
        </w:rPr>
        <w:t xml:space="preserve">tarefas </w:t>
      </w:r>
      <w:r>
        <w:rPr>
          <w:sz w:val="24"/>
        </w:rPr>
        <w:t xml:space="preserve">que </w:t>
      </w:r>
      <w:r>
        <w:rPr>
          <w:spacing w:val="-4"/>
          <w:sz w:val="24"/>
        </w:rPr>
        <w:t xml:space="preserve">lhe </w:t>
      </w:r>
      <w:r>
        <w:rPr>
          <w:spacing w:val="-3"/>
          <w:sz w:val="24"/>
        </w:rPr>
        <w:t xml:space="preserve">sejam </w:t>
      </w:r>
      <w:r>
        <w:rPr>
          <w:spacing w:val="-4"/>
          <w:sz w:val="24"/>
        </w:rPr>
        <w:t xml:space="preserve">atribuídas </w:t>
      </w:r>
      <w:r>
        <w:rPr>
          <w:sz w:val="24"/>
        </w:rPr>
        <w:t xml:space="preserve">pela </w:t>
      </w:r>
      <w:r>
        <w:rPr>
          <w:spacing w:val="-5"/>
          <w:sz w:val="24"/>
        </w:rPr>
        <w:t xml:space="preserve">Diretoria </w:t>
      </w:r>
      <w:r>
        <w:rPr>
          <w:sz w:val="24"/>
        </w:rPr>
        <w:t xml:space="preserve">do </w:t>
      </w:r>
      <w:r>
        <w:rPr>
          <w:spacing w:val="-6"/>
          <w:sz w:val="24"/>
        </w:rPr>
        <w:t xml:space="preserve">Departamento de </w:t>
      </w:r>
      <w:r>
        <w:rPr>
          <w:spacing w:val="-7"/>
          <w:sz w:val="24"/>
        </w:rPr>
        <w:t xml:space="preserve">Administração </w:t>
      </w:r>
      <w:r>
        <w:rPr>
          <w:spacing w:val="-4"/>
          <w:sz w:val="24"/>
        </w:rPr>
        <w:t xml:space="preserve">de </w:t>
      </w:r>
      <w:r>
        <w:rPr>
          <w:spacing w:val="-6"/>
          <w:sz w:val="24"/>
        </w:rPr>
        <w:t xml:space="preserve">Pessoas sempre </w:t>
      </w:r>
      <w:r>
        <w:rPr>
          <w:spacing w:val="-5"/>
          <w:sz w:val="24"/>
        </w:rPr>
        <w:t xml:space="preserve">que </w:t>
      </w:r>
      <w:r>
        <w:rPr>
          <w:spacing w:val="-9"/>
          <w:sz w:val="24"/>
        </w:rPr>
        <w:t>necessário.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texto"/>
        <w:ind w:left="460" w:right="491" w:hanging="0"/>
        <w:jc w:val="center"/>
        <w:rPr/>
      </w:pPr>
      <w:r>
        <w:rPr/>
        <w:t>Seção VII</w:t>
      </w:r>
    </w:p>
    <w:p>
      <w:pPr>
        <w:pStyle w:val="Corpodetexto"/>
        <w:spacing w:before="53" w:after="0"/>
        <w:ind w:left="460" w:right="499" w:hanging="0"/>
        <w:jc w:val="center"/>
        <w:rPr/>
      </w:pPr>
      <w:r>
        <w:rPr/>
        <w:t>Da Divisão de Cadastro</w:t>
      </w:r>
    </w:p>
    <w:p>
      <w:pPr>
        <w:pStyle w:val="Corpodetexto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" w:after="0"/>
        <w:ind w:left="102" w:right="0" w:hanging="0"/>
        <w:jc w:val="left"/>
        <w:rPr>
          <w:sz w:val="24"/>
        </w:rPr>
      </w:pPr>
      <w:r>
        <w:rPr>
          <w:b/>
          <w:sz w:val="24"/>
        </w:rPr>
        <w:t xml:space="preserve">Art. 12. </w:t>
      </w:r>
      <w:r>
        <w:rPr>
          <w:sz w:val="24"/>
        </w:rPr>
        <w:t>Compete à Divisão de Cadastro:</w:t>
      </w:r>
    </w:p>
    <w:p>
      <w:pPr>
        <w:pStyle w:val="ListParagraph"/>
        <w:numPr>
          <w:ilvl w:val="0"/>
          <w:numId w:val="13"/>
        </w:numPr>
        <w:tabs>
          <w:tab w:val="left" w:pos="328" w:leader="none"/>
        </w:tabs>
        <w:spacing w:lineRule="auto" w:line="240" w:before="119" w:after="0"/>
        <w:ind w:left="222" w:right="705" w:hanging="0"/>
        <w:jc w:val="left"/>
        <w:rPr>
          <w:sz w:val="24"/>
        </w:rPr>
      </w:pPr>
      <w:r>
        <w:rPr>
          <w:sz w:val="24"/>
        </w:rPr>
        <w:t xml:space="preserve">- Cadastrar, nos sistemas de gestão de recursos humanos do governo federal e </w:t>
      </w:r>
      <w:r>
        <w:rPr>
          <w:spacing w:val="-3"/>
          <w:sz w:val="24"/>
        </w:rPr>
        <w:t xml:space="preserve">institucional, licenças </w:t>
      </w:r>
      <w:r>
        <w:rPr>
          <w:sz w:val="24"/>
        </w:rPr>
        <w:t xml:space="preserve">para </w:t>
      </w:r>
      <w:r>
        <w:rPr>
          <w:spacing w:val="-4"/>
          <w:sz w:val="24"/>
        </w:rPr>
        <w:t xml:space="preserve">tratamento da própria saúde </w:t>
      </w:r>
      <w:r>
        <w:rPr>
          <w:spacing w:val="-5"/>
          <w:sz w:val="24"/>
        </w:rPr>
        <w:t xml:space="preserve">e </w:t>
      </w:r>
      <w:r>
        <w:rPr>
          <w:spacing w:val="-4"/>
          <w:sz w:val="24"/>
        </w:rPr>
        <w:t xml:space="preserve">licenças </w:t>
      </w:r>
      <w:r>
        <w:rPr>
          <w:sz w:val="24"/>
        </w:rPr>
        <w:t xml:space="preserve">por </w:t>
      </w:r>
      <w:r>
        <w:rPr>
          <w:spacing w:val="-4"/>
          <w:sz w:val="24"/>
        </w:rPr>
        <w:t xml:space="preserve">motivo de doença </w:t>
      </w:r>
      <w:r>
        <w:rPr>
          <w:spacing w:val="-3"/>
          <w:sz w:val="24"/>
        </w:rPr>
        <w:t xml:space="preserve">em </w:t>
      </w:r>
      <w:r>
        <w:rPr>
          <w:spacing w:val="-4"/>
          <w:sz w:val="24"/>
        </w:rPr>
        <w:t>pessoa da família;</w:t>
      </w:r>
    </w:p>
    <w:p>
      <w:pPr>
        <w:pStyle w:val="ListParagraph"/>
        <w:numPr>
          <w:ilvl w:val="0"/>
          <w:numId w:val="13"/>
        </w:numPr>
        <w:tabs>
          <w:tab w:val="left" w:pos="386" w:leader="none"/>
          <w:tab w:val="left" w:pos="663" w:leader="none"/>
        </w:tabs>
        <w:spacing w:lineRule="auto" w:line="240" w:before="121" w:after="0"/>
        <w:ind w:left="222" w:right="1117" w:hanging="0"/>
        <w:jc w:val="left"/>
        <w:rPr>
          <w:sz w:val="24"/>
        </w:rPr>
      </w:pPr>
      <w:r>
        <w:rPr>
          <w:sz w:val="24"/>
        </w:rPr>
        <w:t>-</w:t>
        <w:tab/>
        <w:t xml:space="preserve">Cadastrar, nos sistemas de gestão de recursos humanos do governo federal e institucional,as demais licenças, os afastamentos e as concessões de ausências previstos na legislação </w:t>
      </w:r>
      <w:r>
        <w:rPr>
          <w:spacing w:val="-4"/>
          <w:sz w:val="24"/>
        </w:rPr>
        <w:t>vigente;</w:t>
      </w:r>
    </w:p>
    <w:p>
      <w:pPr>
        <w:pStyle w:val="ListParagraph"/>
        <w:numPr>
          <w:ilvl w:val="0"/>
          <w:numId w:val="13"/>
        </w:numPr>
        <w:tabs>
          <w:tab w:val="left" w:pos="443" w:leader="none"/>
        </w:tabs>
        <w:spacing w:lineRule="auto" w:line="240" w:before="119" w:after="0"/>
        <w:ind w:left="442" w:right="0" w:hanging="221"/>
        <w:jc w:val="left"/>
        <w:rPr/>
      </w:pPr>
      <w:r>
        <w:rPr>
          <w:sz w:val="24"/>
        </w:rPr>
        <w:t>- Cadastrar e controlar o uso de folgas concedidas em razão de serviç</w:t>
      </w:r>
      <w:r>
        <w:rPr>
          <w:sz w:val="24"/>
        </w:rPr>
        <w:t>o eleitoral</w:t>
      </w:r>
      <w:r>
        <w:rPr>
          <w:spacing w:val="-23"/>
          <w:sz w:val="24"/>
        </w:rPr>
        <w:t>;</w:t>
      </w:r>
    </w:p>
    <w:p>
      <w:pPr>
        <w:pStyle w:val="ListParagraph"/>
        <w:numPr>
          <w:ilvl w:val="0"/>
          <w:numId w:val="13"/>
        </w:numPr>
        <w:tabs>
          <w:tab w:val="left" w:pos="463" w:leader="none"/>
        </w:tabs>
        <w:spacing w:lineRule="auto" w:line="240" w:before="120" w:after="0"/>
        <w:ind w:left="222" w:right="1487" w:hanging="0"/>
        <w:jc w:val="left"/>
        <w:rPr>
          <w:sz w:val="24"/>
        </w:rPr>
      </w:pPr>
      <w:r>
        <w:rPr>
          <w:sz w:val="24"/>
        </w:rPr>
        <w:t xml:space="preserve">- Atualizar os dados pessoais dos servidores no sistema de gestão de recursos humanos do governo </w:t>
      </w:r>
      <w:r>
        <w:rPr>
          <w:spacing w:val="-5"/>
          <w:sz w:val="24"/>
        </w:rPr>
        <w:t>federal;</w:t>
      </w:r>
    </w:p>
    <w:p>
      <w:pPr>
        <w:pStyle w:val="ListParagraph"/>
        <w:numPr>
          <w:ilvl w:val="0"/>
          <w:numId w:val="13"/>
        </w:numPr>
        <w:tabs>
          <w:tab w:val="left" w:pos="405" w:leader="none"/>
        </w:tabs>
        <w:spacing w:lineRule="auto" w:line="240" w:before="120" w:after="0"/>
        <w:ind w:left="404" w:right="0" w:hanging="183"/>
        <w:jc w:val="left"/>
        <w:rPr>
          <w:sz w:val="24"/>
        </w:rPr>
      </w:pPr>
      <w:r>
        <w:rPr>
          <w:sz w:val="24"/>
        </w:rPr>
        <w:t xml:space="preserve">- Elaborar o material necessário para confecção de crachás e carteiras </w:t>
      </w:r>
      <w:r>
        <w:rPr>
          <w:spacing w:val="-16"/>
          <w:sz w:val="24"/>
        </w:rPr>
        <w:t>funcionais;</w:t>
      </w:r>
    </w:p>
    <w:p>
      <w:pPr>
        <w:pStyle w:val="ListParagraph"/>
        <w:numPr>
          <w:ilvl w:val="0"/>
          <w:numId w:val="13"/>
        </w:numPr>
        <w:tabs>
          <w:tab w:val="left" w:pos="463" w:leader="none"/>
        </w:tabs>
        <w:spacing w:lineRule="auto" w:line="240" w:before="120" w:after="0"/>
        <w:ind w:left="222" w:right="718" w:hanging="0"/>
        <w:jc w:val="left"/>
        <w:rPr>
          <w:sz w:val="24"/>
        </w:rPr>
      </w:pPr>
      <w:r>
        <w:rPr>
          <w:sz w:val="24"/>
        </w:rPr>
        <w:t xml:space="preserve">- Cadastrar os dependentes dos servidores efetivos e substitutos no sistema de gestão de recursos humanos do governo </w:t>
      </w:r>
      <w:r>
        <w:rPr>
          <w:spacing w:val="-5"/>
          <w:sz w:val="24"/>
        </w:rPr>
        <w:t>federal;</w:t>
      </w:r>
    </w:p>
    <w:p>
      <w:pPr>
        <w:pStyle w:val="ListParagraph"/>
        <w:numPr>
          <w:ilvl w:val="0"/>
          <w:numId w:val="13"/>
        </w:numPr>
        <w:tabs>
          <w:tab w:val="left" w:pos="520" w:leader="none"/>
        </w:tabs>
        <w:spacing w:lineRule="auto" w:line="240" w:before="120" w:after="0"/>
        <w:ind w:left="222" w:right="321" w:hanging="0"/>
        <w:jc w:val="left"/>
        <w:rPr>
          <w:sz w:val="24"/>
        </w:rPr>
      </w:pPr>
      <w:r>
        <w:rPr>
          <w:sz w:val="24"/>
        </w:rPr>
        <w:t xml:space="preserve">- Analisar e conceder benefícios relacionados aos dependentes, quais sejam: auxílio natalidade, auxílio pré-escolar, dedução de Imposto de Renda e acompanhamento de pessoa da família, conforme cada </w:t>
      </w:r>
      <w:r>
        <w:rPr>
          <w:spacing w:val="-5"/>
          <w:sz w:val="24"/>
        </w:rPr>
        <w:t>caso;</w:t>
      </w:r>
    </w:p>
    <w:p>
      <w:pPr>
        <w:sectPr>
          <w:headerReference w:type="default" r:id="rId9"/>
          <w:type w:val="nextPage"/>
          <w:pgSz w:w="11930" w:h="16870"/>
          <w:pgMar w:left="700" w:right="400" w:header="425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left" w:pos="578" w:leader="none"/>
          <w:tab w:val="left" w:pos="932" w:leader="none"/>
        </w:tabs>
        <w:spacing w:lineRule="auto" w:line="240" w:before="120" w:after="0"/>
        <w:ind w:left="222" w:right="1043" w:hanging="0"/>
        <w:jc w:val="left"/>
        <w:rPr>
          <w:sz w:val="24"/>
        </w:rPr>
      </w:pPr>
      <w:r>
        <w:rPr>
          <w:sz w:val="24"/>
        </w:rPr>
        <w:t>-</w:t>
        <w:tab/>
        <w:t xml:space="preserve">Atualizar </w:t>
      </w:r>
      <w:r>
        <w:rPr>
          <w:spacing w:val="-6"/>
          <w:sz w:val="24"/>
        </w:rPr>
        <w:t xml:space="preserve">a </w:t>
      </w:r>
      <w:r>
        <w:rPr>
          <w:spacing w:val="1"/>
          <w:sz w:val="24"/>
        </w:rPr>
        <w:t xml:space="preserve">formação </w:t>
      </w:r>
      <w:r>
        <w:rPr>
          <w:spacing w:val="-6"/>
          <w:sz w:val="24"/>
        </w:rPr>
        <w:t xml:space="preserve">e </w:t>
      </w:r>
      <w:r>
        <w:rPr>
          <w:spacing w:val="1"/>
          <w:sz w:val="24"/>
        </w:rPr>
        <w:t xml:space="preserve">o </w:t>
      </w:r>
      <w:r>
        <w:rPr>
          <w:spacing w:val="-6"/>
          <w:sz w:val="24"/>
        </w:rPr>
        <w:t xml:space="preserve">histórico de </w:t>
      </w:r>
      <w:r>
        <w:rPr>
          <w:spacing w:val="1"/>
          <w:sz w:val="24"/>
        </w:rPr>
        <w:t xml:space="preserve">progressão </w:t>
      </w:r>
      <w:r>
        <w:rPr>
          <w:spacing w:val="-5"/>
          <w:sz w:val="24"/>
        </w:rPr>
        <w:t xml:space="preserve">docente </w:t>
      </w:r>
      <w:r>
        <w:rPr>
          <w:spacing w:val="-3"/>
          <w:sz w:val="24"/>
        </w:rPr>
        <w:t xml:space="preserve">no </w:t>
      </w:r>
      <w:r>
        <w:rPr>
          <w:spacing w:val="-6"/>
          <w:sz w:val="24"/>
        </w:rPr>
        <w:t xml:space="preserve">sistema </w:t>
      </w:r>
      <w:r>
        <w:rPr>
          <w:spacing w:val="-3"/>
          <w:sz w:val="24"/>
        </w:rPr>
        <w:t xml:space="preserve">de gestão </w:t>
      </w:r>
      <w:r>
        <w:rPr>
          <w:spacing w:val="-5"/>
          <w:sz w:val="24"/>
        </w:rPr>
        <w:t xml:space="preserve">de </w:t>
      </w:r>
      <w:r>
        <w:rPr>
          <w:spacing w:val="-3"/>
          <w:sz w:val="24"/>
        </w:rPr>
        <w:t xml:space="preserve">recursos humanos </w:t>
      </w:r>
      <w:r>
        <w:rPr>
          <w:spacing w:val="-1"/>
          <w:sz w:val="24"/>
        </w:rPr>
        <w:t>institucional;</w:t>
      </w:r>
    </w:p>
    <w:p>
      <w:pPr>
        <w:pStyle w:val="ListParagraph"/>
        <w:numPr>
          <w:ilvl w:val="0"/>
          <w:numId w:val="13"/>
        </w:numPr>
        <w:tabs>
          <w:tab w:val="left" w:pos="453" w:leader="none"/>
        </w:tabs>
        <w:spacing w:lineRule="auto" w:line="240" w:before="124" w:after="0"/>
        <w:ind w:left="222" w:right="802" w:hanging="0"/>
        <w:jc w:val="left"/>
        <w:rPr>
          <w:sz w:val="24"/>
        </w:rPr>
      </w:pPr>
      <w:r>
        <w:rPr>
          <w:sz w:val="24"/>
        </w:rPr>
        <w:t xml:space="preserve">- Assessorar a Diretoria do Departamento de Administração de Pessoas nos assuntos inerentes às suas </w:t>
      </w:r>
      <w:r>
        <w:rPr>
          <w:spacing w:val="-1"/>
          <w:sz w:val="24"/>
        </w:rPr>
        <w:t>atribuições.</w:t>
      </w:r>
    </w:p>
    <w:p>
      <w:pPr>
        <w:pStyle w:val="ListParagraph"/>
        <w:numPr>
          <w:ilvl w:val="0"/>
          <w:numId w:val="13"/>
        </w:numPr>
        <w:tabs>
          <w:tab w:val="left" w:pos="395" w:leader="none"/>
          <w:tab w:val="left" w:pos="725" w:leader="none"/>
        </w:tabs>
        <w:spacing w:lineRule="auto" w:line="240" w:before="120" w:after="0"/>
        <w:ind w:left="222" w:right="608" w:hanging="0"/>
        <w:jc w:val="left"/>
        <w:rPr>
          <w:sz w:val="24"/>
        </w:rPr>
      </w:pPr>
      <w:r>
        <w:rPr>
          <w:sz w:val="24"/>
        </w:rPr>
        <w:t>-</w:t>
        <w:tab/>
        <w:t xml:space="preserve">Realizar </w:t>
      </w:r>
      <w:r>
        <w:rPr>
          <w:spacing w:val="-5"/>
          <w:sz w:val="24"/>
        </w:rPr>
        <w:t xml:space="preserve">outras </w:t>
      </w:r>
      <w:r>
        <w:rPr>
          <w:spacing w:val="-4"/>
          <w:sz w:val="24"/>
        </w:rPr>
        <w:t xml:space="preserve">tarefas </w:t>
      </w:r>
      <w:r>
        <w:rPr>
          <w:sz w:val="24"/>
        </w:rPr>
        <w:t xml:space="preserve">que </w:t>
      </w:r>
      <w:r>
        <w:rPr>
          <w:spacing w:val="-4"/>
          <w:sz w:val="24"/>
        </w:rPr>
        <w:t xml:space="preserve">lhe </w:t>
      </w:r>
      <w:r>
        <w:rPr>
          <w:spacing w:val="-3"/>
          <w:sz w:val="24"/>
        </w:rPr>
        <w:t xml:space="preserve">sejam </w:t>
      </w:r>
      <w:r>
        <w:rPr>
          <w:spacing w:val="-4"/>
          <w:sz w:val="24"/>
        </w:rPr>
        <w:t xml:space="preserve">atribuídas </w:t>
      </w:r>
      <w:r>
        <w:rPr>
          <w:sz w:val="24"/>
        </w:rPr>
        <w:t xml:space="preserve">pela </w:t>
      </w:r>
      <w:r>
        <w:rPr>
          <w:spacing w:val="-5"/>
          <w:sz w:val="24"/>
        </w:rPr>
        <w:t xml:space="preserve">Diretoria </w:t>
      </w:r>
      <w:r>
        <w:rPr>
          <w:sz w:val="24"/>
        </w:rPr>
        <w:t xml:space="preserve">do </w:t>
      </w:r>
      <w:r>
        <w:rPr>
          <w:spacing w:val="-6"/>
          <w:sz w:val="24"/>
        </w:rPr>
        <w:t xml:space="preserve">Departamento </w:t>
      </w:r>
      <w:r>
        <w:rPr>
          <w:spacing w:val="-4"/>
          <w:sz w:val="24"/>
        </w:rPr>
        <w:t xml:space="preserve">de </w:t>
      </w:r>
      <w:r>
        <w:rPr>
          <w:spacing w:val="-7"/>
          <w:sz w:val="24"/>
        </w:rPr>
        <w:t xml:space="preserve">Administração </w:t>
      </w:r>
      <w:r>
        <w:rPr>
          <w:spacing w:val="-4"/>
          <w:sz w:val="24"/>
        </w:rPr>
        <w:t xml:space="preserve">de </w:t>
      </w:r>
      <w:r>
        <w:rPr>
          <w:spacing w:val="-6"/>
          <w:sz w:val="24"/>
        </w:rPr>
        <w:t xml:space="preserve">Pessoas sempre </w:t>
      </w:r>
      <w:r>
        <w:rPr>
          <w:spacing w:val="-5"/>
          <w:sz w:val="24"/>
        </w:rPr>
        <w:t xml:space="preserve">que </w:t>
      </w:r>
      <w:r>
        <w:rPr>
          <w:spacing w:val="-9"/>
          <w:sz w:val="24"/>
        </w:rPr>
        <w:t>necessário.</w:t>
      </w:r>
    </w:p>
    <w:p>
      <w:pPr>
        <w:pStyle w:val="Corpodetexto"/>
        <w:rPr/>
      </w:pPr>
      <w:r>
        <w:rPr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ind w:left="460" w:right="496" w:hanging="0"/>
        <w:jc w:val="center"/>
        <w:rPr/>
      </w:pPr>
      <w:r>
        <w:rPr/>
        <w:t>Seção VIII</w:t>
      </w:r>
    </w:p>
    <w:p>
      <w:pPr>
        <w:pStyle w:val="Corpodetexto"/>
        <w:spacing w:before="5" w:after="0"/>
        <w:ind w:left="460" w:right="496" w:hanging="0"/>
        <w:jc w:val="center"/>
        <w:rPr/>
      </w:pPr>
      <w:r>
        <w:rPr/>
        <w:t>Da Seção de Controle e Assentamento Funcional</w:t>
      </w:r>
    </w:p>
    <w:p>
      <w:pPr>
        <w:pStyle w:val="Corpodetexto"/>
        <w:rPr/>
      </w:pPr>
      <w:r>
        <w:rPr/>
      </w:r>
    </w:p>
    <w:p>
      <w:pPr>
        <w:pStyle w:val="Corpodetexto"/>
        <w:ind w:left="102" w:right="0" w:hanging="0"/>
        <w:rPr/>
      </w:pPr>
      <w:r>
        <w:rPr>
          <w:b/>
        </w:rPr>
        <w:t xml:space="preserve">Art. 13. </w:t>
      </w:r>
      <w:r>
        <w:rPr/>
        <w:t>Compete à Seção de Controle e Assentamento Funcional:</w:t>
      </w:r>
    </w:p>
    <w:p>
      <w:pPr>
        <w:pStyle w:val="ListParagraph"/>
        <w:numPr>
          <w:ilvl w:val="0"/>
          <w:numId w:val="24"/>
        </w:numPr>
        <w:tabs>
          <w:tab w:val="left" w:pos="472" w:leader="none"/>
          <w:tab w:val="left" w:pos="932" w:leader="none"/>
        </w:tabs>
        <w:spacing w:lineRule="auto" w:line="240" w:before="120" w:after="0"/>
        <w:ind w:left="250" w:right="2488" w:hanging="0"/>
        <w:jc w:val="left"/>
        <w:rPr/>
      </w:pPr>
      <w:r>
        <w:rPr>
          <w:sz w:val="24"/>
        </w:rPr>
        <w:t>-</w:t>
        <w:tab/>
        <w:t xml:space="preserve">Acompanhar normativos, comunicados e orientações técnicas referentes ao Assentamento Funcional </w:t>
      </w:r>
      <w:r>
        <w:rPr>
          <w:spacing w:val="-3"/>
          <w:sz w:val="24"/>
        </w:rPr>
        <w:t>Digital(AFD);</w:t>
      </w:r>
    </w:p>
    <w:p>
      <w:pPr>
        <w:pStyle w:val="ListParagraph"/>
        <w:numPr>
          <w:ilvl w:val="0"/>
          <w:numId w:val="24"/>
        </w:numPr>
        <w:tabs>
          <w:tab w:val="left" w:pos="419" w:leader="none"/>
          <w:tab w:val="left" w:pos="932" w:leader="none"/>
        </w:tabs>
        <w:spacing w:lineRule="auto" w:line="240" w:before="120" w:after="0"/>
        <w:ind w:left="418" w:right="0" w:hanging="169"/>
        <w:jc w:val="left"/>
        <w:rPr>
          <w:sz w:val="24"/>
        </w:rPr>
      </w:pPr>
      <w:r>
        <w:rPr>
          <w:sz w:val="24"/>
        </w:rPr>
        <w:t>-</w:t>
        <w:tab/>
        <w:t xml:space="preserve">Inserir processos completos de admissão, aposentadoria e pensão </w:t>
      </w:r>
      <w:r>
        <w:rPr>
          <w:spacing w:val="-7"/>
          <w:sz w:val="24"/>
        </w:rPr>
        <w:t>no AFD;</w:t>
      </w:r>
    </w:p>
    <w:p>
      <w:pPr>
        <w:pStyle w:val="ListParagraph"/>
        <w:numPr>
          <w:ilvl w:val="0"/>
          <w:numId w:val="24"/>
        </w:numPr>
        <w:tabs>
          <w:tab w:val="left" w:pos="472" w:leader="none"/>
          <w:tab w:val="left" w:pos="932" w:leader="none"/>
        </w:tabs>
        <w:spacing w:lineRule="auto" w:line="240" w:before="119" w:after="0"/>
        <w:ind w:left="250" w:right="442" w:hanging="0"/>
        <w:jc w:val="left"/>
        <w:rPr>
          <w:sz w:val="24"/>
        </w:rPr>
      </w:pPr>
      <w:r>
        <w:rPr>
          <w:sz w:val="24"/>
        </w:rPr>
        <w:t>-</w:t>
        <w:tab/>
        <w:t xml:space="preserve">Inserir </w:t>
      </w:r>
      <w:r>
        <w:rPr>
          <w:spacing w:val="-8"/>
          <w:sz w:val="24"/>
        </w:rPr>
        <w:t xml:space="preserve">documentos </w:t>
      </w:r>
      <w:r>
        <w:rPr>
          <w:spacing w:val="-3"/>
          <w:sz w:val="24"/>
        </w:rPr>
        <w:t xml:space="preserve">avulsos provenientes do </w:t>
      </w:r>
      <w:r>
        <w:rPr>
          <w:spacing w:val="-7"/>
          <w:sz w:val="24"/>
        </w:rPr>
        <w:t xml:space="preserve">sistema </w:t>
      </w:r>
      <w:r>
        <w:rPr>
          <w:spacing w:val="-4"/>
          <w:sz w:val="24"/>
        </w:rPr>
        <w:t xml:space="preserve">de gestão de recursos humanos </w:t>
      </w:r>
      <w:r>
        <w:rPr>
          <w:spacing w:val="-3"/>
          <w:sz w:val="24"/>
        </w:rPr>
        <w:t xml:space="preserve">institucional no AFD de acordo com a tabela de documentos </w:t>
      </w:r>
      <w:r>
        <w:rPr>
          <w:spacing w:val="-12"/>
          <w:sz w:val="24"/>
        </w:rPr>
        <w:t>funcionais;</w:t>
      </w:r>
    </w:p>
    <w:p>
      <w:pPr>
        <w:pStyle w:val="ListParagraph"/>
        <w:numPr>
          <w:ilvl w:val="0"/>
          <w:numId w:val="24"/>
        </w:numPr>
        <w:tabs>
          <w:tab w:val="left" w:pos="525" w:leader="none"/>
          <w:tab w:val="left" w:pos="932" w:leader="none"/>
        </w:tabs>
        <w:spacing w:lineRule="auto" w:line="242" w:before="120" w:after="0"/>
        <w:ind w:left="250" w:right="855" w:hanging="0"/>
        <w:jc w:val="left"/>
        <w:rPr>
          <w:sz w:val="24"/>
        </w:rPr>
      </w:pPr>
      <w:r>
        <w:rPr>
          <w:sz w:val="24"/>
        </w:rPr>
        <w:t>-</w:t>
        <w:tab/>
        <w:t xml:space="preserve">Preencher atos de admissão, aposentadoria, pensão e desligamento no sistema e-Pessoal do Tribunal de Contas da União </w:t>
      </w:r>
      <w:r>
        <w:rPr>
          <w:spacing w:val="-9"/>
          <w:sz w:val="24"/>
        </w:rPr>
        <w:t>(TCU);</w:t>
      </w:r>
    </w:p>
    <w:p>
      <w:pPr>
        <w:pStyle w:val="ListParagraph"/>
        <w:numPr>
          <w:ilvl w:val="0"/>
          <w:numId w:val="24"/>
        </w:numPr>
        <w:tabs>
          <w:tab w:val="left" w:pos="578" w:leader="none"/>
          <w:tab w:val="left" w:pos="932" w:leader="none"/>
        </w:tabs>
        <w:spacing w:lineRule="auto" w:line="240" w:before="108" w:after="0"/>
        <w:ind w:left="250" w:right="811" w:hanging="0"/>
        <w:jc w:val="left"/>
        <w:rPr>
          <w:sz w:val="24"/>
        </w:rPr>
      </w:pPr>
      <w:r>
        <w:rPr>
          <w:sz w:val="24"/>
        </w:rPr>
        <w:t>-</w:t>
        <w:tab/>
        <w:t xml:space="preserve">Responder </w:t>
      </w:r>
      <w:r>
        <w:rPr>
          <w:spacing w:val="-7"/>
          <w:sz w:val="24"/>
        </w:rPr>
        <w:t xml:space="preserve">às </w:t>
      </w:r>
      <w:r>
        <w:rPr>
          <w:spacing w:val="-3"/>
          <w:sz w:val="24"/>
        </w:rPr>
        <w:t xml:space="preserve">diligências </w:t>
      </w:r>
      <w:r>
        <w:rPr>
          <w:spacing w:val="-2"/>
          <w:sz w:val="24"/>
        </w:rPr>
        <w:t xml:space="preserve">expedidas </w:t>
      </w:r>
      <w:r>
        <w:rPr>
          <w:spacing w:val="-3"/>
          <w:sz w:val="24"/>
        </w:rPr>
        <w:t xml:space="preserve">pela </w:t>
      </w:r>
      <w:r>
        <w:rPr>
          <w:spacing w:val="-4"/>
          <w:sz w:val="24"/>
        </w:rPr>
        <w:t>Controladoria-Geral</w:t>
      </w:r>
      <w:r>
        <w:rPr>
          <w:spacing w:val="-3"/>
          <w:sz w:val="24"/>
        </w:rPr>
        <w:t>da</w:t>
      </w:r>
      <w:r>
        <w:rPr>
          <w:spacing w:val="-5"/>
          <w:sz w:val="24"/>
        </w:rPr>
        <w:t xml:space="preserve">União(CGU) </w:t>
      </w:r>
      <w:r>
        <w:rPr>
          <w:spacing w:val="-6"/>
          <w:sz w:val="24"/>
        </w:rPr>
        <w:t xml:space="preserve">e </w:t>
      </w:r>
      <w:r>
        <w:rPr>
          <w:spacing w:val="1"/>
          <w:sz w:val="24"/>
        </w:rPr>
        <w:t xml:space="preserve">do </w:t>
      </w:r>
      <w:r>
        <w:rPr>
          <w:spacing w:val="-2"/>
          <w:sz w:val="24"/>
        </w:rPr>
        <w:t xml:space="preserve">Tribunal </w:t>
      </w:r>
      <w:r>
        <w:rPr>
          <w:spacing w:val="-6"/>
          <w:sz w:val="24"/>
        </w:rPr>
        <w:t>de Contas da União (TCU) referentes aos atos de admissão, aposentadoria, pensão e desligamento no sistema e-Pessoal do Tribunal de Contas da União</w:t>
      </w:r>
      <w:r>
        <w:rPr>
          <w:spacing w:val="-17"/>
          <w:sz w:val="24"/>
        </w:rPr>
        <w:t>(TCU);</w:t>
      </w:r>
    </w:p>
    <w:p>
      <w:pPr>
        <w:pStyle w:val="ListParagraph"/>
        <w:numPr>
          <w:ilvl w:val="0"/>
          <w:numId w:val="24"/>
        </w:numPr>
        <w:tabs>
          <w:tab w:val="left" w:pos="463" w:leader="none"/>
          <w:tab w:val="left" w:pos="932" w:leader="none"/>
        </w:tabs>
        <w:spacing w:lineRule="auto" w:line="240" w:before="116" w:after="0"/>
        <w:ind w:left="462" w:right="0" w:hanging="213"/>
        <w:jc w:val="left"/>
        <w:rPr>
          <w:sz w:val="24"/>
        </w:rPr>
      </w:pPr>
      <w:r>
        <w:rPr>
          <w:sz w:val="24"/>
        </w:rPr>
        <w:t>-</w:t>
        <w:tab/>
        <w:t xml:space="preserve">Promover manutenção e organização do assentamento funcional </w:t>
      </w:r>
      <w:r>
        <w:rPr>
          <w:spacing w:val="-12"/>
          <w:sz w:val="24"/>
        </w:rPr>
        <w:t>físico;</w:t>
      </w:r>
    </w:p>
    <w:p>
      <w:pPr>
        <w:pStyle w:val="ListParagraph"/>
        <w:numPr>
          <w:ilvl w:val="0"/>
          <w:numId w:val="24"/>
        </w:numPr>
        <w:tabs>
          <w:tab w:val="left" w:pos="410" w:leader="none"/>
          <w:tab w:val="left" w:pos="932" w:leader="none"/>
        </w:tabs>
        <w:spacing w:lineRule="auto" w:line="240" w:before="124" w:after="0"/>
        <w:ind w:left="250" w:right="333" w:hanging="0"/>
        <w:jc w:val="left"/>
        <w:rPr>
          <w:sz w:val="24"/>
        </w:rPr>
      </w:pPr>
      <w:r>
        <w:rPr>
          <w:sz w:val="24"/>
        </w:rPr>
        <w:t>-</w:t>
        <w:tab/>
        <w:t xml:space="preserve">Fornecer </w:t>
      </w:r>
      <w:r>
        <w:rPr>
          <w:spacing w:val="-3"/>
          <w:sz w:val="24"/>
        </w:rPr>
        <w:t xml:space="preserve">digitalização </w:t>
      </w:r>
      <w:r>
        <w:rPr>
          <w:spacing w:val="-2"/>
          <w:sz w:val="24"/>
        </w:rPr>
        <w:t xml:space="preserve">de </w:t>
      </w:r>
      <w:r>
        <w:rPr>
          <w:spacing w:val="-4"/>
          <w:sz w:val="24"/>
        </w:rPr>
        <w:t xml:space="preserve">documentos </w:t>
      </w:r>
      <w:r>
        <w:rPr>
          <w:spacing w:val="-3"/>
          <w:sz w:val="24"/>
        </w:rPr>
        <w:t xml:space="preserve">e </w:t>
      </w:r>
      <w:r>
        <w:rPr>
          <w:spacing w:val="-4"/>
          <w:sz w:val="24"/>
        </w:rPr>
        <w:t xml:space="preserve">processos </w:t>
      </w:r>
      <w:r>
        <w:rPr>
          <w:spacing w:val="-3"/>
          <w:sz w:val="24"/>
        </w:rPr>
        <w:t xml:space="preserve">do </w:t>
      </w:r>
      <w:r>
        <w:rPr>
          <w:spacing w:val="-7"/>
          <w:sz w:val="24"/>
        </w:rPr>
        <w:t xml:space="preserve">assentamento funcional </w:t>
      </w:r>
      <w:r>
        <w:rPr>
          <w:spacing w:val="-3"/>
          <w:sz w:val="24"/>
        </w:rPr>
        <w:t xml:space="preserve">físico </w:t>
      </w:r>
      <w:r>
        <w:rPr>
          <w:spacing w:val="-7"/>
          <w:sz w:val="24"/>
        </w:rPr>
        <w:t xml:space="preserve">a </w:t>
      </w:r>
      <w:r>
        <w:rPr>
          <w:spacing w:val="-5"/>
          <w:sz w:val="24"/>
        </w:rPr>
        <w:t xml:space="preserve">servidores </w:t>
      </w:r>
      <w:r>
        <w:rPr>
          <w:spacing w:val="-2"/>
          <w:sz w:val="24"/>
        </w:rPr>
        <w:t xml:space="preserve">e setores da Univasf </w:t>
      </w:r>
      <w:r>
        <w:rPr>
          <w:spacing w:val="-5"/>
          <w:sz w:val="24"/>
        </w:rPr>
        <w:t>interessados;</w:t>
      </w:r>
    </w:p>
    <w:p>
      <w:pPr>
        <w:pStyle w:val="ListParagraph"/>
        <w:numPr>
          <w:ilvl w:val="0"/>
          <w:numId w:val="24"/>
        </w:numPr>
        <w:tabs>
          <w:tab w:val="left" w:pos="463" w:leader="none"/>
          <w:tab w:val="left" w:pos="932" w:leader="none"/>
        </w:tabs>
        <w:spacing w:lineRule="auto" w:line="240" w:before="120" w:after="0"/>
        <w:ind w:left="250" w:right="1093" w:hanging="0"/>
        <w:jc w:val="left"/>
        <w:rPr/>
      </w:pPr>
      <w:r>
        <w:rPr>
          <w:sz w:val="24"/>
        </w:rPr>
        <w:t>-</w:t>
        <w:tab/>
        <w:t>Implementar as alterações da estrutura organizacional da Univasf no sistema de gestã</w:t>
      </w:r>
      <w:r>
        <w:rPr>
          <w:sz w:val="24"/>
        </w:rPr>
        <w:t>o de recursos humanos do governo federal</w:t>
      </w:r>
      <w:r>
        <w:rPr>
          <w:spacing w:val="1"/>
          <w:sz w:val="24"/>
        </w:rPr>
        <w:t>;</w:t>
      </w:r>
    </w:p>
    <w:p>
      <w:pPr>
        <w:pStyle w:val="ListParagraph"/>
        <w:numPr>
          <w:ilvl w:val="0"/>
          <w:numId w:val="24"/>
        </w:numPr>
        <w:tabs>
          <w:tab w:val="left" w:pos="515" w:leader="none"/>
          <w:tab w:val="left" w:pos="932" w:leader="none"/>
        </w:tabs>
        <w:spacing w:lineRule="auto" w:line="240" w:before="120" w:after="0"/>
        <w:ind w:left="250" w:right="937" w:hanging="0"/>
        <w:jc w:val="left"/>
        <w:rPr>
          <w:sz w:val="24"/>
        </w:rPr>
      </w:pPr>
      <w:r>
        <w:rPr>
          <w:sz w:val="24"/>
        </w:rPr>
        <w:t>-</w:t>
        <w:tab/>
        <w:t xml:space="preserve">Cadastrar </w:t>
      </w:r>
      <w:r>
        <w:rPr>
          <w:spacing w:val="-6"/>
          <w:sz w:val="24"/>
        </w:rPr>
        <w:t xml:space="preserve">concessão, alteração e </w:t>
      </w:r>
      <w:r>
        <w:rPr>
          <w:spacing w:val="1"/>
          <w:sz w:val="24"/>
        </w:rPr>
        <w:t xml:space="preserve">exclusão </w:t>
      </w:r>
      <w:r>
        <w:rPr>
          <w:spacing w:val="-5"/>
          <w:sz w:val="24"/>
        </w:rPr>
        <w:t xml:space="preserve">de </w:t>
      </w:r>
      <w:r>
        <w:rPr>
          <w:spacing w:val="1"/>
          <w:sz w:val="24"/>
        </w:rPr>
        <w:t xml:space="preserve">adicional </w:t>
      </w:r>
      <w:r>
        <w:rPr>
          <w:spacing w:val="-2"/>
          <w:sz w:val="24"/>
        </w:rPr>
        <w:t xml:space="preserve">ocupacional no </w:t>
      </w:r>
      <w:r>
        <w:rPr>
          <w:spacing w:val="-5"/>
          <w:sz w:val="24"/>
        </w:rPr>
        <w:t xml:space="preserve">sistema </w:t>
      </w:r>
      <w:r>
        <w:rPr>
          <w:spacing w:val="-3"/>
          <w:sz w:val="24"/>
        </w:rPr>
        <w:t xml:space="preserve">de gestão </w:t>
      </w:r>
      <w:r>
        <w:rPr>
          <w:spacing w:val="-5"/>
          <w:sz w:val="24"/>
        </w:rPr>
        <w:t xml:space="preserve">de recursos humanos do governo </w:t>
      </w:r>
      <w:r>
        <w:rPr>
          <w:spacing w:val="-12"/>
          <w:sz w:val="24"/>
        </w:rPr>
        <w:t>federal;</w:t>
      </w:r>
    </w:p>
    <w:p>
      <w:pPr>
        <w:pStyle w:val="ListParagraph"/>
        <w:numPr>
          <w:ilvl w:val="0"/>
          <w:numId w:val="24"/>
        </w:numPr>
        <w:tabs>
          <w:tab w:val="left" w:pos="563" w:leader="none"/>
          <w:tab w:val="left" w:pos="932" w:leader="none"/>
        </w:tabs>
        <w:spacing w:lineRule="auto" w:line="240" w:before="120" w:after="0"/>
        <w:ind w:left="250" w:right="1047" w:hanging="0"/>
        <w:jc w:val="left"/>
        <w:rPr>
          <w:sz w:val="24"/>
        </w:rPr>
      </w:pPr>
      <w:r>
        <w:rPr>
          <w:sz w:val="24"/>
        </w:rPr>
        <w:t>-</w:t>
        <w:tab/>
        <w:t xml:space="preserve">Efetuar ajustes financeiros em decorrência de concessão, alteração e exclusão de adicional ocupacional na folha de </w:t>
      </w:r>
      <w:r>
        <w:rPr>
          <w:spacing w:val="-7"/>
          <w:sz w:val="24"/>
        </w:rPr>
        <w:t>pagamento;</w:t>
      </w:r>
    </w:p>
    <w:p>
      <w:pPr>
        <w:pStyle w:val="ListParagraph"/>
        <w:numPr>
          <w:ilvl w:val="0"/>
          <w:numId w:val="24"/>
        </w:numPr>
        <w:tabs>
          <w:tab w:val="left" w:pos="587" w:leader="none"/>
          <w:tab w:val="left" w:pos="932" w:leader="none"/>
        </w:tabs>
        <w:spacing w:lineRule="auto" w:line="240" w:before="120" w:after="0"/>
        <w:ind w:left="250" w:right="542" w:hanging="0"/>
        <w:jc w:val="left"/>
        <w:rPr>
          <w:sz w:val="24"/>
        </w:rPr>
      </w:pPr>
      <w:r>
        <w:rPr>
          <w:sz w:val="24"/>
        </w:rPr>
        <w:t>-</w:t>
        <w:tab/>
        <w:t xml:space="preserve">Assessorar </w:t>
      </w:r>
      <w:r>
        <w:rPr>
          <w:spacing w:val="-7"/>
          <w:sz w:val="24"/>
        </w:rPr>
        <w:t xml:space="preserve">a </w:t>
      </w:r>
      <w:r>
        <w:rPr>
          <w:spacing w:val="-5"/>
          <w:sz w:val="24"/>
        </w:rPr>
        <w:t xml:space="preserve">Diretoria </w:t>
      </w:r>
      <w:r>
        <w:rPr>
          <w:spacing w:val="-1"/>
          <w:sz w:val="24"/>
        </w:rPr>
        <w:t xml:space="preserve">do </w:t>
      </w:r>
      <w:r>
        <w:rPr>
          <w:spacing w:val="-6"/>
          <w:sz w:val="24"/>
        </w:rPr>
        <w:t xml:space="preserve">Departamento </w:t>
      </w:r>
      <w:r>
        <w:rPr>
          <w:spacing w:val="-7"/>
          <w:sz w:val="24"/>
        </w:rPr>
        <w:t xml:space="preserve">de </w:t>
      </w:r>
      <w:r>
        <w:rPr>
          <w:spacing w:val="-4"/>
          <w:sz w:val="24"/>
        </w:rPr>
        <w:t xml:space="preserve">Administração </w:t>
      </w:r>
      <w:r>
        <w:rPr>
          <w:spacing w:val="-7"/>
          <w:sz w:val="24"/>
        </w:rPr>
        <w:t xml:space="preserve">de Pessoas </w:t>
      </w:r>
      <w:r>
        <w:rPr>
          <w:spacing w:val="-4"/>
          <w:sz w:val="24"/>
        </w:rPr>
        <w:t xml:space="preserve">nos </w:t>
      </w:r>
      <w:r>
        <w:rPr>
          <w:spacing w:val="-3"/>
          <w:sz w:val="24"/>
        </w:rPr>
        <w:t xml:space="preserve">assuntos inerentes </w:t>
      </w:r>
      <w:r>
        <w:rPr>
          <w:spacing w:val="-2"/>
          <w:sz w:val="24"/>
        </w:rPr>
        <w:t xml:space="preserve">às suas </w:t>
      </w:r>
      <w:r>
        <w:rPr>
          <w:spacing w:val="-1"/>
          <w:sz w:val="24"/>
        </w:rPr>
        <w:t>atribuições;</w:t>
      </w:r>
    </w:p>
    <w:p>
      <w:pPr>
        <w:sectPr>
          <w:headerReference w:type="default" r:id="rId10"/>
          <w:type w:val="nextPage"/>
          <w:pgSz w:w="11930" w:h="16870"/>
          <w:pgMar w:left="700" w:right="400" w:header="425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4"/>
        </w:numPr>
        <w:tabs>
          <w:tab w:val="left" w:pos="506" w:leader="none"/>
          <w:tab w:val="left" w:pos="932" w:leader="none"/>
        </w:tabs>
        <w:spacing w:lineRule="auto" w:line="230" w:before="126" w:after="0"/>
        <w:ind w:left="222" w:right="1796" w:hanging="0"/>
        <w:jc w:val="left"/>
        <w:rPr/>
      </w:pPr>
      <w:r>
        <w:rPr>
          <w:sz w:val="24"/>
        </w:rPr>
        <w:t>-</w:t>
        <w:tab/>
        <w:t xml:space="preserve">Realizar </w:t>
      </w:r>
      <w:r>
        <w:rPr>
          <w:spacing w:val="-3"/>
          <w:sz w:val="24"/>
        </w:rPr>
        <w:t xml:space="preserve">outras </w:t>
      </w:r>
      <w:r>
        <w:rPr>
          <w:spacing w:val="-4"/>
          <w:sz w:val="24"/>
        </w:rPr>
        <w:t xml:space="preserve">tarefas </w:t>
      </w:r>
      <w:r>
        <w:rPr>
          <w:spacing w:val="-3"/>
          <w:sz w:val="24"/>
        </w:rPr>
        <w:t xml:space="preserve">que </w:t>
      </w:r>
      <w:r>
        <w:rPr>
          <w:spacing w:val="-5"/>
          <w:sz w:val="24"/>
        </w:rPr>
        <w:t xml:space="preserve">lhe sejam atribuídas </w:t>
      </w:r>
      <w:r>
        <w:rPr>
          <w:spacing w:val="-3"/>
          <w:sz w:val="24"/>
        </w:rPr>
        <w:t xml:space="preserve">pela </w:t>
      </w:r>
      <w:r>
        <w:rPr>
          <w:spacing w:val="-6"/>
          <w:sz w:val="24"/>
        </w:rPr>
        <w:t xml:space="preserve">Diretoria do </w:t>
      </w:r>
      <w:r>
        <w:rPr>
          <w:spacing w:val="-8"/>
          <w:sz w:val="24"/>
        </w:rPr>
        <w:t>Departamento</w:t>
      </w:r>
      <w:r>
        <w:rPr>
          <w:spacing w:val="-7"/>
          <w:sz w:val="24"/>
        </w:rPr>
        <w:t xml:space="preserve">de Administração de Pessoas sempre que </w:t>
      </w:r>
      <w:r>
        <w:rPr>
          <w:spacing w:val="2"/>
          <w:sz w:val="24"/>
        </w:rPr>
        <w:t>necessário.</w:t>
      </w:r>
    </w:p>
    <w:p>
      <w:pPr>
        <w:pStyle w:val="Corpodetexto"/>
        <w:spacing w:before="124" w:after="0"/>
        <w:ind w:left="460" w:right="485" w:hanging="0"/>
        <w:jc w:val="center"/>
        <w:rPr/>
      </w:pPr>
      <w:r>
        <w:rPr/>
        <w:t>Seção IX</w:t>
      </w:r>
    </w:p>
    <w:p>
      <w:pPr>
        <w:pStyle w:val="Corpodetexto"/>
        <w:ind w:left="460" w:right="481" w:hanging="0"/>
        <w:jc w:val="center"/>
        <w:rPr/>
      </w:pPr>
      <w:r>
        <w:rPr/>
        <w:t>Do Departamento de Normas e Seleção de Pessoas – DNSP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texto"/>
        <w:ind w:left="236" w:right="0" w:hanging="0"/>
        <w:jc w:val="both"/>
        <w:rPr/>
      </w:pPr>
      <w:r>
        <w:rPr>
          <w:b/>
        </w:rPr>
        <w:t xml:space="preserve">Art. 14. </w:t>
      </w:r>
      <w:r>
        <w:rPr/>
        <w:t>Compete ao Departamento de Normas e Seleção de Pessoas:</w:t>
      </w:r>
    </w:p>
    <w:p>
      <w:pPr>
        <w:pStyle w:val="ListParagraph"/>
        <w:numPr>
          <w:ilvl w:val="0"/>
          <w:numId w:val="11"/>
        </w:numPr>
        <w:tabs>
          <w:tab w:val="left" w:pos="343" w:leader="none"/>
        </w:tabs>
        <w:spacing w:lineRule="auto" w:line="240" w:before="120" w:after="0"/>
        <w:ind w:left="222" w:right="249" w:firstLine="14"/>
        <w:jc w:val="both"/>
        <w:rPr/>
      </w:pPr>
      <w:r>
        <w:rPr>
          <w:sz w:val="24"/>
        </w:rPr>
        <w:t>-</w:t>
      </w:r>
      <w:r>
        <w:rPr>
          <w:spacing w:val="-6"/>
          <w:sz w:val="24"/>
        </w:rPr>
        <w:t xml:space="preserve">Executar, acompanhar </w:t>
      </w:r>
      <w:r>
        <w:rPr>
          <w:sz w:val="24"/>
        </w:rPr>
        <w:t xml:space="preserve">e </w:t>
      </w:r>
      <w:r>
        <w:rPr>
          <w:spacing w:val="-12"/>
          <w:sz w:val="24"/>
        </w:rPr>
        <w:t xml:space="preserve">controlar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revisão </w:t>
      </w:r>
      <w:r>
        <w:rPr>
          <w:spacing w:val="-8"/>
          <w:sz w:val="24"/>
        </w:rPr>
        <w:t xml:space="preserve">da </w:t>
      </w:r>
      <w:r>
        <w:rPr>
          <w:spacing w:val="-13"/>
          <w:sz w:val="24"/>
        </w:rPr>
        <w:t xml:space="preserve">legislação aplicável </w:t>
      </w:r>
      <w:r>
        <w:rPr>
          <w:sz w:val="24"/>
        </w:rPr>
        <w:t xml:space="preserve">a </w:t>
      </w:r>
      <w:r>
        <w:rPr>
          <w:spacing w:val="-15"/>
          <w:sz w:val="24"/>
        </w:rPr>
        <w:t xml:space="preserve">gestão </w:t>
      </w:r>
      <w:r>
        <w:rPr>
          <w:spacing w:val="-8"/>
          <w:sz w:val="24"/>
        </w:rPr>
        <w:t xml:space="preserve">de </w:t>
      </w:r>
      <w:r>
        <w:rPr>
          <w:spacing w:val="-11"/>
          <w:sz w:val="24"/>
        </w:rPr>
        <w:t xml:space="preserve">pessoas, </w:t>
      </w:r>
      <w:r>
        <w:rPr>
          <w:spacing w:val="-6"/>
          <w:sz w:val="24"/>
        </w:rPr>
        <w:t xml:space="preserve">no </w:t>
      </w:r>
      <w:r>
        <w:rPr>
          <w:spacing w:val="-11"/>
          <w:sz w:val="24"/>
        </w:rPr>
        <w:t xml:space="preserve">âmbito </w:t>
      </w:r>
      <w:r>
        <w:rPr>
          <w:spacing w:val="-8"/>
          <w:sz w:val="24"/>
        </w:rPr>
        <w:t xml:space="preserve">da </w:t>
      </w:r>
      <w:r>
        <w:rPr>
          <w:spacing w:val="-11"/>
          <w:sz w:val="24"/>
        </w:rPr>
        <w:t xml:space="preserve">UNIVASF, </w:t>
      </w:r>
      <w:r>
        <w:rPr>
          <w:spacing w:val="-8"/>
          <w:sz w:val="24"/>
        </w:rPr>
        <w:t xml:space="preserve">de </w:t>
      </w:r>
      <w:r>
        <w:rPr>
          <w:spacing w:val="-10"/>
          <w:sz w:val="24"/>
        </w:rPr>
        <w:t xml:space="preserve">modo </w:t>
      </w:r>
      <w:r>
        <w:rPr>
          <w:spacing w:val="-28"/>
          <w:sz w:val="24"/>
        </w:rPr>
        <w:t xml:space="preserve">a </w:t>
      </w:r>
      <w:r>
        <w:rPr>
          <w:spacing w:val="-11"/>
          <w:sz w:val="24"/>
        </w:rPr>
        <w:t xml:space="preserve">permitir </w:t>
      </w:r>
      <w:r>
        <w:rPr>
          <w:spacing w:val="-7"/>
          <w:sz w:val="24"/>
        </w:rPr>
        <w:t>sua</w:t>
      </w:r>
      <w:r>
        <w:rPr>
          <w:spacing w:val="-7"/>
          <w:sz w:val="24"/>
        </w:rPr>
        <w:t xml:space="preserve"> s</w:t>
      </w:r>
      <w:r>
        <w:rPr>
          <w:spacing w:val="-12"/>
          <w:sz w:val="24"/>
        </w:rPr>
        <w:t xml:space="preserve">istematização, proporcionando </w:t>
      </w:r>
      <w:r>
        <w:rPr>
          <w:spacing w:val="-11"/>
          <w:sz w:val="24"/>
        </w:rPr>
        <w:t xml:space="preserve">meios </w:t>
      </w:r>
      <w:r>
        <w:rPr>
          <w:spacing w:val="-6"/>
          <w:sz w:val="24"/>
        </w:rPr>
        <w:t xml:space="preserve">de </w:t>
      </w:r>
      <w:r>
        <w:rPr>
          <w:spacing w:val="-12"/>
          <w:sz w:val="24"/>
        </w:rPr>
        <w:t xml:space="preserve">consulta </w:t>
      </w:r>
      <w:r>
        <w:rPr>
          <w:spacing w:val="-20"/>
          <w:sz w:val="24"/>
        </w:rPr>
        <w:t xml:space="preserve">e </w:t>
      </w:r>
      <w:r>
        <w:rPr>
          <w:spacing w:val="-11"/>
          <w:sz w:val="24"/>
        </w:rPr>
        <w:t xml:space="preserve">acesso </w:t>
      </w:r>
      <w:r>
        <w:rPr>
          <w:spacing w:val="-8"/>
          <w:sz w:val="24"/>
        </w:rPr>
        <w:t>informatizados;</w:t>
      </w:r>
    </w:p>
    <w:p>
      <w:pPr>
        <w:pStyle w:val="ListParagraph"/>
        <w:numPr>
          <w:ilvl w:val="0"/>
          <w:numId w:val="11"/>
        </w:numPr>
        <w:tabs>
          <w:tab w:val="left" w:pos="400" w:leader="none"/>
        </w:tabs>
        <w:spacing w:lineRule="auto" w:line="240" w:before="124" w:after="0"/>
        <w:ind w:left="399" w:right="0" w:hanging="164"/>
        <w:jc w:val="both"/>
        <w:rPr>
          <w:sz w:val="24"/>
        </w:rPr>
      </w:pPr>
      <w:r>
        <w:rPr>
          <w:sz w:val="24"/>
        </w:rPr>
        <w:t xml:space="preserve">- Prestar auxílio técnico no acompanhamento da legislação referente aos planos de </w:t>
      </w:r>
      <w:r>
        <w:rPr>
          <w:spacing w:val="3"/>
          <w:sz w:val="24"/>
        </w:rPr>
        <w:t>carreiras;</w:t>
      </w:r>
    </w:p>
    <w:p>
      <w:pPr>
        <w:pStyle w:val="ListParagraph"/>
        <w:numPr>
          <w:ilvl w:val="0"/>
          <w:numId w:val="11"/>
        </w:numPr>
        <w:tabs>
          <w:tab w:val="left" w:pos="439" w:leader="none"/>
        </w:tabs>
        <w:spacing w:lineRule="auto" w:line="240" w:before="120" w:after="0"/>
        <w:ind w:left="217" w:right="259" w:hanging="0"/>
        <w:jc w:val="both"/>
        <w:rPr>
          <w:sz w:val="24"/>
        </w:rPr>
      </w:pPr>
      <w:r>
        <w:rPr>
          <w:sz w:val="24"/>
        </w:rPr>
        <w:t>- Prestar informações/subsídios nas ações judiciais, sem prejuízo da apreciação  jurídica  quando cabível;</w:t>
      </w:r>
    </w:p>
    <w:p>
      <w:pPr>
        <w:pStyle w:val="ListParagraph"/>
        <w:numPr>
          <w:ilvl w:val="0"/>
          <w:numId w:val="11"/>
        </w:numPr>
        <w:tabs>
          <w:tab w:val="left" w:pos="477" w:leader="none"/>
        </w:tabs>
        <w:spacing w:lineRule="auto" w:line="240" w:before="120" w:after="0"/>
        <w:ind w:left="222" w:right="259" w:firstLine="14"/>
        <w:jc w:val="both"/>
        <w:rPr>
          <w:sz w:val="24"/>
        </w:rPr>
      </w:pPr>
      <w:r>
        <w:rPr>
          <w:sz w:val="24"/>
        </w:rPr>
        <w:t>- Examinar e prestar orientação técnica nos processos de competência das demais unidades da Pró- Reitoria;</w:t>
      </w:r>
    </w:p>
    <w:p>
      <w:pPr>
        <w:pStyle w:val="ListParagraph"/>
        <w:numPr>
          <w:ilvl w:val="0"/>
          <w:numId w:val="11"/>
        </w:numPr>
        <w:tabs>
          <w:tab w:val="left" w:pos="419" w:leader="none"/>
        </w:tabs>
        <w:spacing w:lineRule="auto" w:line="240" w:before="120" w:after="0"/>
        <w:ind w:left="418" w:right="0" w:hanging="183"/>
        <w:jc w:val="both"/>
        <w:rPr/>
      </w:pPr>
      <w:r>
        <w:rPr>
          <w:sz w:val="24"/>
        </w:rPr>
        <w:t>- Analisar, quando necessário, a instrução das concessões de benefícios, licenças e afastamento</w:t>
      </w:r>
      <w:r>
        <w:rPr>
          <w:sz w:val="24"/>
        </w:rPr>
        <w:t>s legais</w:t>
      </w:r>
      <w:r>
        <w:rPr>
          <w:spacing w:val="-21"/>
          <w:sz w:val="24"/>
        </w:rPr>
        <w:t>;</w:t>
      </w:r>
    </w:p>
    <w:p>
      <w:pPr>
        <w:pStyle w:val="ListParagraph"/>
        <w:numPr>
          <w:ilvl w:val="0"/>
          <w:numId w:val="11"/>
        </w:numPr>
        <w:tabs>
          <w:tab w:val="left" w:pos="477" w:leader="none"/>
        </w:tabs>
        <w:spacing w:lineRule="auto" w:line="240" w:before="120" w:after="0"/>
        <w:ind w:left="222" w:right="267" w:firstLine="14"/>
        <w:jc w:val="both"/>
        <w:rPr>
          <w:sz w:val="24"/>
        </w:rPr>
      </w:pPr>
      <w:r>
        <w:rPr>
          <w:sz w:val="24"/>
        </w:rPr>
        <w:t xml:space="preserve">- Acompanhar, diariamente, as publicações do Diário Oficial da União e informar os assuntos de interesse da </w:t>
      </w:r>
      <w:r>
        <w:rPr>
          <w:spacing w:val="-5"/>
          <w:sz w:val="24"/>
        </w:rPr>
        <w:t>Progepe;</w:t>
      </w:r>
    </w:p>
    <w:p>
      <w:pPr>
        <w:pStyle w:val="ListParagraph"/>
        <w:numPr>
          <w:ilvl w:val="0"/>
          <w:numId w:val="11"/>
        </w:numPr>
        <w:tabs>
          <w:tab w:val="left" w:pos="535" w:leader="none"/>
        </w:tabs>
        <w:spacing w:lineRule="auto" w:line="240" w:before="120" w:after="0"/>
        <w:ind w:left="222" w:right="283" w:firstLine="14"/>
        <w:jc w:val="both"/>
        <w:rPr>
          <w:sz w:val="24"/>
        </w:rPr>
      </w:pPr>
      <w:r>
        <w:rPr>
          <w:sz w:val="24"/>
        </w:rPr>
        <w:t xml:space="preserve">- Acompanhar e prestar informações relativas ao Banco de Professor Equivalente e do Quadro de Referência dos Servidores Técnico-Administrativos em Educação da </w:t>
      </w:r>
      <w:r>
        <w:rPr>
          <w:spacing w:val="1"/>
          <w:sz w:val="24"/>
        </w:rPr>
        <w:t>Univasf;</w:t>
      </w:r>
    </w:p>
    <w:p>
      <w:pPr>
        <w:pStyle w:val="ListParagraph"/>
        <w:numPr>
          <w:ilvl w:val="0"/>
          <w:numId w:val="11"/>
        </w:numPr>
        <w:tabs>
          <w:tab w:val="left" w:pos="592" w:leader="none"/>
        </w:tabs>
        <w:spacing w:lineRule="auto" w:line="240" w:before="120" w:after="0"/>
        <w:ind w:left="222" w:right="273" w:firstLine="14"/>
        <w:jc w:val="both"/>
        <w:rPr>
          <w:sz w:val="24"/>
        </w:rPr>
      </w:pPr>
      <w:r>
        <w:rPr>
          <w:sz w:val="24"/>
        </w:rPr>
        <w:t xml:space="preserve">- Elaborar editais de concursos públicos e processos seletivos, e orientar as Comissões Gestoras de Concurso;Emitir nota técnica, exposição de motivos, informações, despachos e auxiliar na elaboração de orientações normativas referente à legislação de </w:t>
      </w:r>
      <w:r>
        <w:rPr>
          <w:spacing w:val="-10"/>
          <w:sz w:val="24"/>
        </w:rPr>
        <w:t>pessoal;</w:t>
      </w:r>
    </w:p>
    <w:p>
      <w:pPr>
        <w:pStyle w:val="ListParagraph"/>
        <w:numPr>
          <w:ilvl w:val="0"/>
          <w:numId w:val="11"/>
        </w:numPr>
        <w:tabs>
          <w:tab w:val="left" w:pos="467" w:leader="none"/>
        </w:tabs>
        <w:spacing w:lineRule="auto" w:line="240" w:before="119" w:after="0"/>
        <w:ind w:left="466" w:right="0" w:hanging="231"/>
        <w:jc w:val="both"/>
        <w:rPr>
          <w:sz w:val="24"/>
        </w:rPr>
      </w:pPr>
      <w:r>
        <w:rPr>
          <w:sz w:val="24"/>
        </w:rPr>
        <w:t xml:space="preserve">- Elaborar propostas e propor discussões sobre legislação de </w:t>
      </w:r>
      <w:r>
        <w:rPr>
          <w:spacing w:val="-12"/>
          <w:sz w:val="24"/>
        </w:rPr>
        <w:t>pessoal;</w:t>
      </w:r>
    </w:p>
    <w:p>
      <w:pPr>
        <w:pStyle w:val="ListParagraph"/>
        <w:numPr>
          <w:ilvl w:val="0"/>
          <w:numId w:val="11"/>
        </w:numPr>
        <w:tabs>
          <w:tab w:val="left" w:pos="410" w:leader="none"/>
        </w:tabs>
        <w:spacing w:lineRule="auto" w:line="240" w:before="125" w:after="0"/>
        <w:ind w:left="222" w:right="566" w:firstLine="14"/>
        <w:jc w:val="both"/>
        <w:rPr>
          <w:sz w:val="24"/>
        </w:rPr>
      </w:pPr>
      <w:r>
        <w:rPr>
          <w:sz w:val="24"/>
        </w:rPr>
        <w:t>-</w:t>
      </w:r>
      <w:r>
        <w:rPr>
          <w:spacing w:val="29"/>
          <w:sz w:val="24"/>
        </w:rPr>
        <w:t xml:space="preserve">Realizar </w:t>
      </w:r>
      <w:r>
        <w:rPr>
          <w:spacing w:val="-14"/>
          <w:sz w:val="24"/>
        </w:rPr>
        <w:t xml:space="preserve">outras </w:t>
      </w:r>
      <w:r>
        <w:rPr>
          <w:spacing w:val="-11"/>
          <w:sz w:val="24"/>
        </w:rPr>
        <w:t xml:space="preserve">tarefas que </w:t>
      </w:r>
      <w:r>
        <w:rPr>
          <w:spacing w:val="-10"/>
          <w:sz w:val="24"/>
        </w:rPr>
        <w:t xml:space="preserve">lhe </w:t>
      </w:r>
      <w:r>
        <w:rPr>
          <w:spacing w:val="-11"/>
          <w:sz w:val="24"/>
        </w:rPr>
        <w:t xml:space="preserve">sejam </w:t>
      </w:r>
      <w:r>
        <w:rPr>
          <w:spacing w:val="-14"/>
          <w:sz w:val="24"/>
        </w:rPr>
        <w:t xml:space="preserve">atribuídas, </w:t>
      </w:r>
      <w:r>
        <w:rPr>
          <w:spacing w:val="-11"/>
          <w:sz w:val="24"/>
        </w:rPr>
        <w:t xml:space="preserve">assessorando </w:t>
      </w:r>
      <w:r>
        <w:rPr>
          <w:spacing w:val="-21"/>
          <w:sz w:val="24"/>
        </w:rPr>
        <w:t xml:space="preserve">a </w:t>
      </w:r>
      <w:r>
        <w:rPr>
          <w:spacing w:val="-14"/>
          <w:sz w:val="24"/>
        </w:rPr>
        <w:t>Pró-Reitoria</w:t>
      </w:r>
      <w:r>
        <w:rPr>
          <w:spacing w:val="-8"/>
          <w:sz w:val="24"/>
        </w:rPr>
        <w:t xml:space="preserve">de </w:t>
      </w:r>
      <w:r>
        <w:rPr>
          <w:spacing w:val="-11"/>
          <w:sz w:val="24"/>
        </w:rPr>
        <w:t xml:space="preserve">Gestão </w:t>
      </w:r>
      <w:r>
        <w:rPr>
          <w:spacing w:val="-8"/>
          <w:sz w:val="24"/>
        </w:rPr>
        <w:t xml:space="preserve">de </w:t>
      </w:r>
      <w:r>
        <w:rPr>
          <w:spacing w:val="-13"/>
          <w:sz w:val="24"/>
        </w:rPr>
        <w:t xml:space="preserve">Pessoas </w:t>
      </w:r>
      <w:r>
        <w:rPr>
          <w:spacing w:val="-10"/>
          <w:sz w:val="24"/>
        </w:rPr>
        <w:t xml:space="preserve">nos </w:t>
      </w:r>
      <w:r>
        <w:rPr>
          <w:spacing w:val="-13"/>
          <w:sz w:val="24"/>
        </w:rPr>
        <w:t xml:space="preserve">assuntos inerentes </w:t>
      </w:r>
      <w:r>
        <w:rPr>
          <w:spacing w:val="-8"/>
          <w:sz w:val="24"/>
        </w:rPr>
        <w:t xml:space="preserve">às </w:t>
      </w:r>
      <w:r>
        <w:rPr>
          <w:spacing w:val="-10"/>
          <w:sz w:val="24"/>
        </w:rPr>
        <w:t xml:space="preserve">suas </w:t>
      </w:r>
      <w:r>
        <w:rPr>
          <w:spacing w:val="-7"/>
          <w:sz w:val="24"/>
        </w:rPr>
        <w:t>atribuições.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texto"/>
        <w:ind w:left="460" w:right="489" w:hanging="0"/>
        <w:jc w:val="center"/>
        <w:rPr/>
      </w:pPr>
      <w:r>
        <w:rPr/>
        <w:t>Seção X</w:t>
      </w:r>
    </w:p>
    <w:p>
      <w:pPr>
        <w:pStyle w:val="Corpodetexto"/>
        <w:ind w:left="460" w:right="484" w:hanging="0"/>
        <w:jc w:val="center"/>
        <w:rPr/>
      </w:pPr>
      <w:r>
        <w:rPr/>
        <w:t>Da Coordenação de Carreira – CC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236" w:right="0" w:hanging="0"/>
        <w:jc w:val="left"/>
        <w:rPr>
          <w:sz w:val="24"/>
        </w:rPr>
      </w:pPr>
      <w:r>
        <w:rPr>
          <w:b/>
          <w:sz w:val="24"/>
        </w:rPr>
        <w:t xml:space="preserve">Art. 15. </w:t>
      </w:r>
      <w:r>
        <w:rPr>
          <w:sz w:val="24"/>
        </w:rPr>
        <w:t>Compete à Coordenação de Carreira:</w:t>
      </w:r>
    </w:p>
    <w:p>
      <w:pPr>
        <w:pStyle w:val="ListParagraph"/>
        <w:numPr>
          <w:ilvl w:val="0"/>
          <w:numId w:val="10"/>
        </w:numPr>
        <w:tabs>
          <w:tab w:val="left" w:pos="328" w:leader="none"/>
        </w:tabs>
        <w:spacing w:lineRule="auto" w:line="240" w:before="120" w:after="0"/>
        <w:ind w:left="222" w:right="1279" w:hanging="0"/>
        <w:jc w:val="left"/>
        <w:rPr>
          <w:sz w:val="24"/>
        </w:rPr>
      </w:pPr>
      <w:r>
        <w:rPr>
          <w:sz w:val="24"/>
        </w:rPr>
        <w:t>- Orientar e acompanhar dos procedimentos de avaliação do estágio probatório de servidores docentes;</w:t>
      </w:r>
    </w:p>
    <w:p>
      <w:pPr>
        <w:pStyle w:val="ListParagraph"/>
        <w:numPr>
          <w:ilvl w:val="0"/>
          <w:numId w:val="10"/>
        </w:numPr>
        <w:tabs>
          <w:tab w:val="left" w:pos="386" w:leader="none"/>
        </w:tabs>
        <w:spacing w:lineRule="auto" w:line="259" w:before="120" w:after="0"/>
        <w:ind w:left="222" w:right="322" w:hanging="0"/>
        <w:jc w:val="left"/>
        <w:rPr>
          <w:sz w:val="24"/>
        </w:rPr>
      </w:pPr>
      <w:r>
        <w:rPr>
          <w:sz w:val="24"/>
        </w:rPr>
        <w:t xml:space="preserve">- Auxiliar na elaboração de editais: concursos públicos para técnicos e docentes; seleções públicas para professores substitutos </w:t>
      </w:r>
      <w:r>
        <w:rPr>
          <w:spacing w:val="-4"/>
          <w:sz w:val="24"/>
        </w:rPr>
        <w:t>e temporários;</w:t>
      </w:r>
    </w:p>
    <w:p>
      <w:pPr>
        <w:pStyle w:val="ListParagraph"/>
        <w:numPr>
          <w:ilvl w:val="0"/>
          <w:numId w:val="10"/>
        </w:numPr>
        <w:tabs>
          <w:tab w:val="left" w:pos="443" w:leader="none"/>
          <w:tab w:val="left" w:pos="821" w:leader="none"/>
        </w:tabs>
        <w:spacing w:lineRule="auto" w:line="355" w:before="121" w:after="0"/>
        <w:ind w:left="222" w:right="609" w:hanging="0"/>
        <w:jc w:val="left"/>
        <w:rPr/>
      </w:pPr>
      <w:r>
        <w:rPr>
          <w:sz w:val="24"/>
        </w:rPr>
        <w:t>-</w:t>
      </w:r>
      <w:r>
        <w:rPr>
          <w:spacing w:val="-7"/>
          <w:sz w:val="24"/>
        </w:rPr>
        <w:t xml:space="preserve">Acompanhar das etapas dos concursos e processos seletivos e alimentação no sistema </w:t>
      </w:r>
      <w:r>
        <w:rPr>
          <w:spacing w:val="-6"/>
          <w:sz w:val="24"/>
        </w:rPr>
        <w:t xml:space="preserve">de </w:t>
      </w:r>
      <w:r>
        <w:rPr>
          <w:spacing w:val="-10"/>
          <w:sz w:val="24"/>
        </w:rPr>
        <w:t xml:space="preserve">concursos </w:t>
      </w:r>
      <w:r>
        <w:rPr>
          <w:spacing w:val="-6"/>
          <w:sz w:val="24"/>
        </w:rPr>
        <w:t>da Univasf;</w:t>
      </w:r>
    </w:p>
    <w:p>
      <w:pPr>
        <w:pStyle w:val="ListParagraph"/>
        <w:numPr>
          <w:ilvl w:val="0"/>
          <w:numId w:val="0"/>
        </w:numPr>
        <w:tabs>
          <w:tab w:val="left" w:pos="443" w:leader="none"/>
          <w:tab w:val="left" w:pos="821" w:leader="none"/>
        </w:tabs>
        <w:spacing w:lineRule="auto" w:line="355" w:before="121" w:after="0"/>
        <w:ind w:left="444" w:right="609" w:hanging="0"/>
        <w:jc w:val="left"/>
        <w:rPr/>
      </w:pPr>
      <w:r>
        <w:rPr>
          <w:sz w:val="24"/>
        </w:rPr>
        <w:t>IV</w:t>
      </w:r>
      <w:r>
        <w:rPr>
          <w:spacing w:val="-10"/>
          <w:sz w:val="24"/>
        </w:rPr>
        <w:t>-</w:t>
      </w:r>
      <w:r>
        <w:rPr>
          <w:sz w:val="24"/>
        </w:rPr>
        <w:tab/>
        <w:t xml:space="preserve">Abrir, arquivar e controlar os processos de concursos e </w:t>
      </w:r>
      <w:r>
        <w:rPr>
          <w:spacing w:val="-5"/>
          <w:sz w:val="24"/>
        </w:rPr>
        <w:t>seleções públicas;</w:t>
      </w:r>
    </w:p>
    <w:p>
      <w:pPr>
        <w:sectPr>
          <w:headerReference w:type="default" r:id="rId11"/>
          <w:type w:val="nextPage"/>
          <w:pgSz w:w="11930" w:h="16870"/>
          <w:pgMar w:left="700" w:right="400" w:header="425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left" w:pos="405" w:leader="none"/>
        </w:tabs>
        <w:spacing w:lineRule="auto" w:line="240" w:before="1" w:after="0"/>
        <w:ind w:left="404" w:right="0" w:hanging="183"/>
        <w:jc w:val="left"/>
        <w:rPr/>
      </w:pPr>
      <w:r>
        <w:rPr>
          <w:sz w:val="24"/>
        </w:rPr>
        <w:t>-</w:t>
      </w:r>
      <w:r>
        <w:rPr>
          <w:spacing w:val="-15"/>
          <w:sz w:val="24"/>
        </w:rPr>
        <w:t xml:space="preserve">Realizar a celebração de contratos, termos aditivos e termos de rescisão de professores </w:t>
      </w:r>
      <w:r>
        <w:rPr>
          <w:spacing w:val="-13"/>
          <w:sz w:val="24"/>
        </w:rPr>
        <w:t xml:space="preserve">substitutos </w:t>
      </w:r>
      <w:r>
        <w:rPr>
          <w:spacing w:val="-3"/>
          <w:sz w:val="24"/>
        </w:rPr>
        <w:t>e temporários;</w:t>
      </w:r>
    </w:p>
    <w:p>
      <w:pPr>
        <w:pStyle w:val="ListParagraph"/>
        <w:numPr>
          <w:ilvl w:val="0"/>
          <w:numId w:val="9"/>
        </w:numPr>
        <w:tabs>
          <w:tab w:val="left" w:pos="463" w:leader="none"/>
        </w:tabs>
        <w:spacing w:lineRule="auto" w:line="240" w:before="124" w:after="0"/>
        <w:ind w:left="222" w:right="885" w:hanging="0"/>
        <w:jc w:val="left"/>
        <w:rPr>
          <w:sz w:val="24"/>
        </w:rPr>
      </w:pPr>
      <w:r>
        <w:rPr>
          <w:sz w:val="24"/>
        </w:rPr>
        <w:t xml:space="preserve">- Publicar, no Diário Oficial da União, editais, extratos de contratos, termos aditivos e rescisão de contratos de professores substitutos e </w:t>
      </w:r>
      <w:r>
        <w:rPr>
          <w:spacing w:val="-10"/>
          <w:sz w:val="24"/>
        </w:rPr>
        <w:t>temporários;</w:t>
      </w:r>
    </w:p>
    <w:p>
      <w:pPr>
        <w:pStyle w:val="ListParagraph"/>
        <w:numPr>
          <w:ilvl w:val="0"/>
          <w:numId w:val="9"/>
        </w:numPr>
        <w:tabs>
          <w:tab w:val="left" w:pos="520" w:leader="none"/>
        </w:tabs>
        <w:spacing w:lineRule="auto" w:line="259" w:before="120" w:after="0"/>
        <w:ind w:left="222" w:right="855" w:hanging="0"/>
        <w:jc w:val="left"/>
        <w:rPr>
          <w:sz w:val="24"/>
        </w:rPr>
      </w:pPr>
      <w:r>
        <w:rPr>
          <w:sz w:val="24"/>
        </w:rPr>
        <w:t xml:space="preserve">- Analisar e emitir notas técnicas, despachos e outras manifestações, relacionadas à legislação de </w:t>
      </w:r>
      <w:r>
        <w:rPr>
          <w:spacing w:val="-6"/>
          <w:sz w:val="24"/>
        </w:rPr>
        <w:t>pessoal;</w:t>
      </w:r>
    </w:p>
    <w:p>
      <w:pPr>
        <w:pStyle w:val="ListParagraph"/>
        <w:numPr>
          <w:ilvl w:val="0"/>
          <w:numId w:val="9"/>
        </w:numPr>
        <w:tabs>
          <w:tab w:val="left" w:pos="578" w:leader="none"/>
          <w:tab w:val="left" w:pos="932" w:leader="none"/>
        </w:tabs>
        <w:spacing w:lineRule="auto" w:line="240" w:before="121" w:after="0"/>
        <w:ind w:left="577" w:right="0" w:hanging="356"/>
        <w:jc w:val="left"/>
        <w:rPr>
          <w:sz w:val="24"/>
        </w:rPr>
      </w:pPr>
      <w:r>
        <w:rPr>
          <w:sz w:val="24"/>
        </w:rPr>
        <w:t>-</w:t>
        <w:tab/>
        <w:t>Auxiliar o Departamento na elaboração de normas aplicáveis no âmbito da</w:t>
      </w:r>
      <w:r>
        <w:rPr>
          <w:spacing w:val="-18"/>
          <w:sz w:val="24"/>
        </w:rPr>
        <w:t>Univasf;</w:t>
      </w:r>
    </w:p>
    <w:p>
      <w:pPr>
        <w:pStyle w:val="ListParagraph"/>
        <w:numPr>
          <w:ilvl w:val="0"/>
          <w:numId w:val="9"/>
        </w:numPr>
        <w:tabs>
          <w:tab w:val="left" w:pos="448" w:leader="none"/>
        </w:tabs>
        <w:spacing w:lineRule="auto" w:line="240" w:before="144" w:after="0"/>
        <w:ind w:left="217" w:right="314" w:hanging="0"/>
        <w:jc w:val="left"/>
        <w:rPr>
          <w:sz w:val="24"/>
        </w:rPr>
      </w:pPr>
      <w:r>
        <w:rPr>
          <w:sz w:val="24"/>
        </w:rPr>
        <w:t xml:space="preserve">- Prestar auxílio aos demais setores da Pró-Reitoria de Gestão de Pessoas na aplicação da legislação de </w:t>
      </w:r>
      <w:r>
        <w:rPr>
          <w:spacing w:val="-7"/>
          <w:sz w:val="24"/>
        </w:rPr>
        <w:t>pessoal.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texto"/>
        <w:ind w:left="4995" w:right="0" w:hanging="0"/>
        <w:rPr/>
      </w:pPr>
      <w:r>
        <w:rPr/>
        <w:t>Seção XI</w:t>
      </w:r>
    </w:p>
    <w:p>
      <w:pPr>
        <w:pStyle w:val="Corpodetexto"/>
        <w:spacing w:before="4" w:after="0"/>
        <w:ind w:left="460" w:right="491" w:hanging="0"/>
        <w:jc w:val="center"/>
        <w:rPr/>
      </w:pPr>
      <w:r>
        <w:rPr/>
        <w:t>Do Departamento de Desenvolvimento de Pessoas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texto"/>
        <w:ind w:left="236" w:right="0" w:hanging="0"/>
        <w:rPr/>
      </w:pPr>
      <w:r>
        <w:rPr>
          <w:b/>
        </w:rPr>
        <w:t xml:space="preserve">Art. 16. </w:t>
      </w:r>
      <w:r>
        <w:rPr/>
        <w:t>Compete ao Departamento de Desenvolvimento de Pessoas:</w:t>
      </w:r>
    </w:p>
    <w:p>
      <w:pPr>
        <w:pStyle w:val="ListParagraph"/>
        <w:numPr>
          <w:ilvl w:val="0"/>
          <w:numId w:val="8"/>
        </w:numPr>
        <w:tabs>
          <w:tab w:val="left" w:pos="352" w:leader="none"/>
          <w:tab w:val="left" w:pos="663" w:leader="none"/>
        </w:tabs>
        <w:spacing w:lineRule="auto" w:line="240" w:before="120" w:after="0"/>
        <w:ind w:left="222" w:right="271" w:firstLine="14"/>
        <w:jc w:val="left"/>
        <w:rPr>
          <w:sz w:val="24"/>
        </w:rPr>
      </w:pPr>
      <w:r>
        <w:rPr>
          <w:sz w:val="24"/>
        </w:rPr>
        <w:t>-</w:t>
        <w:tab/>
        <w:t xml:space="preserve">Desenvolver e coordenar programas e projetos relacionados ao desenvolvimento de pessoas da Univasf de forma sistêmica e estratégica, em conformidade com a legislação vigente e suas </w:t>
      </w:r>
      <w:r>
        <w:rPr>
          <w:spacing w:val="-4"/>
          <w:sz w:val="24"/>
        </w:rPr>
        <w:t>atualizações;</w:t>
      </w:r>
    </w:p>
    <w:p>
      <w:pPr>
        <w:pStyle w:val="ListParagraph"/>
        <w:numPr>
          <w:ilvl w:val="0"/>
          <w:numId w:val="8"/>
        </w:numPr>
        <w:tabs>
          <w:tab w:val="left" w:pos="415" w:leader="none"/>
        </w:tabs>
        <w:spacing w:lineRule="auto" w:line="336" w:before="120" w:after="0"/>
        <w:ind w:left="236" w:right="3318" w:hanging="0"/>
        <w:jc w:val="left"/>
        <w:rPr/>
      </w:pPr>
      <w:r>
        <w:rPr>
          <w:sz w:val="24"/>
        </w:rPr>
        <w:t xml:space="preserve">- Acompanhar e atualizar a política e sistemas de gestão de </w:t>
      </w:r>
      <w:r>
        <w:rPr>
          <w:spacing w:val="-17"/>
          <w:sz w:val="24"/>
        </w:rPr>
        <w:t>desempenho;</w:t>
      </w:r>
    </w:p>
    <w:p>
      <w:pPr>
        <w:pStyle w:val="ListParagraph"/>
        <w:numPr>
          <w:ilvl w:val="0"/>
          <w:numId w:val="0"/>
        </w:numPr>
        <w:tabs>
          <w:tab w:val="left" w:pos="415" w:leader="none"/>
        </w:tabs>
        <w:spacing w:lineRule="auto" w:line="336" w:before="120" w:after="0"/>
        <w:ind w:left="458" w:right="3318" w:hanging="0"/>
        <w:jc w:val="left"/>
        <w:rPr>
          <w:sz w:val="24"/>
        </w:rPr>
      </w:pPr>
      <w:r>
        <w:rPr>
          <w:sz w:val="24"/>
        </w:rPr>
        <w:t xml:space="preserve">III - Elaborar e planejar a gestão da </w:t>
      </w:r>
      <w:r>
        <w:rPr>
          <w:spacing w:val="-12"/>
          <w:sz w:val="24"/>
        </w:rPr>
        <w:t>capacitação.</w:t>
      </w:r>
    </w:p>
    <w:p>
      <w:pPr>
        <w:pStyle w:val="Corpodetexto"/>
        <w:spacing w:before="5" w:after="0"/>
        <w:rPr>
          <w:sz w:val="33"/>
        </w:rPr>
      </w:pPr>
      <w:r>
        <w:rPr>
          <w:sz w:val="33"/>
        </w:rPr>
      </w:r>
    </w:p>
    <w:p>
      <w:pPr>
        <w:pStyle w:val="Corpodetexto"/>
        <w:ind w:left="5019" w:right="0" w:hanging="0"/>
        <w:rPr/>
      </w:pPr>
      <w:r>
        <w:rPr/>
        <w:t>Seção XII</w:t>
      </w:r>
    </w:p>
    <w:p>
      <w:pPr>
        <w:pStyle w:val="Corpodetexto"/>
        <w:spacing w:before="120" w:after="0"/>
        <w:ind w:left="460" w:right="474" w:hanging="0"/>
        <w:jc w:val="center"/>
        <w:rPr/>
      </w:pPr>
      <w:r>
        <w:rPr/>
        <w:t>Da Coordenação de Capacitação e Desempenho - CCD</w:t>
      </w:r>
    </w:p>
    <w:p>
      <w:pPr>
        <w:pStyle w:val="Corpodetexto"/>
        <w:rPr/>
      </w:pPr>
      <w:r>
        <w:rPr/>
      </w:r>
    </w:p>
    <w:p>
      <w:pPr>
        <w:pStyle w:val="Co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etexto"/>
        <w:ind w:left="236" w:right="0" w:hanging="0"/>
        <w:rPr/>
      </w:pPr>
      <w:r>
        <w:rPr>
          <w:b/>
        </w:rPr>
        <w:t xml:space="preserve">Art. 17. </w:t>
      </w:r>
      <w:r>
        <w:rPr/>
        <w:t>Compete à Coordenação de Capacitação e Desempenho:</w:t>
      </w:r>
    </w:p>
    <w:p>
      <w:pPr>
        <w:pStyle w:val="ListParagraph"/>
        <w:numPr>
          <w:ilvl w:val="0"/>
          <w:numId w:val="7"/>
        </w:numPr>
        <w:tabs>
          <w:tab w:val="left" w:pos="357" w:leader="none"/>
          <w:tab w:val="left" w:pos="941" w:leader="none"/>
        </w:tabs>
        <w:spacing w:lineRule="auto" w:line="240" w:before="120" w:after="0"/>
        <w:ind w:left="356" w:right="0" w:hanging="107"/>
        <w:jc w:val="left"/>
        <w:rPr/>
      </w:pPr>
      <w:r>
        <w:rPr>
          <w:sz w:val="24"/>
        </w:rPr>
        <w:t>-</w:t>
        <w:tab/>
        <w:t>Realizar o Levantamento das Necessidades de Desenvolvimento do</w:t>
      </w:r>
      <w:r>
        <w:rPr>
          <w:sz w:val="24"/>
        </w:rPr>
        <w:t>s Servidore</w:t>
      </w:r>
      <w:r>
        <w:rPr>
          <w:sz w:val="24"/>
        </w:rPr>
        <w:t>s</w:t>
      </w:r>
      <w:r>
        <w:rPr>
          <w:spacing w:val="-25"/>
          <w:sz w:val="24"/>
        </w:rPr>
        <w:t>(LND);</w:t>
      </w:r>
    </w:p>
    <w:p>
      <w:pPr>
        <w:pStyle w:val="ListParagraph"/>
        <w:numPr>
          <w:ilvl w:val="0"/>
          <w:numId w:val="7"/>
        </w:numPr>
        <w:tabs>
          <w:tab w:val="left" w:pos="415" w:leader="none"/>
          <w:tab w:val="left" w:pos="932" w:leader="none"/>
        </w:tabs>
        <w:spacing w:lineRule="auto" w:line="240" w:before="119" w:after="0"/>
        <w:ind w:left="942" w:right="178" w:hanging="692"/>
        <w:jc w:val="left"/>
        <w:rPr/>
      </w:pPr>
      <w:r>
        <w:rPr>
          <w:sz w:val="24"/>
        </w:rPr>
        <w:t>-</w:t>
        <w:tab/>
        <w:t>Elaborar o Plano de Desenvolvimento de Pessoas – PDP, conforme demandas do LND, avaliaçõe</w:t>
      </w:r>
      <w:r>
        <w:rPr>
          <w:sz w:val="24"/>
        </w:rPr>
        <w:t xml:space="preserve">s de </w:t>
      </w:r>
      <w:r>
        <w:rPr>
          <w:sz w:val="24"/>
        </w:rPr>
        <w:t xml:space="preserve">reação e Programa de Avaliação de Desempenho – PROAD </w:t>
      </w:r>
      <w:r>
        <w:rPr>
          <w:spacing w:val="-4"/>
          <w:sz w:val="24"/>
        </w:rPr>
        <w:t>;</w:t>
      </w:r>
    </w:p>
    <w:p>
      <w:pPr>
        <w:pStyle w:val="ListParagraph"/>
        <w:widowControl/>
        <w:numPr>
          <w:ilvl w:val="0"/>
          <w:numId w:val="7"/>
        </w:numPr>
        <w:tabs>
          <w:tab w:val="left" w:pos="458" w:leader="none"/>
          <w:tab w:val="left" w:pos="932" w:leader="none"/>
        </w:tabs>
        <w:bidi w:val="0"/>
        <w:spacing w:lineRule="auto" w:line="336" w:before="121" w:after="0"/>
        <w:ind w:left="227" w:right="2948" w:hanging="0"/>
        <w:jc w:val="left"/>
        <w:rPr/>
      </w:pPr>
      <w:r>
        <w:rPr>
          <w:sz w:val="24"/>
        </w:rPr>
        <w:t>-</w:t>
        <w:tab/>
        <w:t xml:space="preserve">Elaborar e divulgar o Edital de Cadastramento Interno de </w:t>
      </w:r>
      <w:r>
        <w:rPr>
          <w:spacing w:val="-18"/>
          <w:sz w:val="24"/>
        </w:rPr>
        <w:t>Instrutores;</w:t>
      </w:r>
    </w:p>
    <w:p>
      <w:pPr>
        <w:pStyle w:val="ListParagraph"/>
        <w:numPr>
          <w:ilvl w:val="0"/>
          <w:numId w:val="0"/>
        </w:numPr>
        <w:tabs>
          <w:tab w:val="left" w:pos="458" w:leader="none"/>
          <w:tab w:val="left" w:pos="932" w:leader="none"/>
        </w:tabs>
        <w:spacing w:lineRule="auto" w:line="336" w:before="121" w:after="0"/>
        <w:ind w:left="592" w:right="3361" w:hanging="0"/>
        <w:jc w:val="left"/>
        <w:rPr>
          <w:sz w:val="24"/>
        </w:rPr>
      </w:pPr>
      <w:r>
        <w:rPr>
          <w:sz w:val="24"/>
        </w:rPr>
        <w:t>IV</w:t>
      </w:r>
      <w:r>
        <w:rPr>
          <w:spacing w:val="-10"/>
          <w:sz w:val="24"/>
        </w:rPr>
        <w:t>-</w:t>
      </w:r>
      <w:r>
        <w:rPr>
          <w:sz w:val="24"/>
        </w:rPr>
        <w:tab/>
        <w:t xml:space="preserve">Selecionar e identificar Instrutores para as ações de </w:t>
      </w:r>
      <w:r>
        <w:rPr>
          <w:spacing w:val="-13"/>
          <w:sz w:val="24"/>
        </w:rPr>
        <w:t>capacitação;</w:t>
      </w:r>
    </w:p>
    <w:p>
      <w:pPr>
        <w:pStyle w:val="ListParagraph"/>
        <w:numPr>
          <w:ilvl w:val="0"/>
          <w:numId w:val="6"/>
        </w:numPr>
        <w:tabs>
          <w:tab w:val="left" w:pos="419" w:leader="none"/>
          <w:tab w:val="left" w:pos="932" w:leader="none"/>
        </w:tabs>
        <w:spacing w:lineRule="exact" w:line="292" w:before="0" w:after="0"/>
        <w:ind w:left="418" w:right="0" w:hanging="183"/>
        <w:jc w:val="left"/>
        <w:rPr>
          <w:sz w:val="24"/>
        </w:rPr>
      </w:pPr>
      <w:r>
        <w:rPr>
          <w:sz w:val="24"/>
        </w:rPr>
        <w:t>-</w:t>
        <w:tab/>
        <w:t xml:space="preserve">Organizar a logística para execução das ações de </w:t>
      </w:r>
      <w:r>
        <w:rPr>
          <w:spacing w:val="-10"/>
          <w:sz w:val="24"/>
        </w:rPr>
        <w:t>desenvolvimento;</w:t>
      </w:r>
    </w:p>
    <w:p>
      <w:pPr>
        <w:pStyle w:val="ListParagraph"/>
        <w:numPr>
          <w:ilvl w:val="0"/>
          <w:numId w:val="6"/>
        </w:numPr>
        <w:tabs>
          <w:tab w:val="left" w:pos="477" w:leader="none"/>
          <w:tab w:val="left" w:pos="932" w:leader="none"/>
        </w:tabs>
        <w:spacing w:lineRule="auto" w:line="240" w:before="119" w:after="0"/>
        <w:ind w:left="222" w:right="400" w:firstLine="14"/>
        <w:jc w:val="left"/>
        <w:rPr/>
      </w:pPr>
      <w:r>
        <w:rPr>
          <w:sz w:val="24"/>
        </w:rPr>
        <w:t>-</w:t>
        <w:tab/>
        <w:t>Coordenar as ações de desenvolvimento que estão sendo executadas, verificando a dat</w:t>
      </w:r>
      <w:r>
        <w:rPr>
          <w:sz w:val="24"/>
        </w:rPr>
        <w:t>a de início e término para a abertura e encerramento, re</w:t>
      </w:r>
      <w:r>
        <w:rPr>
          <w:spacing w:val="-8"/>
          <w:sz w:val="24"/>
        </w:rPr>
        <w:t>spectivamente;</w:t>
      </w:r>
    </w:p>
    <w:p>
      <w:pPr>
        <w:pStyle w:val="ListParagraph"/>
        <w:numPr>
          <w:ilvl w:val="0"/>
          <w:numId w:val="6"/>
        </w:numPr>
        <w:tabs>
          <w:tab w:val="left" w:pos="535" w:leader="none"/>
          <w:tab w:val="left" w:pos="932" w:leader="none"/>
        </w:tabs>
        <w:spacing w:lineRule="auto" w:line="240" w:before="121" w:after="0"/>
        <w:ind w:left="534" w:right="0" w:hanging="299"/>
        <w:jc w:val="left"/>
        <w:rPr>
          <w:sz w:val="24"/>
        </w:rPr>
      </w:pPr>
      <w:r>
        <w:rPr>
          <w:sz w:val="24"/>
        </w:rPr>
        <w:t>-</w:t>
        <w:tab/>
        <w:t xml:space="preserve">Divulgar e deferir as inscrições das ações de </w:t>
      </w:r>
      <w:r>
        <w:rPr>
          <w:spacing w:val="-10"/>
          <w:sz w:val="24"/>
        </w:rPr>
        <w:t>desenvolvimento;</w:t>
      </w:r>
    </w:p>
    <w:p>
      <w:pPr>
        <w:pStyle w:val="ListParagraph"/>
        <w:numPr>
          <w:ilvl w:val="0"/>
          <w:numId w:val="6"/>
        </w:numPr>
        <w:tabs>
          <w:tab w:val="left" w:pos="592" w:leader="none"/>
          <w:tab w:val="left" w:pos="932" w:leader="none"/>
        </w:tabs>
        <w:spacing w:lineRule="auto" w:line="336" w:before="119" w:after="0"/>
        <w:ind w:left="236" w:right="656" w:hanging="0"/>
        <w:jc w:val="left"/>
        <w:rPr/>
      </w:pPr>
      <w:r>
        <w:rPr>
          <w:sz w:val="24"/>
        </w:rPr>
        <w:t>-</w:t>
        <w:tab/>
        <w:t xml:space="preserve">Providenciar </w:t>
      </w:r>
      <w:r>
        <w:rPr>
          <w:spacing w:val="-4"/>
          <w:sz w:val="24"/>
        </w:rPr>
        <w:t xml:space="preserve">os </w:t>
      </w:r>
      <w:r>
        <w:rPr>
          <w:spacing w:val="-5"/>
          <w:sz w:val="24"/>
        </w:rPr>
        <w:t xml:space="preserve">documentos </w:t>
      </w:r>
      <w:r>
        <w:rPr>
          <w:spacing w:val="-4"/>
          <w:sz w:val="24"/>
        </w:rPr>
        <w:t xml:space="preserve">necessários </w:t>
      </w:r>
      <w:r>
        <w:rPr>
          <w:spacing w:val="-5"/>
          <w:sz w:val="24"/>
        </w:rPr>
        <w:t xml:space="preserve">para </w:t>
      </w:r>
      <w:r>
        <w:rPr>
          <w:spacing w:val="-6"/>
          <w:sz w:val="24"/>
        </w:rPr>
        <w:t xml:space="preserve">pagamentos </w:t>
      </w:r>
      <w:r>
        <w:rPr>
          <w:spacing w:val="-5"/>
          <w:sz w:val="24"/>
        </w:rPr>
        <w:t xml:space="preserve">dos </w:t>
      </w:r>
      <w:r>
        <w:rPr>
          <w:spacing w:val="-4"/>
          <w:sz w:val="24"/>
        </w:rPr>
        <w:t xml:space="preserve">instrutores, </w:t>
      </w:r>
      <w:r>
        <w:rPr>
          <w:spacing w:val="-8"/>
          <w:sz w:val="24"/>
        </w:rPr>
        <w:t xml:space="preserve">quando </w:t>
      </w:r>
      <w:r>
        <w:rPr>
          <w:spacing w:val="-4"/>
          <w:sz w:val="24"/>
        </w:rPr>
        <w:t xml:space="preserve">necessário; </w:t>
      </w:r>
    </w:p>
    <w:p>
      <w:pPr>
        <w:sectPr>
          <w:headerReference w:type="default" r:id="rId12"/>
          <w:type w:val="nextPage"/>
          <w:pgSz w:w="11930" w:h="16870"/>
          <w:pgMar w:left="700" w:right="400" w:header="425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left" w:pos="592" w:leader="none"/>
          <w:tab w:val="left" w:pos="932" w:leader="none"/>
        </w:tabs>
        <w:spacing w:lineRule="auto" w:line="336" w:before="119" w:after="0"/>
        <w:ind w:left="654" w:right="656" w:hanging="0"/>
        <w:jc w:val="left"/>
        <w:rPr>
          <w:sz w:val="24"/>
        </w:rPr>
      </w:pPr>
      <w:r>
        <w:rPr>
          <w:spacing w:val="-4"/>
          <w:sz w:val="24"/>
        </w:rPr>
        <w:t>IX</w:t>
      </w:r>
      <w:r>
        <w:rPr>
          <w:spacing w:val="-9"/>
          <w:sz w:val="24"/>
        </w:rPr>
        <w:t>-</w:t>
      </w:r>
      <w:r>
        <w:rPr>
          <w:sz w:val="24"/>
        </w:rPr>
        <w:tab/>
        <w:t xml:space="preserve">Elaborar planilha de controle das ações de </w:t>
      </w:r>
      <w:r>
        <w:rPr>
          <w:spacing w:val="-6"/>
          <w:sz w:val="24"/>
        </w:rPr>
        <w:t>desenvolvimento;</w:t>
      </w:r>
    </w:p>
    <w:p>
      <w:pPr>
        <w:pStyle w:val="Corpodetexto"/>
        <w:widowControl/>
        <w:tabs>
          <w:tab w:val="left" w:pos="932" w:leader="none"/>
        </w:tabs>
        <w:bidi w:val="0"/>
        <w:spacing w:lineRule="auto" w:line="336" w:before="124" w:after="0"/>
        <w:ind w:left="227" w:right="0" w:hanging="0"/>
        <w:jc w:val="left"/>
        <w:rPr/>
      </w:pPr>
      <w:r>
        <w:rPr/>
        <w:t>X</w:t>
      </w:r>
      <w:r>
        <w:rPr>
          <w:spacing w:val="-7"/>
        </w:rPr>
        <w:t>-</w:t>
      </w:r>
      <w:r>
        <w:rPr/>
        <w:tab/>
        <w:t>Alimentar o Portal SIPEC com informações do PDP e da execução das ações d</w:t>
      </w:r>
      <w:r>
        <w:rPr/>
        <w:t>e desenvolvimento</w:t>
      </w:r>
      <w:r>
        <w:rPr>
          <w:spacing w:val="-35"/>
        </w:rPr>
        <w:t>;</w:t>
      </w:r>
    </w:p>
    <w:p>
      <w:pPr>
        <w:pStyle w:val="Corpodetexto"/>
        <w:tabs>
          <w:tab w:val="left" w:pos="932" w:leader="none"/>
        </w:tabs>
        <w:spacing w:lineRule="auto" w:line="336" w:before="124" w:after="0"/>
        <w:ind w:left="236" w:right="485" w:hanging="0"/>
        <w:rPr/>
      </w:pPr>
      <w:r>
        <w:rPr>
          <w:spacing w:val="-3"/>
        </w:rPr>
        <w:t>XI</w:t>
      </w:r>
      <w:r>
        <w:rPr>
          <w:spacing w:val="-5"/>
        </w:rPr>
        <w:t>-</w:t>
      </w:r>
      <w:r>
        <w:rPr/>
        <w:tab/>
        <w:t xml:space="preserve">Realizar consultas no SIAPE, quanto ao nível de capacitação dos </w:t>
      </w:r>
      <w:r>
        <w:rPr>
          <w:spacing w:val="-21"/>
        </w:rPr>
        <w:t>servidores;</w:t>
      </w:r>
    </w:p>
    <w:p>
      <w:pPr>
        <w:pStyle w:val="ListParagraph"/>
        <w:numPr>
          <w:ilvl w:val="0"/>
          <w:numId w:val="5"/>
        </w:numPr>
        <w:tabs>
          <w:tab w:val="left" w:pos="525" w:leader="none"/>
          <w:tab w:val="left" w:pos="932" w:leader="none"/>
        </w:tabs>
        <w:spacing w:lineRule="exact" w:line="292" w:before="0" w:after="0"/>
        <w:ind w:left="524" w:right="0" w:hanging="289"/>
        <w:jc w:val="left"/>
        <w:rPr>
          <w:sz w:val="24"/>
        </w:rPr>
      </w:pPr>
      <w:r>
        <w:rPr>
          <w:sz w:val="24"/>
        </w:rPr>
        <w:t>-</w:t>
        <w:tab/>
        <w:t xml:space="preserve">Analisar os processos de progressão por capacitação e incentivo à </w:t>
      </w:r>
      <w:r>
        <w:rPr>
          <w:spacing w:val="-15"/>
          <w:sz w:val="24"/>
        </w:rPr>
        <w:t>qualificação;</w:t>
      </w:r>
    </w:p>
    <w:p>
      <w:pPr>
        <w:pStyle w:val="ListParagraph"/>
        <w:numPr>
          <w:ilvl w:val="0"/>
          <w:numId w:val="5"/>
        </w:numPr>
        <w:tabs>
          <w:tab w:val="left" w:pos="583" w:leader="none"/>
          <w:tab w:val="left" w:pos="932" w:leader="none"/>
        </w:tabs>
        <w:spacing w:lineRule="auto" w:line="240" w:before="120" w:after="0"/>
        <w:ind w:left="222" w:right="591" w:firstLine="14"/>
        <w:jc w:val="left"/>
        <w:rPr/>
      </w:pPr>
      <w:r>
        <w:rPr>
          <w:sz w:val="24"/>
        </w:rPr>
        <w:t>-</w:t>
        <w:tab/>
        <w:t>Inserir informações no SIGRH de formação/capacitação dos servidores Técnico-</w:t>
      </w:r>
      <w:r>
        <w:rPr>
          <w:sz w:val="24"/>
        </w:rPr>
        <w:t>Administrativos em Educação</w:t>
      </w:r>
      <w:r>
        <w:rPr>
          <w:spacing w:val="-2"/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597" w:leader="none"/>
          <w:tab w:val="left" w:pos="932" w:leader="none"/>
        </w:tabs>
        <w:spacing w:lineRule="auto" w:line="240" w:before="125" w:after="0"/>
        <w:ind w:left="596" w:right="0" w:hanging="361"/>
        <w:jc w:val="left"/>
        <w:rPr>
          <w:sz w:val="24"/>
        </w:rPr>
      </w:pPr>
      <w:r>
        <w:rPr>
          <w:sz w:val="24"/>
        </w:rPr>
        <w:t>-</w:t>
        <w:tab/>
        <w:t xml:space="preserve">Abrir, arquivar e controlar processos relacionados ao desenvolvimento de </w:t>
      </w:r>
      <w:r>
        <w:rPr>
          <w:spacing w:val="-17"/>
          <w:sz w:val="24"/>
        </w:rPr>
        <w:t>pessoas;</w:t>
      </w:r>
    </w:p>
    <w:p>
      <w:pPr>
        <w:pStyle w:val="ListParagraph"/>
        <w:numPr>
          <w:ilvl w:val="0"/>
          <w:numId w:val="5"/>
        </w:numPr>
        <w:tabs>
          <w:tab w:val="left" w:pos="539" w:leader="none"/>
          <w:tab w:val="left" w:pos="932" w:leader="none"/>
        </w:tabs>
        <w:spacing w:lineRule="auto" w:line="240" w:before="120" w:after="0"/>
        <w:ind w:left="538" w:right="0" w:hanging="303"/>
        <w:jc w:val="left"/>
        <w:rPr>
          <w:sz w:val="24"/>
        </w:rPr>
      </w:pPr>
      <w:r>
        <w:rPr>
          <w:sz w:val="24"/>
        </w:rPr>
        <w:t>-</w:t>
        <w:tab/>
        <w:t xml:space="preserve">Cadastrar, arquivar e controlar documentos relacionados ao desenvolvimento de </w:t>
      </w:r>
      <w:r>
        <w:rPr>
          <w:spacing w:val="-16"/>
          <w:sz w:val="24"/>
        </w:rPr>
        <w:t>pessoas.</w:t>
      </w:r>
    </w:p>
    <w:p>
      <w:pPr>
        <w:pStyle w:val="Corpodetexto"/>
        <w:rPr/>
      </w:pPr>
      <w:r>
        <w:rPr/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texto"/>
        <w:ind w:left="460" w:right="477" w:hanging="0"/>
        <w:jc w:val="center"/>
        <w:rPr/>
      </w:pPr>
      <w:r>
        <w:rPr/>
        <w:t>Seção XIII</w:t>
      </w:r>
    </w:p>
    <w:p>
      <w:pPr>
        <w:pStyle w:val="Corpodetexto"/>
        <w:ind w:left="460" w:right="484" w:hanging="0"/>
        <w:jc w:val="center"/>
        <w:rPr/>
      </w:pPr>
      <w:r>
        <w:rPr/>
        <w:t>Da Divisão de Desempenho</w:t>
      </w:r>
    </w:p>
    <w:p>
      <w:pPr>
        <w:pStyle w:val="Corpodetexto"/>
        <w:rPr/>
      </w:pPr>
      <w:r>
        <w:rPr/>
      </w:r>
    </w:p>
    <w:p>
      <w:pPr>
        <w:pStyle w:val="Corpodetexto"/>
        <w:spacing w:before="2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236" w:right="0" w:hanging="0"/>
        <w:jc w:val="left"/>
        <w:rPr>
          <w:sz w:val="24"/>
        </w:rPr>
      </w:pPr>
      <w:r>
        <w:rPr>
          <w:b/>
          <w:sz w:val="24"/>
        </w:rPr>
        <w:t xml:space="preserve">Art. 18. </w:t>
      </w:r>
      <w:r>
        <w:rPr>
          <w:sz w:val="24"/>
        </w:rPr>
        <w:t>Compete à Divisão de Desempenho:</w:t>
      </w:r>
    </w:p>
    <w:p>
      <w:pPr>
        <w:pStyle w:val="ListParagraph"/>
        <w:numPr>
          <w:ilvl w:val="0"/>
          <w:numId w:val="4"/>
        </w:numPr>
        <w:tabs>
          <w:tab w:val="left" w:pos="319" w:leader="none"/>
          <w:tab w:val="left" w:pos="932" w:leader="none"/>
        </w:tabs>
        <w:spacing w:lineRule="auto" w:line="240" w:before="125" w:after="0"/>
        <w:ind w:left="222" w:right="1047" w:hanging="0"/>
        <w:jc w:val="left"/>
        <w:rPr>
          <w:sz w:val="24"/>
        </w:rPr>
      </w:pPr>
      <w:r>
        <w:rPr>
          <w:sz w:val="24"/>
        </w:rPr>
        <w:t>-</w:t>
        <w:tab/>
        <w:t xml:space="preserve">Alimentar o sistema do Programa de Avaliação de Desempenho – PROAD com a </w:t>
      </w:r>
      <w:r>
        <w:rPr>
          <w:spacing w:val="-28"/>
          <w:sz w:val="24"/>
        </w:rPr>
        <w:t xml:space="preserve">formação/ atualização das  equipes </w:t>
      </w:r>
      <w:r>
        <w:rPr>
          <w:spacing w:val="-7"/>
          <w:sz w:val="24"/>
        </w:rPr>
        <w:t>de trabalho;</w:t>
      </w:r>
    </w:p>
    <w:p>
      <w:pPr>
        <w:pStyle w:val="ListParagraph"/>
        <w:numPr>
          <w:ilvl w:val="0"/>
          <w:numId w:val="4"/>
        </w:numPr>
        <w:tabs>
          <w:tab w:val="left" w:pos="371" w:leader="none"/>
          <w:tab w:val="left" w:pos="932" w:leader="none"/>
        </w:tabs>
        <w:spacing w:lineRule="auto" w:line="240" w:before="110" w:after="0"/>
        <w:ind w:left="370" w:right="0" w:hanging="149"/>
        <w:jc w:val="left"/>
        <w:rPr>
          <w:sz w:val="24"/>
        </w:rPr>
      </w:pPr>
      <w:r>
        <w:rPr>
          <w:sz w:val="24"/>
        </w:rPr>
        <w:t>-</w:t>
        <w:tab/>
        <w:t xml:space="preserve">Solicitar abertura de processo para o Ciclo de Avaliação do PROAD </w:t>
      </w:r>
      <w:r>
        <w:rPr>
          <w:spacing w:val="-15"/>
          <w:sz w:val="24"/>
        </w:rPr>
        <w:t>anualmente;</w:t>
      </w:r>
    </w:p>
    <w:p>
      <w:pPr>
        <w:pStyle w:val="ListParagraph"/>
        <w:widowControl/>
        <w:numPr>
          <w:ilvl w:val="0"/>
          <w:numId w:val="4"/>
        </w:numPr>
        <w:tabs>
          <w:tab w:val="left" w:pos="424" w:leader="none"/>
          <w:tab w:val="left" w:pos="932" w:leader="none"/>
        </w:tabs>
        <w:bidi w:val="0"/>
        <w:spacing w:lineRule="auto" w:line="336" w:before="120" w:after="0"/>
        <w:ind w:left="227" w:right="0" w:hanging="0"/>
        <w:jc w:val="left"/>
        <w:rPr/>
      </w:pPr>
      <w:r>
        <w:rPr>
          <w:sz w:val="24"/>
        </w:rPr>
        <w:t>-</w:t>
        <w:tab/>
        <w:t xml:space="preserve">Solicitar formação de comissão para acompanhar o Ciclo de Avaliação do PROAD </w:t>
      </w:r>
      <w:r>
        <w:rPr>
          <w:sz w:val="24"/>
        </w:rPr>
        <w:t>anualmente</w:t>
      </w:r>
      <w:r>
        <w:rPr>
          <w:spacing w:val="-38"/>
          <w:sz w:val="24"/>
        </w:rPr>
        <w:t>;</w:t>
      </w:r>
    </w:p>
    <w:p>
      <w:pPr>
        <w:pStyle w:val="ListParagraph"/>
        <w:numPr>
          <w:ilvl w:val="0"/>
          <w:numId w:val="0"/>
        </w:numPr>
        <w:tabs>
          <w:tab w:val="left" w:pos="424" w:leader="none"/>
          <w:tab w:val="left" w:pos="932" w:leader="none"/>
        </w:tabs>
        <w:spacing w:lineRule="auto" w:line="336" w:before="120" w:after="0"/>
        <w:ind w:left="444" w:right="757" w:hanging="0"/>
        <w:jc w:val="left"/>
        <w:rPr>
          <w:sz w:val="24"/>
        </w:rPr>
      </w:pPr>
      <w:r>
        <w:rPr>
          <w:spacing w:val="-4"/>
          <w:sz w:val="24"/>
        </w:rPr>
        <w:t>IV</w:t>
      </w:r>
      <w:r>
        <w:rPr>
          <w:spacing w:val="-23"/>
          <w:sz w:val="24"/>
        </w:rPr>
        <w:t>-</w:t>
      </w:r>
      <w:r>
        <w:rPr>
          <w:sz w:val="24"/>
        </w:rPr>
        <w:tab/>
        <w:t xml:space="preserve">Acompanhar todo o Ciclo Avaliativo </w:t>
      </w:r>
      <w:r>
        <w:rPr>
          <w:spacing w:val="-12"/>
          <w:sz w:val="24"/>
        </w:rPr>
        <w:t>do PROAD;</w:t>
      </w:r>
    </w:p>
    <w:p>
      <w:pPr>
        <w:pStyle w:val="ListParagraph"/>
        <w:numPr>
          <w:ilvl w:val="0"/>
          <w:numId w:val="3"/>
        </w:numPr>
        <w:tabs>
          <w:tab w:val="left" w:pos="391" w:leader="none"/>
          <w:tab w:val="left" w:pos="932" w:leader="none"/>
        </w:tabs>
        <w:spacing w:lineRule="auto" w:line="240" w:before="0" w:after="0"/>
        <w:ind w:left="222" w:right="230" w:hanging="0"/>
        <w:jc w:val="left"/>
        <w:rPr/>
      </w:pPr>
      <w:r>
        <w:rPr>
          <w:sz w:val="24"/>
        </w:rPr>
        <w:t>-</w:t>
        <w:tab/>
        <w:t xml:space="preserve">Realizar </w:t>
      </w:r>
      <w:r>
        <w:rPr>
          <w:spacing w:val="-7"/>
          <w:sz w:val="24"/>
        </w:rPr>
        <w:t xml:space="preserve">treinamentos </w:t>
      </w:r>
      <w:r>
        <w:rPr>
          <w:spacing w:val="-3"/>
          <w:sz w:val="24"/>
        </w:rPr>
        <w:t xml:space="preserve">com </w:t>
      </w:r>
      <w:r>
        <w:rPr>
          <w:spacing w:val="-5"/>
          <w:sz w:val="24"/>
        </w:rPr>
        <w:t xml:space="preserve">os </w:t>
      </w:r>
      <w:r>
        <w:rPr>
          <w:spacing w:val="-3"/>
          <w:sz w:val="24"/>
        </w:rPr>
        <w:t xml:space="preserve">servidores </w:t>
      </w:r>
      <w:r>
        <w:rPr>
          <w:spacing w:val="-2"/>
          <w:sz w:val="24"/>
        </w:rPr>
        <w:t xml:space="preserve">para as </w:t>
      </w:r>
      <w:r>
        <w:rPr>
          <w:spacing w:val="-3"/>
          <w:sz w:val="24"/>
        </w:rPr>
        <w:t xml:space="preserve">explicações </w:t>
      </w:r>
      <w:r>
        <w:rPr>
          <w:spacing w:val="-2"/>
          <w:sz w:val="24"/>
        </w:rPr>
        <w:t xml:space="preserve">necessárias </w:t>
      </w:r>
      <w:r>
        <w:rPr>
          <w:spacing w:val="-3"/>
          <w:sz w:val="24"/>
        </w:rPr>
        <w:t xml:space="preserve">sobre </w:t>
      </w:r>
      <w:r>
        <w:rPr>
          <w:spacing w:val="-4"/>
          <w:sz w:val="24"/>
        </w:rPr>
        <w:t xml:space="preserve">o </w:t>
      </w:r>
      <w:r>
        <w:rPr>
          <w:spacing w:val="-2"/>
          <w:sz w:val="24"/>
        </w:rPr>
        <w:t xml:space="preserve">Ciclo </w:t>
      </w:r>
      <w:r>
        <w:rPr>
          <w:spacing w:val="-7"/>
          <w:sz w:val="24"/>
        </w:rPr>
        <w:t xml:space="preserve">Avaliativo </w:t>
      </w:r>
      <w:r>
        <w:rPr>
          <w:spacing w:val="-6"/>
          <w:sz w:val="24"/>
        </w:rPr>
        <w:t xml:space="preserve">do </w:t>
      </w:r>
      <w:r>
        <w:rPr>
          <w:spacing w:val="-7"/>
          <w:sz w:val="24"/>
        </w:rPr>
        <w:t>PROAD anualmente;</w:t>
      </w:r>
    </w:p>
    <w:p>
      <w:pPr>
        <w:pStyle w:val="ListParagraph"/>
        <w:widowControl/>
        <w:numPr>
          <w:ilvl w:val="0"/>
          <w:numId w:val="3"/>
        </w:numPr>
        <w:tabs>
          <w:tab w:val="left" w:pos="443" w:leader="none"/>
          <w:tab w:val="left" w:pos="932" w:leader="none"/>
        </w:tabs>
        <w:bidi w:val="0"/>
        <w:spacing w:lineRule="auto" w:line="331" w:before="119" w:after="0"/>
        <w:ind w:left="227" w:right="57" w:hanging="0"/>
        <w:jc w:val="left"/>
        <w:rPr/>
      </w:pPr>
      <w:r>
        <w:rPr>
          <w:sz w:val="24"/>
        </w:rPr>
        <w:t>-</w:t>
        <w:tab/>
        <w:t>Dar suporte a comissão constituída para acompanhamento do Ciclo Avaliativo do PROAD;</w:t>
      </w:r>
    </w:p>
    <w:p>
      <w:pPr>
        <w:pStyle w:val="ListParagraph"/>
        <w:numPr>
          <w:ilvl w:val="0"/>
          <w:numId w:val="0"/>
        </w:numPr>
        <w:tabs>
          <w:tab w:val="left" w:pos="443" w:leader="none"/>
          <w:tab w:val="left" w:pos="932" w:leader="none"/>
        </w:tabs>
        <w:spacing w:lineRule="auto" w:line="331" w:before="119" w:after="0"/>
        <w:ind w:left="444" w:right="1273" w:hanging="0"/>
        <w:jc w:val="left"/>
        <w:rPr>
          <w:sz w:val="24"/>
        </w:rPr>
      </w:pPr>
      <w:r>
        <w:rPr>
          <w:spacing w:val="-7"/>
          <w:sz w:val="24"/>
        </w:rPr>
        <w:t>VII</w:t>
      </w:r>
      <w:r>
        <w:rPr>
          <w:spacing w:val="-19"/>
          <w:sz w:val="24"/>
        </w:rPr>
        <w:t>-</w:t>
      </w:r>
      <w:r>
        <w:rPr>
          <w:sz w:val="24"/>
        </w:rPr>
        <w:tab/>
        <w:t xml:space="preserve">Fazer controle dos relatórios </w:t>
      </w:r>
      <w:r>
        <w:rPr>
          <w:spacing w:val="-4"/>
          <w:sz w:val="24"/>
        </w:rPr>
        <w:t>do PROAD;</w:t>
      </w:r>
    </w:p>
    <w:p>
      <w:pPr>
        <w:pStyle w:val="ListParagraph"/>
        <w:numPr>
          <w:ilvl w:val="0"/>
          <w:numId w:val="2"/>
        </w:numPr>
        <w:tabs>
          <w:tab w:val="left" w:pos="549" w:leader="none"/>
          <w:tab w:val="left" w:pos="932" w:leader="none"/>
        </w:tabs>
        <w:spacing w:lineRule="auto" w:line="240" w:before="7" w:after="0"/>
        <w:ind w:left="548" w:right="0" w:hanging="327"/>
        <w:jc w:val="left"/>
        <w:rPr>
          <w:sz w:val="24"/>
        </w:rPr>
      </w:pPr>
      <w:r>
        <w:rPr>
          <w:sz w:val="24"/>
        </w:rPr>
        <w:t>-</w:t>
        <w:tab/>
        <w:t xml:space="preserve">Solicitar progressão por mérito dos servidores, conforme data </w:t>
      </w:r>
      <w:r>
        <w:rPr>
          <w:spacing w:val="-14"/>
          <w:sz w:val="24"/>
        </w:rPr>
        <w:t>de direito;</w:t>
      </w:r>
    </w:p>
    <w:p>
      <w:pPr>
        <w:pStyle w:val="ListParagraph"/>
        <w:widowControl/>
        <w:numPr>
          <w:ilvl w:val="0"/>
          <w:numId w:val="2"/>
        </w:numPr>
        <w:tabs>
          <w:tab w:val="left" w:pos="434" w:leader="none"/>
          <w:tab w:val="left" w:pos="932" w:leader="none"/>
        </w:tabs>
        <w:bidi w:val="0"/>
        <w:spacing w:lineRule="auto" w:line="336" w:before="120" w:after="0"/>
        <w:ind w:left="227" w:right="57" w:hanging="0"/>
        <w:jc w:val="left"/>
        <w:rPr/>
      </w:pPr>
      <w:r>
        <w:rPr>
          <w:sz w:val="24"/>
        </w:rPr>
        <w:t>-</w:t>
        <w:tab/>
      </w:r>
      <w:r>
        <w:rPr>
          <w:spacing w:val="-14"/>
          <w:sz w:val="24"/>
        </w:rPr>
        <w:t xml:space="preserve">Realizar consultas no  SIAPE e SIAPENET, quanto ao nível de capacitação e afastamentos </w:t>
      </w:r>
      <w:r>
        <w:rPr>
          <w:spacing w:val="-4"/>
          <w:sz w:val="24"/>
        </w:rPr>
        <w:t>dos servidores;</w:t>
      </w:r>
    </w:p>
    <w:p>
      <w:pPr>
        <w:pStyle w:val="ListParagraph"/>
        <w:numPr>
          <w:ilvl w:val="0"/>
          <w:numId w:val="0"/>
        </w:numPr>
        <w:tabs>
          <w:tab w:val="left" w:pos="434" w:leader="none"/>
          <w:tab w:val="left" w:pos="932" w:leader="none"/>
        </w:tabs>
        <w:spacing w:lineRule="auto" w:line="336" w:before="120" w:after="0"/>
        <w:ind w:left="770" w:right="1599" w:hanging="0"/>
        <w:jc w:val="left"/>
        <w:rPr/>
      </w:pPr>
      <w:r>
        <w:rPr>
          <w:sz w:val="24"/>
        </w:rPr>
        <w:t>X</w:t>
      </w:r>
      <w:r>
        <w:rPr>
          <w:spacing w:val="-21"/>
          <w:sz w:val="24"/>
        </w:rPr>
        <w:t>-</w:t>
      </w:r>
      <w:r>
        <w:rPr>
          <w:sz w:val="24"/>
        </w:rPr>
        <w:tab/>
        <w:t xml:space="preserve">Analisar os processos de progressão por capacitação e incentivo </w:t>
      </w:r>
      <w:r>
        <w:rPr>
          <w:sz w:val="24"/>
        </w:rPr>
        <w:t>à qualificação</w:t>
      </w:r>
      <w:r>
        <w:rPr>
          <w:spacing w:val="-23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434" w:leader="none"/>
          <w:tab w:val="left" w:pos="932" w:leader="none"/>
        </w:tabs>
        <w:spacing w:lineRule="auto" w:line="240" w:before="0" w:after="0"/>
        <w:ind w:left="222" w:right="591" w:hanging="0"/>
        <w:jc w:val="left"/>
        <w:rPr/>
      </w:pPr>
      <w:r>
        <w:rPr>
          <w:sz w:val="24"/>
        </w:rPr>
        <w:t>-</w:t>
        <w:tab/>
        <w:t>Inserir informações no SIGRH de formação/capacitação dos servidores Técnico-</w:t>
      </w:r>
      <w:r>
        <w:rPr>
          <w:sz w:val="24"/>
        </w:rPr>
        <w:t>Administrativos em Educação</w:t>
      </w:r>
      <w:r>
        <w:rPr>
          <w:spacing w:val="-39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487" w:leader="none"/>
          <w:tab w:val="left" w:pos="932" w:leader="none"/>
        </w:tabs>
        <w:spacing w:lineRule="auto" w:line="240" w:before="119" w:after="0"/>
        <w:ind w:left="486" w:right="0" w:hanging="265"/>
        <w:jc w:val="left"/>
        <w:rPr>
          <w:sz w:val="24"/>
        </w:rPr>
      </w:pPr>
      <w:r>
        <w:rPr>
          <w:sz w:val="24"/>
        </w:rPr>
        <w:t>-</w:t>
        <w:tab/>
        <w:t xml:space="preserve">Orientar e acompanhar os procedimentos de avaliação do estágio probatório de servidores </w:t>
      </w:r>
      <w:r>
        <w:rPr>
          <w:spacing w:val="-26"/>
          <w:sz w:val="24"/>
        </w:rPr>
        <w:t>TAES;</w:t>
      </w:r>
    </w:p>
    <w:p>
      <w:pPr>
        <w:pStyle w:val="ListParagraph"/>
        <w:numPr>
          <w:ilvl w:val="0"/>
          <w:numId w:val="1"/>
        </w:numPr>
        <w:tabs>
          <w:tab w:val="left" w:pos="535" w:leader="none"/>
          <w:tab w:val="left" w:pos="932" w:leader="none"/>
        </w:tabs>
        <w:spacing w:lineRule="auto" w:line="240" w:before="120" w:after="0"/>
        <w:ind w:left="222" w:right="943" w:hanging="0"/>
        <w:jc w:val="left"/>
        <w:rPr/>
      </w:pPr>
      <w:r>
        <w:rPr>
          <w:sz w:val="24"/>
        </w:rPr>
        <w:t>-</w:t>
        <w:tab/>
      </w:r>
      <w:r>
        <w:rPr>
          <w:spacing w:val="-5"/>
          <w:sz w:val="24"/>
        </w:rPr>
        <w:t xml:space="preserve">Solicitar formação de comissão para acompanhar </w:t>
      </w:r>
      <w:r>
        <w:rPr>
          <w:spacing w:val="-8"/>
          <w:sz w:val="24"/>
        </w:rPr>
        <w:t xml:space="preserve">a avaliação do estágio probatório de </w:t>
      </w:r>
      <w:r>
        <w:rPr>
          <w:spacing w:val="-6"/>
          <w:sz w:val="24"/>
        </w:rPr>
        <w:t xml:space="preserve">servidores </w:t>
      </w:r>
      <w:r>
        <w:rPr>
          <w:spacing w:val="-5"/>
          <w:sz w:val="24"/>
        </w:rPr>
        <w:t xml:space="preserve">TAES </w:t>
      </w:r>
      <w:r>
        <w:rPr>
          <w:spacing w:val="-6"/>
          <w:sz w:val="24"/>
        </w:rPr>
        <w:t>anualmente;</w:t>
      </w:r>
    </w:p>
    <w:p>
      <w:pPr>
        <w:pStyle w:val="ListParagraph"/>
        <w:numPr>
          <w:ilvl w:val="0"/>
          <w:numId w:val="1"/>
        </w:numPr>
        <w:tabs>
          <w:tab w:val="left" w:pos="559" w:leader="none"/>
          <w:tab w:val="left" w:pos="932" w:leader="none"/>
        </w:tabs>
        <w:spacing w:lineRule="auto" w:line="240" w:before="120" w:after="0"/>
        <w:ind w:left="222" w:right="1105" w:hanging="0"/>
        <w:jc w:val="left"/>
        <w:rPr/>
      </w:pPr>
      <w:r>
        <w:rPr>
          <w:sz w:val="24"/>
        </w:rPr>
        <w:t>-</w:t>
        <w:tab/>
        <w:t>Abrir, arquivar e controlar os processos relacionados ao desempenho e estági</w:t>
      </w:r>
      <w:r>
        <w:rPr>
          <w:sz w:val="24"/>
        </w:rPr>
        <w:t>o probatóri</w:t>
      </w:r>
      <w:r>
        <w:rPr>
          <w:sz w:val="24"/>
        </w:rPr>
        <w:t xml:space="preserve">o </w:t>
      </w:r>
      <w:r>
        <w:rPr>
          <w:spacing w:val="-4"/>
          <w:sz w:val="24"/>
        </w:rPr>
        <w:t>dos TAES;</w:t>
      </w:r>
    </w:p>
    <w:p>
      <w:pPr>
        <w:sectPr>
          <w:headerReference w:type="default" r:id="rId13"/>
          <w:type w:val="nextPage"/>
          <w:pgSz w:w="11930" w:h="16870"/>
          <w:pgMar w:left="700" w:right="400" w:header="2100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left" w:pos="506" w:leader="none"/>
          <w:tab w:val="left" w:pos="710" w:leader="none"/>
        </w:tabs>
        <w:spacing w:lineRule="auto" w:line="240" w:before="120" w:after="0"/>
        <w:ind w:left="505" w:right="88" w:hanging="506"/>
        <w:jc w:val="left"/>
        <w:rPr>
          <w:sz w:val="24"/>
        </w:rPr>
      </w:pPr>
      <w:r>
        <w:rPr>
          <w:sz w:val="24"/>
        </w:rPr>
        <w:t>-</w:t>
        <w:tab/>
      </w:r>
      <w:r>
        <w:rPr>
          <w:spacing w:val="-4"/>
          <w:sz w:val="24"/>
        </w:rPr>
        <w:t xml:space="preserve">Cadastrar, arquivar e controlar os </w:t>
      </w:r>
      <w:r>
        <w:rPr>
          <w:spacing w:val="-6"/>
          <w:sz w:val="24"/>
        </w:rPr>
        <w:t xml:space="preserve">documentos relacionados ao desempenho e estágio </w:t>
      </w:r>
      <w:r>
        <w:rPr>
          <w:spacing w:val="-4"/>
          <w:sz w:val="24"/>
        </w:rPr>
        <w:t xml:space="preserve">probatório </w:t>
      </w:r>
      <w:r>
        <w:rPr>
          <w:spacing w:val="-5"/>
          <w:sz w:val="24"/>
        </w:rPr>
        <w:t>dos TAES.</w:t>
      </w:r>
    </w:p>
    <w:p>
      <w:pPr>
        <w:pStyle w:val="Corpodetexto"/>
        <w:spacing w:lineRule="auto" w:line="362" w:before="124" w:after="0"/>
        <w:ind w:left="222" w:right="85" w:hanging="0"/>
        <w:rPr/>
      </w:pPr>
      <w:r>
        <w:rPr>
          <w:b/>
        </w:rPr>
        <w:t xml:space="preserve">Art. 19. </w:t>
      </w:r>
      <w:r>
        <w:rPr/>
        <w:t>Os casos omissos nesta Instrução Normativa serão resolvidos pela Reitoria, com manifestação prévia da Pró-Reitoria de Gestão de Pessoas – Progepe.</w:t>
      </w:r>
    </w:p>
    <w:p>
      <w:pPr>
        <w:pStyle w:val="Corpodetexto"/>
        <w:spacing w:before="8" w:after="0"/>
        <w:rPr>
          <w:sz w:val="35"/>
        </w:rPr>
      </w:pPr>
      <w:r>
        <w:rPr>
          <w:sz w:val="35"/>
        </w:rPr>
      </w:r>
    </w:p>
    <w:p>
      <w:pPr>
        <w:pStyle w:val="Corpodetexto"/>
        <w:ind w:left="222" w:right="0" w:hanging="0"/>
        <w:rPr/>
      </w:pPr>
      <w:r>
        <w:rPr>
          <w:b/>
        </w:rPr>
        <w:t xml:space="preserve">Art. 20. </w:t>
      </w:r>
      <w:r>
        <w:rPr/>
        <w:t>A presente Instrução Normativa entra em vigor a partir da sua publicação.</w:t>
      </w:r>
    </w:p>
    <w:p>
      <w:pPr>
        <w:pStyle w:val="Corpodetexto"/>
        <w:rPr/>
      </w:pPr>
      <w:r>
        <w:rPr/>
      </w:r>
    </w:p>
    <w:p>
      <w:pPr>
        <w:pStyle w:val="Corpodetexto"/>
        <w:spacing w:before="4" w:after="0"/>
        <w:rPr/>
      </w:pPr>
      <w:r>
        <w:rPr/>
      </w:r>
    </w:p>
    <w:p>
      <w:pPr>
        <w:pStyle w:val="Corpodetexto"/>
        <w:spacing w:before="1" w:after="0"/>
        <w:ind w:left="460" w:right="498" w:hanging="0"/>
        <w:jc w:val="center"/>
        <w:rPr/>
      </w:pPr>
      <w:r>
        <w:rPr/>
        <w:t>Petrolina/PE, 29 de setembro de 2020.</w:t>
      </w:r>
    </w:p>
    <w:p>
      <w:pPr>
        <w:pStyle w:val="Corpodetexto"/>
        <w:rPr/>
      </w:pPr>
      <w:r>
        <w:rPr/>
      </w:r>
    </w:p>
    <w:p>
      <w:pPr>
        <w:pStyle w:val="Corpodetexto"/>
        <w:spacing w:before="9" w:after="0"/>
        <w:rPr>
          <w:sz w:val="35"/>
        </w:rPr>
      </w:pPr>
      <w:r>
        <w:rPr>
          <w:sz w:val="35"/>
        </w:rPr>
      </w:r>
    </w:p>
    <w:p>
      <w:pPr>
        <w:sectPr>
          <w:headerReference w:type="default" r:id="rId14"/>
          <w:type w:val="nextPage"/>
          <w:pgSz w:w="11930" w:h="16870"/>
          <w:pgMar w:left="700" w:right="400" w:header="2100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texto"/>
        <w:ind w:left="3782" w:right="3824" w:hanging="0"/>
        <w:jc w:val="center"/>
        <w:rPr/>
      </w:pPr>
      <w:r>
        <w:rPr/>
        <w:t>PAULO CÉSAR FAGUNDES NEVES REITOR</w:t>
      </w:r>
    </w:p>
    <w:p>
      <w:pPr>
        <w:pStyle w:val="Corpodetexto"/>
        <w:spacing w:before="6" w:after="0"/>
        <w:rPr>
          <w:sz w:val="8"/>
        </w:rPr>
      </w:pPr>
      <w:r>
        <w:rPr>
          <w:sz w:val="8"/>
        </w:rPr>
      </w:r>
    </w:p>
    <w:p>
      <w:pPr>
        <w:sectPr>
          <w:headerReference w:type="default" r:id="rId15"/>
          <w:type w:val="nextPage"/>
          <w:pgSz w:w="11906" w:h="16838"/>
          <w:pgMar w:left="1260" w:right="126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6" w:after="0"/>
        <w:ind w:left="1662" w:right="0" w:hanging="0"/>
        <w:jc w:val="left"/>
        <w:rPr>
          <w:rFonts w:ascii="Times New Roman" w:hAnsi="Times New Roman"/>
          <w:b/>
          <w:b/>
          <w:sz w:val="17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884555</wp:posOffset>
            </wp:positionH>
            <wp:positionV relativeFrom="paragraph">
              <wp:posOffset>-67310</wp:posOffset>
            </wp:positionV>
            <wp:extent cx="952500" cy="733425"/>
            <wp:effectExtent l="0" t="0" r="0" b="0"/>
            <wp:wrapNone/>
            <wp:docPr id="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</w:t>
      </w:r>
      <w:r>
        <w:rPr>
          <w:rFonts w:ascii="Times New Roman" w:hAnsi="Times New Roman"/>
          <w:b/>
          <w:sz w:val="17"/>
        </w:rPr>
        <w:t>INISTÉRIO DA EDUCAÇÃO</w:t>
      </w:r>
    </w:p>
    <w:p>
      <w:pPr>
        <w:pStyle w:val="Normal"/>
        <w:spacing w:lineRule="auto" w:line="242" w:before="4" w:after="0"/>
        <w:ind w:left="1662" w:right="23" w:hanging="0"/>
        <w:jc w:val="left"/>
        <w:rPr>
          <w:rFonts w:ascii="Times New Roman" w:hAnsi="Times New Roman"/>
          <w:b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br w:type="column"/>
      </w:r>
      <w:r>
        <w:rPr>
          <w:rFonts w:ascii="Times New Roman" w:hAnsi="Times New Roman"/>
          <w:b/>
          <w:sz w:val="20"/>
        </w:rPr>
      </w:r>
    </w:p>
    <w:p>
      <w:pPr>
        <w:pStyle w:val="Normal"/>
        <w:spacing w:before="153" w:after="0"/>
        <w:ind w:left="132" w:right="0" w:hanging="0"/>
        <w:jc w:val="left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  <w:t>FOLHA DE</w:t>
      </w:r>
      <w:r>
        <w:rPr>
          <w:rFonts w:ascii="Times New Roman" w:hAnsi="Times New Roman"/>
          <w:b/>
          <w:spacing w:val="24"/>
          <w:sz w:val="19"/>
        </w:rPr>
        <w:t>ASSINATURAS</w:t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spacing w:before="9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Normal"/>
        <w:spacing w:before="0" w:after="0"/>
        <w:ind w:left="745" w:right="0" w:hanging="0"/>
        <w:jc w:val="left"/>
        <w:rPr>
          <w:rFonts w:ascii="Times New Roman" w:hAnsi="Times New Roman"/>
          <w:i/>
          <w:i/>
          <w:sz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874395</wp:posOffset>
                </wp:positionH>
                <wp:positionV relativeFrom="paragraph">
                  <wp:posOffset>-83820</wp:posOffset>
                </wp:positionV>
                <wp:extent cx="5811520" cy="292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760" cy="28440"/>
                        </a:xfrm>
                      </wpg:grpSpPr>
                      <wps:wsp>
                        <wps:cNvSpPr/>
                        <wps:spPr>
                          <a:xfrm>
                            <a:off x="720" y="4320"/>
                            <a:ext cx="5810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80160" y="68919840"/>
                            <a:ext cx="5760" cy="16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" h="46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0" y="24120"/>
                            <a:ext cx="5810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b2b2b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8760" y="68919840"/>
                            <a:ext cx="5760" cy="16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" h="46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8.85pt;margin-top:-6.6pt;width:457.5pt;height:2.2pt" coordorigin="1377,-132" coordsize="9150,44">
                <v:line id="shape_0" from="1378,-125" to="10527,-125" stroked="t" style="position:absolute;mso-position-horizontal-relative:page">
                  <v:stroke color="black" weight="9360" joinstyle="round" endcap="flat"/>
                  <v:fill o:detectmouseclick="t" on="false"/>
                </v:line>
                <v:shape id="shape_0" fillcolor="black" stroked="f" style="position:absolute;left:1377;top:-132;width:14;height:44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line id="shape_0" from="1378,-94" to="10527,-94" stroked="t" style="position:absolute;mso-position-horizontal-relative:page">
                  <v:stroke color="#b2b2b2" weight="9360" joinstyle="round" endcap="flat"/>
                  <v:fill o:detectmouseclick="t" on="false"/>
                </v:line>
                <v:shape id="shape_0" fillcolor="#b2b2b2" stroked="f" style="position:absolute;left:10512;top:-132;width:14;height:44;mso-position-horizontal-relative:page">
                  <w10:wrap type="none"/>
                  <v:fill o:detectmouseclick="t" type="solid" color2="#4d4d4d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  <w:i/>
          <w:sz w:val="19"/>
        </w:rPr>
        <w:t>E</w:t>
      </w:r>
      <w:r>
        <w:rPr>
          <w:rFonts w:ascii="Times New Roman" w:hAnsi="Times New Roman"/>
          <w:i/>
          <w:sz w:val="19"/>
        </w:rPr>
        <w:t>mitido em</w:t>
      </w:r>
      <w:r>
        <w:rPr>
          <w:rFonts w:ascii="Times New Roman" w:hAnsi="Times New Roman"/>
          <w:i/>
          <w:spacing w:val="17"/>
          <w:sz w:val="19"/>
        </w:rPr>
        <w:t>29/09/2020</w:t>
      </w:r>
    </w:p>
    <w:p>
      <w:pPr>
        <w:sectPr>
          <w:type w:val="continuous"/>
          <w:pgSz w:w="11906" w:h="16838"/>
          <w:pgMar w:left="1260" w:right="1260" w:header="0" w:top="840" w:footer="0" w:bottom="280" w:gutter="0"/>
          <w:cols w:num="2" w:equalWidth="false" w:sep="false">
            <w:col w:w="6673" w:space="44"/>
            <w:col w:w="266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spacing w:before="4" w:after="0"/>
        <w:rPr>
          <w:rFonts w:ascii="Times New Roman" w:hAnsi="Times New Roman"/>
          <w:i/>
          <w:i/>
          <w:sz w:val="29"/>
        </w:rPr>
      </w:pPr>
      <w:r>
        <w:rPr>
          <w:rFonts w:ascii="Times New Roman" w:hAnsi="Times New Roman"/>
          <w:i/>
          <w:sz w:val="29"/>
        </w:rPr>
      </w:r>
    </w:p>
    <w:p>
      <w:pPr>
        <w:pStyle w:val="Normal"/>
        <w:spacing w:before="94" w:after="0"/>
        <w:ind w:left="2437" w:right="2485" w:hanging="0"/>
        <w:jc w:val="center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  <w:t>PORTARIA Nº 1337/2020 - GR-CRNI (11.01.02.28.19)</w:t>
      </w:r>
    </w:p>
    <w:p>
      <w:pPr>
        <w:pStyle w:val="Corpodetexto"/>
        <w:spacing w:before="4" w:after="0"/>
        <w:rPr>
          <w:rFonts w:ascii="Times New Roman" w:hAnsi="Times New Roman"/>
          <w:b/>
          <w:b/>
          <w:sz w:val="11"/>
        </w:rPr>
      </w:pPr>
      <w:r>
        <w:rPr>
          <w:rFonts w:ascii="Times New Roman" w:hAnsi="Times New Roman"/>
          <w:b/>
          <w:sz w:val="11"/>
        </w:rPr>
      </w:r>
    </w:p>
    <w:p>
      <w:pPr>
        <w:pStyle w:val="Normal"/>
        <w:spacing w:before="94" w:after="0"/>
        <w:ind w:left="2437" w:right="2437" w:hanging="0"/>
        <w:jc w:val="center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PROTOCOLADO)</w:t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spacing w:before="7" w:after="0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spacing w:lineRule="exact" w:line="216" w:before="0" w:after="0"/>
        <w:ind w:left="2437" w:right="2428" w:hanging="0"/>
        <w:jc w:val="center"/>
        <w:rPr>
          <w:rFonts w:ascii="Times New Roman" w:hAnsi="Times New Roman"/>
          <w:i/>
          <w:i/>
          <w:sz w:val="19"/>
        </w:rPr>
      </w:pPr>
      <w:r>
        <w:rPr>
          <w:rFonts w:ascii="Times New Roman" w:hAnsi="Times New Roman"/>
          <w:i/>
          <w:sz w:val="19"/>
        </w:rPr>
        <w:t>(Assinado digitalmente em 29/09/2020 10:58</w:t>
      </w:r>
      <w:r>
        <w:rPr>
          <w:rFonts w:ascii="Times New Roman" w:hAnsi="Times New Roman"/>
          <w:i/>
          <w:spacing w:val="34"/>
          <w:sz w:val="19"/>
        </w:rPr>
        <w:t>)</w:t>
      </w:r>
    </w:p>
    <w:p>
      <w:pPr>
        <w:pStyle w:val="Normal"/>
        <w:spacing w:lineRule="exact" w:line="216" w:before="0" w:after="0"/>
        <w:ind w:left="2437" w:right="2426" w:hanging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PAULO CESAR FAGUNDES NEVES</w:t>
      </w:r>
    </w:p>
    <w:p>
      <w:pPr>
        <w:pStyle w:val="Normal"/>
        <w:spacing w:lineRule="auto" w:line="295" w:before="34" w:after="0"/>
        <w:ind w:left="3932" w:right="3871" w:hanging="0"/>
        <w:jc w:val="center"/>
        <w:rPr>
          <w:rFonts w:ascii="Times New Roman" w:hAnsi="Times New Roman"/>
          <w:i/>
          <w:i/>
          <w:sz w:val="15"/>
        </w:rPr>
      </w:pPr>
      <w:r>
        <w:rPr>
          <w:rFonts w:ascii="Times New Roman" w:hAnsi="Times New Roman"/>
          <w:i/>
          <w:sz w:val="15"/>
        </w:rPr>
        <w:t>REITOR PRO-TEMPORE1550232</w:t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spacing w:before="10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lineRule="auto" w:line="240" w:before="0" w:after="0"/>
        <w:ind w:left="328" w:right="327" w:hanging="1"/>
        <w:jc w:val="center"/>
        <w:rPr/>
      </w:pPr>
      <w:r>
        <w:rPr>
          <w:rFonts w:ascii="Times New Roman" w:hAnsi="Times New Roman"/>
          <w:sz w:val="19"/>
        </w:rPr>
        <w:t>Para verificar a autenticidade deste documento entre em</w:t>
      </w:r>
      <w:hyperlink r:id="rId17">
        <w:r>
          <w:rPr>
            <w:rStyle w:val="ListLabel201"/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</w:hyperlink>
      <w:r>
        <w:rPr>
          <w:rFonts w:ascii="Times New Roman" w:hAnsi="Times New Roman"/>
          <w:color w:val="0000FF"/>
          <w:sz w:val="19"/>
        </w:rPr>
        <w:t>informando seu número:</w:t>
      </w:r>
      <w:r>
        <w:rPr>
          <w:rFonts w:ascii="Times New Roman" w:hAnsi="Times New Roman"/>
          <w:b/>
          <w:sz w:val="19"/>
        </w:rPr>
        <w:t>1337</w:t>
      </w:r>
      <w:r>
        <w:rPr>
          <w:rFonts w:ascii="Times New Roman" w:hAnsi="Times New Roman"/>
          <w:sz w:val="19"/>
        </w:rPr>
        <w:t>, ano: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</w:t>
      </w:r>
      <w:r>
        <w:rPr>
          <w:rFonts w:ascii="Times New Roman" w:hAnsi="Times New Roman"/>
          <w:b/>
          <w:sz w:val="19"/>
        </w:rPr>
        <w:t>29/09/2020</w:t>
      </w:r>
      <w:r>
        <w:rPr>
          <w:rFonts w:ascii="Times New Roman" w:hAnsi="Times New Roman"/>
          <w:sz w:val="19"/>
        </w:rPr>
        <w:t>e o código de verificação:</w:t>
      </w:r>
      <w:r>
        <w:rPr>
          <w:rFonts w:ascii="Times New Roman" w:hAnsi="Times New Roman"/>
          <w:b/>
          <w:sz w:val="19"/>
        </w:rPr>
        <w:t>44767e83ef</w:t>
      </w:r>
    </w:p>
    <w:p>
      <w:pPr>
        <w:sectPr>
          <w:type w:val="continuous"/>
          <w:pgSz w:w="11906" w:h="16838"/>
          <w:pgMar w:left="1260" w:right="1260" w:header="0" w:top="840" w:footer="0" w:bottom="280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1260" w:right="126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2283460</wp:posOffset>
              </wp:positionH>
              <wp:positionV relativeFrom="page">
                <wp:posOffset>1321435</wp:posOffset>
              </wp:positionV>
              <wp:extent cx="3175635" cy="3308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635" cy="3308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UNIVERSIDADE FEDERAL DO VALE DO SÃO FRANCISCO</w:t>
                          </w:r>
                        </w:p>
                        <w:p>
                          <w:pPr>
                            <w:pStyle w:val="Contedodoquadro"/>
                            <w:spacing w:lineRule="exact" w:line="264" w:before="0" w:after="0"/>
                            <w:ind w:left="0" w:right="1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GABINETE DA REITORIA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0.05pt;height:26.05pt;mso-wrap-distance-left:9pt;mso-wrap-distance-right:9pt;mso-wrap-distance-top:0pt;mso-wrap-distance-bottom:0pt;margin-top:104.05pt;mso-position-vertical-relative:page;margin-left:179.8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UNIVERSIDADE FEDERAL DO VALE DO SÃO FRANCISCO</w:t>
                    </w:r>
                  </w:p>
                  <w:p>
                    <w:pPr>
                      <w:pStyle w:val="Contedodoquadro"/>
                      <w:spacing w:lineRule="exact" w:line="264" w:before="0" w:after="0"/>
                      <w:ind w:left="0" w:right="1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GABINETE DA REITORIA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2283460</wp:posOffset>
              </wp:positionH>
              <wp:positionV relativeFrom="page">
                <wp:posOffset>1321435</wp:posOffset>
              </wp:positionV>
              <wp:extent cx="3175635" cy="33083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635" cy="3308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UNIVERSIDADE FEDERAL DO VALE DO SÃO FRANCISCO</w:t>
                          </w:r>
                        </w:p>
                        <w:p>
                          <w:pPr>
                            <w:pStyle w:val="Contedodoquadro"/>
                            <w:spacing w:lineRule="exact" w:line="264" w:before="0" w:after="0"/>
                            <w:ind w:left="0" w:right="1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GABINETE DA REITORIA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0.05pt;height:26.05pt;mso-wrap-distance-left:9pt;mso-wrap-distance-right:9pt;mso-wrap-distance-top:0pt;mso-wrap-distance-bottom:0pt;margin-top:104.05pt;mso-position-vertical-relative:page;margin-left:179.8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UNIVERSIDADE FEDERAL DO VALE DO SÃO FRANCISCO</w:t>
                    </w:r>
                  </w:p>
                  <w:p>
                    <w:pPr>
                      <w:pStyle w:val="Contedodoquadro"/>
                      <w:spacing w:lineRule="exact" w:line="264" w:before="0" w:after="0"/>
                      <w:ind w:left="0" w:right="1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GABINETE DA REITORIA</w:t>
                    </w:r>
                  </w:p>
                </w:txbxContent>
              </v:textbox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"/>
      </w:rPr>
    </w:pPr>
    <w:r>
      <w:rPr>
        <w:sz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3421380</wp:posOffset>
          </wp:positionH>
          <wp:positionV relativeFrom="page">
            <wp:posOffset>341630</wp:posOffset>
          </wp:positionV>
          <wp:extent cx="732790" cy="78803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2283460</wp:posOffset>
              </wp:positionH>
              <wp:positionV relativeFrom="page">
                <wp:posOffset>1321435</wp:posOffset>
              </wp:positionV>
              <wp:extent cx="3175635" cy="3308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635" cy="3308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UNIVERSIDADE FEDERAL DO VALE DO SÃO FRANCISCO</w:t>
                          </w:r>
                        </w:p>
                        <w:p>
                          <w:pPr>
                            <w:pStyle w:val="Contedodoquadro"/>
                            <w:spacing w:lineRule="exact" w:line="264" w:before="0" w:after="0"/>
                            <w:ind w:left="0" w:right="1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GABINETE DA REITORIA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0.05pt;height:26.05pt;mso-wrap-distance-left:9pt;mso-wrap-distance-right:9pt;mso-wrap-distance-top:0pt;mso-wrap-distance-bottom:0pt;margin-top:104.05pt;mso-position-vertical-relative:page;margin-left:179.8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UNIVERSIDADE FEDERAL DO VALE DO SÃO FRANCISCO</w:t>
                    </w:r>
                  </w:p>
                  <w:p>
                    <w:pPr>
                      <w:pStyle w:val="Contedodoquadro"/>
                      <w:spacing w:lineRule="exact" w:line="264" w:before="0" w:after="0"/>
                      <w:ind w:left="0" w:right="1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GABINETE DA REITORIA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3421380</wp:posOffset>
          </wp:positionH>
          <wp:positionV relativeFrom="page">
            <wp:posOffset>269875</wp:posOffset>
          </wp:positionV>
          <wp:extent cx="732790" cy="788035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2283460</wp:posOffset>
              </wp:positionH>
              <wp:positionV relativeFrom="page">
                <wp:posOffset>1321435</wp:posOffset>
              </wp:positionV>
              <wp:extent cx="3175635" cy="3308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635" cy="3308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UNIVERSIDADE FEDERAL DO VALE DO SÃO FRANCISCO</w:t>
                          </w:r>
                        </w:p>
                        <w:p>
                          <w:pPr>
                            <w:pStyle w:val="Contedodoquadro"/>
                            <w:spacing w:lineRule="exact" w:line="264" w:before="0" w:after="0"/>
                            <w:ind w:left="0" w:right="1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GABINETE DA REITORIA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0.05pt;height:26.05pt;mso-wrap-distance-left:9pt;mso-wrap-distance-right:9pt;mso-wrap-distance-top:0pt;mso-wrap-distance-bottom:0pt;margin-top:104.05pt;mso-position-vertical-relative:page;margin-left:179.8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UNIVERSIDADE FEDERAL DO VALE DO SÃO FRANCISCO</w:t>
                    </w:r>
                  </w:p>
                  <w:p>
                    <w:pPr>
                      <w:pStyle w:val="Contedodoquadro"/>
                      <w:spacing w:lineRule="exact" w:line="264" w:before="0" w:after="0"/>
                      <w:ind w:left="0" w:right="1" w:hanging="0"/>
                      <w:jc w:val="center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GABINETE DA REITORIA</w:t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upperRoman"/>
      <w:lvlText w:val="%1"/>
      <w:lvlJc w:val="left"/>
      <w:pPr>
        <w:ind w:left="222" w:hanging="212"/>
      </w:pPr>
      <w:rPr>
        <w:sz w:val="24"/>
        <w:spacing w:val="-10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212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212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212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212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212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212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212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212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8"/>
      <w:numFmt w:val="upperRoman"/>
      <w:lvlText w:val="%1"/>
      <w:lvlJc w:val="left"/>
      <w:pPr>
        <w:ind w:left="548" w:hanging="327"/>
      </w:pPr>
      <w:rPr>
        <w:sz w:val="24"/>
        <w:spacing w:val="-12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568" w:hanging="327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597" w:hanging="327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626" w:hanging="327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55" w:hanging="327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684" w:hanging="327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12" w:hanging="327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741" w:hanging="327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70" w:hanging="327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5"/>
      <w:numFmt w:val="upperRoman"/>
      <w:lvlText w:val="%1"/>
      <w:lvlJc w:val="left"/>
      <w:pPr>
        <w:ind w:left="222" w:hanging="168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168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168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168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168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168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168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168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168"/>
      </w:pPr>
      <w:rPr>
        <w:rFonts w:ascii="Symbol" w:hAnsi="Symbol" w:cs="Symbol" w:hint="default"/>
        <w:lang w:val="pt-PT" w:eastAsia="pt-PT" w:bidi="pt-PT"/>
      </w:rPr>
    </w:lvl>
  </w:abstractNum>
  <w:abstractNum w:abstractNumId="4">
    <w:lvl w:ilvl="0">
      <w:start w:val="1"/>
      <w:numFmt w:val="upperRoman"/>
      <w:lvlText w:val="%1"/>
      <w:lvlJc w:val="left"/>
      <w:pPr>
        <w:ind w:left="222" w:hanging="96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9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9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9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9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9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9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9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96"/>
      </w:pPr>
      <w:rPr>
        <w:rFonts w:ascii="Symbol" w:hAnsi="Symbol" w:cs="Symbol" w:hint="default"/>
        <w:lang w:val="pt-PT" w:eastAsia="pt-PT" w:bidi="pt-PT"/>
      </w:rPr>
    </w:lvl>
  </w:abstractNum>
  <w:abstractNum w:abstractNumId="5">
    <w:lvl w:ilvl="0">
      <w:start w:val="12"/>
      <w:numFmt w:val="upperRoman"/>
      <w:lvlText w:val="%1"/>
      <w:lvlJc w:val="left"/>
      <w:pPr>
        <w:ind w:left="524" w:hanging="288"/>
      </w:pPr>
      <w:rPr>
        <w:sz w:val="24"/>
        <w:spacing w:val="-5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550" w:hanging="288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581" w:hanging="288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612" w:hanging="288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43" w:hanging="288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674" w:hanging="288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04" w:hanging="288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735" w:hanging="288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66" w:hanging="288"/>
      </w:pPr>
      <w:rPr>
        <w:rFonts w:ascii="Symbol" w:hAnsi="Symbol" w:cs="Symbol" w:hint="default"/>
        <w:lang w:val="pt-PT" w:eastAsia="pt-PT" w:bidi="pt-PT"/>
      </w:rPr>
    </w:lvl>
  </w:abstractNum>
  <w:abstractNum w:abstractNumId="6">
    <w:lvl w:ilvl="0">
      <w:start w:val="5"/>
      <w:numFmt w:val="upperRoman"/>
      <w:lvlText w:val="%1"/>
      <w:lvlJc w:val="left"/>
      <w:pPr>
        <w:ind w:left="418" w:hanging="183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460" w:hanging="183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501" w:hanging="183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542" w:hanging="183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583" w:hanging="183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624" w:hanging="183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664" w:hanging="183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705" w:hanging="183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46" w:hanging="183"/>
      </w:pPr>
      <w:rPr>
        <w:rFonts w:ascii="Symbol" w:hAnsi="Symbol" w:cs="Symbol" w:hint="default"/>
        <w:lang w:val="pt-PT" w:eastAsia="pt-PT" w:bidi="pt-PT"/>
      </w:rPr>
    </w:lvl>
  </w:abstractNum>
  <w:abstractNum w:abstractNumId="7">
    <w:lvl w:ilvl="0">
      <w:start w:val="1"/>
      <w:numFmt w:val="upperRoman"/>
      <w:lvlText w:val="%1"/>
      <w:lvlJc w:val="left"/>
      <w:pPr>
        <w:ind w:left="356" w:hanging="106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406" w:hanging="10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453" w:hanging="10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500" w:hanging="10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547" w:hanging="10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94" w:hanging="10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640" w:hanging="10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87" w:hanging="10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34" w:hanging="106"/>
      </w:pPr>
      <w:rPr>
        <w:rFonts w:ascii="Symbol" w:hAnsi="Symbol" w:cs="Symbol" w:hint="default"/>
        <w:lang w:val="pt-PT" w:eastAsia="pt-PT" w:bidi="pt-PT"/>
      </w:rPr>
    </w:lvl>
  </w:abstractNum>
  <w:abstractNum w:abstractNumId="8">
    <w:lvl w:ilvl="0">
      <w:start w:val="1"/>
      <w:numFmt w:val="upperRoman"/>
      <w:lvlText w:val="%1"/>
      <w:lvlJc w:val="left"/>
      <w:pPr>
        <w:ind w:left="222" w:hanging="116"/>
      </w:pPr>
      <w:rPr>
        <w:sz w:val="24"/>
        <w:spacing w:val="-7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11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11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11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11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11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11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11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9">
    <w:lvl w:ilvl="0">
      <w:start w:val="5"/>
      <w:numFmt w:val="upperRoman"/>
      <w:lvlText w:val="%1"/>
      <w:lvlJc w:val="left"/>
      <w:pPr>
        <w:ind w:left="404" w:hanging="183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442" w:hanging="183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485" w:hanging="183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528" w:hanging="183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571" w:hanging="183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614" w:hanging="183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656" w:hanging="183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99" w:hanging="183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42" w:hanging="183"/>
      </w:pPr>
      <w:rPr>
        <w:rFonts w:ascii="Symbol" w:hAnsi="Symbol" w:cs="Symbol" w:hint="default"/>
        <w:lang w:val="pt-PT" w:eastAsia="pt-PT" w:bidi="pt-PT"/>
      </w:rPr>
    </w:lvl>
  </w:abstractNum>
  <w:abstractNum w:abstractNumId="10">
    <w:lvl w:ilvl="0">
      <w:start w:val="1"/>
      <w:numFmt w:val="upperRoman"/>
      <w:lvlText w:val="%1"/>
      <w:lvlJc w:val="left"/>
      <w:pPr>
        <w:ind w:left="222" w:hanging="106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10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10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10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10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10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10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10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106"/>
      </w:pPr>
      <w:rPr>
        <w:rFonts w:ascii="Symbol" w:hAnsi="Symbol" w:cs="Symbol" w:hint="default"/>
        <w:lang w:val="pt-PT" w:eastAsia="pt-PT" w:bidi="pt-PT"/>
      </w:rPr>
    </w:lvl>
  </w:abstractNum>
  <w:abstractNum w:abstractNumId="11">
    <w:lvl w:ilvl="0">
      <w:start w:val="1"/>
      <w:numFmt w:val="upperRoman"/>
      <w:lvlText w:val="%1"/>
      <w:lvlJc w:val="left"/>
      <w:pPr>
        <w:ind w:left="222" w:hanging="106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10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10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10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10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10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10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10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106"/>
      </w:pPr>
      <w:rPr>
        <w:rFonts w:ascii="Symbol" w:hAnsi="Symbol" w:cs="Symbol" w:hint="default"/>
        <w:lang w:val="pt-PT" w:eastAsia="pt-PT" w:bidi="pt-PT"/>
      </w:rPr>
    </w:lvl>
  </w:abstractNum>
  <w:abstractNum w:abstractNumId="12">
    <w:lvl w:ilvl="0">
      <w:start w:val="1"/>
      <w:numFmt w:val="upperRoman"/>
      <w:lvlText w:val="%1"/>
      <w:lvlJc w:val="left"/>
      <w:pPr>
        <w:ind w:left="250" w:hanging="221"/>
      </w:pPr>
      <w:rPr>
        <w:sz w:val="24"/>
        <w:spacing w:val="-8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16" w:hanging="221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73" w:hanging="221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30" w:hanging="221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87" w:hanging="221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44" w:hanging="221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600" w:hanging="221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57" w:hanging="221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14" w:hanging="221"/>
      </w:pPr>
      <w:rPr>
        <w:rFonts w:ascii="Symbol" w:hAnsi="Symbol" w:cs="Symbol" w:hint="default"/>
        <w:lang w:val="pt-PT" w:eastAsia="pt-PT" w:bidi="pt-PT"/>
      </w:rPr>
    </w:lvl>
  </w:abstractNum>
  <w:abstractNum w:abstractNumId="13">
    <w:lvl w:ilvl="0">
      <w:start w:val="1"/>
      <w:numFmt w:val="upperRoman"/>
      <w:lvlText w:val="%1"/>
      <w:lvlJc w:val="left"/>
      <w:pPr>
        <w:ind w:left="222" w:hanging="106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10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10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10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10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10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10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10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106"/>
      </w:pPr>
      <w:rPr>
        <w:rFonts w:ascii="Symbol" w:hAnsi="Symbol" w:cs="Symbol" w:hint="default"/>
        <w:lang w:val="pt-PT" w:eastAsia="pt-PT" w:bidi="pt-PT"/>
      </w:rPr>
    </w:lvl>
  </w:abstractNum>
  <w:abstractNum w:abstractNumId="14">
    <w:lvl w:ilvl="0">
      <w:start w:val="1"/>
      <w:numFmt w:val="upperRoman"/>
      <w:lvlText w:val="%1"/>
      <w:lvlJc w:val="left"/>
      <w:pPr>
        <w:ind w:left="222" w:hanging="116"/>
      </w:pPr>
      <w:rPr>
        <w:sz w:val="24"/>
        <w:spacing w:val="-25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0" w:hanging="11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41" w:hanging="11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02" w:hanging="11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63" w:hanging="11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24" w:hanging="11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584" w:hanging="11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45" w:hanging="11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06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15">
    <w:lvl w:ilvl="0">
      <w:start w:val="7"/>
      <w:numFmt w:val="upperRoman"/>
      <w:lvlText w:val="%1"/>
      <w:lvlJc w:val="left"/>
      <w:pPr>
        <w:ind w:left="519" w:hanging="298"/>
      </w:pPr>
      <w:rPr>
        <w:sz w:val="24"/>
        <w:spacing w:val="-7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550" w:hanging="298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581" w:hanging="298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612" w:hanging="298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43" w:hanging="298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674" w:hanging="298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04" w:hanging="298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735" w:hanging="298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66" w:hanging="298"/>
      </w:pPr>
      <w:rPr>
        <w:rFonts w:ascii="Symbol" w:hAnsi="Symbol" w:cs="Symbol" w:hint="default"/>
        <w:lang w:val="pt-PT" w:eastAsia="pt-PT" w:bidi="pt-PT"/>
      </w:rPr>
    </w:lvl>
  </w:abstractNum>
  <w:abstractNum w:abstractNumId="16">
    <w:lvl w:ilvl="0">
      <w:start w:val="6"/>
      <w:numFmt w:val="upperRoman"/>
      <w:lvlText w:val="%1"/>
      <w:lvlJc w:val="left"/>
      <w:pPr>
        <w:ind w:left="462" w:hanging="240"/>
      </w:pPr>
      <w:rPr>
        <w:sz w:val="24"/>
        <w:spacing w:val="-7"/>
        <w:szCs w:val="24"/>
        <w:w w:val="100"/>
        <w:rFonts w:eastAsia="Calibri" w:cs="Calibri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327" w:hanging="106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612" w:hanging="10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2764" w:hanging="10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916" w:hanging="10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068" w:hanging="10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220" w:hanging="10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372" w:hanging="10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524" w:hanging="106"/>
      </w:pPr>
      <w:rPr>
        <w:rFonts w:ascii="Symbol" w:hAnsi="Symbol" w:cs="Symbol" w:hint="default"/>
        <w:lang w:val="pt-PT" w:eastAsia="pt-PT" w:bidi="pt-PT"/>
      </w:rPr>
    </w:lvl>
  </w:abstractNum>
  <w:abstractNum w:abstractNumId="17">
    <w:lvl w:ilvl="0">
      <w:start w:val="1"/>
      <w:numFmt w:val="upperRoman"/>
      <w:lvlText w:val="%1"/>
      <w:lvlJc w:val="left"/>
      <w:pPr>
        <w:ind w:left="327" w:hanging="106"/>
      </w:pPr>
      <w:rPr>
        <w:sz w:val="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70" w:hanging="10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421" w:hanging="10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72" w:hanging="10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523" w:hanging="10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74" w:hanging="10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624" w:hanging="10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75" w:hanging="10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26" w:hanging="106"/>
      </w:pPr>
      <w:rPr>
        <w:rFonts w:ascii="Symbol" w:hAnsi="Symbol" w:cs="Symbol" w:hint="default"/>
        <w:lang w:val="pt-PT" w:eastAsia="pt-PT" w:bidi="pt-PT"/>
      </w:rPr>
    </w:lvl>
  </w:abstractNum>
  <w:abstractNum w:abstractNumId="18">
    <w:lvl w:ilvl="0">
      <w:start w:val="1"/>
      <w:numFmt w:val="upperRoman"/>
      <w:lvlText w:val="%1"/>
      <w:lvlJc w:val="left"/>
      <w:pPr>
        <w:ind w:left="577" w:hanging="116"/>
      </w:pPr>
      <w:rPr>
        <w:sz w:val="24"/>
        <w:spacing w:val="-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604" w:hanging="11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629" w:hanging="11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654" w:hanging="11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79" w:hanging="11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704" w:hanging="11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28" w:hanging="11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753" w:hanging="11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78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19">
    <w:lvl w:ilvl="0">
      <w:start w:val="1"/>
      <w:numFmt w:val="upperRoman"/>
      <w:lvlText w:val="%1"/>
      <w:lvlJc w:val="left"/>
      <w:pPr>
        <w:ind w:left="822" w:hanging="116"/>
      </w:pPr>
      <w:rPr>
        <w:sz w:val="24"/>
        <w:spacing w:val="-7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820" w:hanging="11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821" w:hanging="11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822" w:hanging="11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823" w:hanging="11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824" w:hanging="11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824" w:hanging="11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825" w:hanging="11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826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20">
    <w:lvl w:ilvl="0">
      <w:start w:val="1"/>
      <w:numFmt w:val="upperRoman"/>
      <w:lvlText w:val="%1"/>
      <w:lvlJc w:val="left"/>
      <w:pPr>
        <w:ind w:left="822" w:hanging="116"/>
      </w:pPr>
      <w:rPr>
        <w:sz w:val="24"/>
        <w:spacing w:val="-1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820" w:hanging="11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821" w:hanging="11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822" w:hanging="11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823" w:hanging="11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824" w:hanging="11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824" w:hanging="11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825" w:hanging="11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826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21">
    <w:lvl w:ilvl="0">
      <w:start w:val="2"/>
      <w:numFmt w:val="upperRoman"/>
      <w:lvlText w:val="%1"/>
      <w:lvlJc w:val="left"/>
      <w:pPr>
        <w:ind w:left="639" w:hanging="178"/>
      </w:pPr>
      <w:rPr>
        <w:sz w:val="24"/>
        <w:spacing w:val="-8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658" w:hanging="178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677" w:hanging="178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696" w:hanging="178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715" w:hanging="178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734" w:hanging="178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52" w:hanging="178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771" w:hanging="178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90" w:hanging="178"/>
      </w:pPr>
      <w:rPr>
        <w:rFonts w:ascii="Symbol" w:hAnsi="Symbol" w:cs="Symbol" w:hint="default"/>
        <w:lang w:val="pt-PT" w:eastAsia="pt-PT" w:bidi="pt-PT"/>
      </w:rPr>
    </w:lvl>
  </w:abstractNum>
  <w:abstractNum w:abstractNumId="22">
    <w:lvl w:ilvl="0">
      <w:start w:val="1"/>
      <w:numFmt w:val="upperRoman"/>
      <w:lvlText w:val="%1"/>
      <w:lvlJc w:val="left"/>
      <w:pPr>
        <w:ind w:left="577" w:hanging="116"/>
      </w:pPr>
      <w:rPr>
        <w:sz w:val="24"/>
        <w:spacing w:val="-24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604" w:hanging="116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629" w:hanging="116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654" w:hanging="116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679" w:hanging="116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704" w:hanging="116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28" w:hanging="116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753" w:hanging="116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78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">
    <w:lvl w:ilvl="0">
      <w:start w:val="1"/>
      <w:numFmt w:val="upperRoman"/>
      <w:lvlText w:val="%1"/>
      <w:lvlJc w:val="left"/>
      <w:pPr>
        <w:ind w:left="250" w:hanging="221"/>
      </w:pPr>
      <w:rPr>
        <w:sz w:val="24"/>
        <w:spacing w:val="-8"/>
        <w:szCs w:val="24"/>
        <w:w w:val="100"/>
        <w:rFonts w:eastAsia="Calibri" w:cs="Calibri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16" w:hanging="221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73" w:hanging="221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30" w:hanging="221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87" w:hanging="221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44" w:hanging="221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600" w:hanging="221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57" w:hanging="221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714" w:hanging="221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pacing w:val="-10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Calibri" w:cs="Calibri"/>
      <w:spacing w:val="-12"/>
      <w:w w:val="100"/>
      <w:sz w:val="24"/>
      <w:szCs w:val="24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28">
    <w:name w:val="ListLabel 28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29">
    <w:name w:val="ListLabel 29"/>
    <w:qFormat/>
    <w:rPr>
      <w:lang w:val="pt-PT" w:eastAsia="pt-PT" w:bidi="pt-PT"/>
    </w:rPr>
  </w:style>
  <w:style w:type="character" w:styleId="ListLabel30">
    <w:name w:val="ListLabel 30"/>
    <w:qFormat/>
    <w:rPr>
      <w:lang w:val="pt-PT" w:eastAsia="pt-PT" w:bidi="pt-PT"/>
    </w:rPr>
  </w:style>
  <w:style w:type="character" w:styleId="ListLabel31">
    <w:name w:val="ListLabel 31"/>
    <w:qFormat/>
    <w:rPr>
      <w:lang w:val="pt-PT" w:eastAsia="pt-PT" w:bidi="pt-PT"/>
    </w:rPr>
  </w:style>
  <w:style w:type="character" w:styleId="ListLabel32">
    <w:name w:val="ListLabel 32"/>
    <w:qFormat/>
    <w:rPr>
      <w:lang w:val="pt-PT" w:eastAsia="pt-PT" w:bidi="pt-PT"/>
    </w:rPr>
  </w:style>
  <w:style w:type="character" w:styleId="ListLabel33">
    <w:name w:val="ListLabel 33"/>
    <w:qFormat/>
    <w:rPr>
      <w:lang w:val="pt-PT" w:eastAsia="pt-PT" w:bidi="pt-PT"/>
    </w:rPr>
  </w:style>
  <w:style w:type="character" w:styleId="ListLabel34">
    <w:name w:val="ListLabel 34"/>
    <w:qFormat/>
    <w:rPr>
      <w:lang w:val="pt-PT" w:eastAsia="pt-PT" w:bidi="pt-PT"/>
    </w:rPr>
  </w:style>
  <w:style w:type="character" w:styleId="ListLabel35">
    <w:name w:val="ListLabel 35"/>
    <w:qFormat/>
    <w:rPr>
      <w:lang w:val="pt-PT" w:eastAsia="pt-PT" w:bidi="pt-PT"/>
    </w:rPr>
  </w:style>
  <w:style w:type="character" w:styleId="ListLabel36">
    <w:name w:val="ListLabel 36"/>
    <w:qFormat/>
    <w:rPr>
      <w:lang w:val="pt-PT" w:eastAsia="pt-PT" w:bidi="pt-PT"/>
    </w:rPr>
  </w:style>
  <w:style w:type="character" w:styleId="ListLabel37">
    <w:name w:val="ListLabel 37"/>
    <w:qFormat/>
    <w:rPr>
      <w:rFonts w:eastAsia="Calibri" w:cs="Calibri"/>
      <w:spacing w:val="-5"/>
      <w:w w:val="100"/>
      <w:sz w:val="24"/>
      <w:szCs w:val="24"/>
      <w:lang w:val="pt-PT" w:eastAsia="pt-PT" w:bidi="pt-PT"/>
    </w:rPr>
  </w:style>
  <w:style w:type="character" w:styleId="ListLabel38">
    <w:name w:val="ListLabel 38"/>
    <w:qFormat/>
    <w:rPr>
      <w:lang w:val="pt-PT" w:eastAsia="pt-PT" w:bidi="pt-PT"/>
    </w:rPr>
  </w:style>
  <w:style w:type="character" w:styleId="ListLabel39">
    <w:name w:val="ListLabel 39"/>
    <w:qFormat/>
    <w:rPr>
      <w:lang w:val="pt-PT" w:eastAsia="pt-PT" w:bidi="pt-PT"/>
    </w:rPr>
  </w:style>
  <w:style w:type="character" w:styleId="ListLabel40">
    <w:name w:val="ListLabel 40"/>
    <w:qFormat/>
    <w:rPr>
      <w:lang w:val="pt-PT" w:eastAsia="pt-PT" w:bidi="pt-PT"/>
    </w:rPr>
  </w:style>
  <w:style w:type="character" w:styleId="ListLabel41">
    <w:name w:val="ListLabel 41"/>
    <w:qFormat/>
    <w:rPr>
      <w:lang w:val="pt-PT" w:eastAsia="pt-PT" w:bidi="pt-PT"/>
    </w:rPr>
  </w:style>
  <w:style w:type="character" w:styleId="ListLabel42">
    <w:name w:val="ListLabel 42"/>
    <w:qFormat/>
    <w:rPr>
      <w:lang w:val="pt-PT" w:eastAsia="pt-PT" w:bidi="pt-PT"/>
    </w:rPr>
  </w:style>
  <w:style w:type="character" w:styleId="ListLabel43">
    <w:name w:val="ListLabel 43"/>
    <w:qFormat/>
    <w:rPr>
      <w:lang w:val="pt-PT" w:eastAsia="pt-PT" w:bidi="pt-PT"/>
    </w:rPr>
  </w:style>
  <w:style w:type="character" w:styleId="ListLabel44">
    <w:name w:val="ListLabel 44"/>
    <w:qFormat/>
    <w:rPr>
      <w:lang w:val="pt-PT" w:eastAsia="pt-PT" w:bidi="pt-PT"/>
    </w:rPr>
  </w:style>
  <w:style w:type="character" w:styleId="ListLabel45">
    <w:name w:val="ListLabel 45"/>
    <w:qFormat/>
    <w:rPr>
      <w:lang w:val="pt-PT" w:eastAsia="pt-PT" w:bidi="pt-PT"/>
    </w:rPr>
  </w:style>
  <w:style w:type="character" w:styleId="ListLabel46">
    <w:name w:val="ListLabel 46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47">
    <w:name w:val="ListLabel 47"/>
    <w:qFormat/>
    <w:rPr>
      <w:lang w:val="pt-PT" w:eastAsia="pt-PT" w:bidi="pt-PT"/>
    </w:rPr>
  </w:style>
  <w:style w:type="character" w:styleId="ListLabel48">
    <w:name w:val="ListLabel 48"/>
    <w:qFormat/>
    <w:rPr>
      <w:lang w:val="pt-PT" w:eastAsia="pt-PT" w:bidi="pt-PT"/>
    </w:rPr>
  </w:style>
  <w:style w:type="character" w:styleId="ListLabel49">
    <w:name w:val="ListLabel 49"/>
    <w:qFormat/>
    <w:rPr>
      <w:lang w:val="pt-PT" w:eastAsia="pt-PT" w:bidi="pt-PT"/>
    </w:rPr>
  </w:style>
  <w:style w:type="character" w:styleId="ListLabel50">
    <w:name w:val="ListLabel 50"/>
    <w:qFormat/>
    <w:rPr>
      <w:lang w:val="pt-PT" w:eastAsia="pt-PT" w:bidi="pt-PT"/>
    </w:rPr>
  </w:style>
  <w:style w:type="character" w:styleId="ListLabel51">
    <w:name w:val="ListLabel 51"/>
    <w:qFormat/>
    <w:rPr>
      <w:lang w:val="pt-PT" w:eastAsia="pt-PT" w:bidi="pt-PT"/>
    </w:rPr>
  </w:style>
  <w:style w:type="character" w:styleId="ListLabel52">
    <w:name w:val="ListLabel 52"/>
    <w:qFormat/>
    <w:rPr>
      <w:lang w:val="pt-PT" w:eastAsia="pt-PT" w:bidi="pt-PT"/>
    </w:rPr>
  </w:style>
  <w:style w:type="character" w:styleId="ListLabel53">
    <w:name w:val="ListLabel 53"/>
    <w:qFormat/>
    <w:rPr>
      <w:lang w:val="pt-PT" w:eastAsia="pt-PT" w:bidi="pt-PT"/>
    </w:rPr>
  </w:style>
  <w:style w:type="character" w:styleId="ListLabel54">
    <w:name w:val="ListLabel 54"/>
    <w:qFormat/>
    <w:rPr>
      <w:lang w:val="pt-PT" w:eastAsia="pt-PT" w:bidi="pt-PT"/>
    </w:rPr>
  </w:style>
  <w:style w:type="character" w:styleId="ListLabel55">
    <w:name w:val="ListLabel 55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56">
    <w:name w:val="ListLabel 56"/>
    <w:qFormat/>
    <w:rPr>
      <w:lang w:val="pt-PT" w:eastAsia="pt-PT" w:bidi="pt-PT"/>
    </w:rPr>
  </w:style>
  <w:style w:type="character" w:styleId="ListLabel57">
    <w:name w:val="ListLabel 57"/>
    <w:qFormat/>
    <w:rPr>
      <w:lang w:val="pt-PT" w:eastAsia="pt-PT" w:bidi="pt-PT"/>
    </w:rPr>
  </w:style>
  <w:style w:type="character" w:styleId="ListLabel58">
    <w:name w:val="ListLabel 58"/>
    <w:qFormat/>
    <w:rPr>
      <w:lang w:val="pt-PT" w:eastAsia="pt-PT" w:bidi="pt-PT"/>
    </w:rPr>
  </w:style>
  <w:style w:type="character" w:styleId="ListLabel59">
    <w:name w:val="ListLabel 59"/>
    <w:qFormat/>
    <w:rPr>
      <w:lang w:val="pt-PT" w:eastAsia="pt-PT" w:bidi="pt-PT"/>
    </w:rPr>
  </w:style>
  <w:style w:type="character" w:styleId="ListLabel60">
    <w:name w:val="ListLabel 60"/>
    <w:qFormat/>
    <w:rPr>
      <w:lang w:val="pt-PT" w:eastAsia="pt-PT" w:bidi="pt-PT"/>
    </w:rPr>
  </w:style>
  <w:style w:type="character" w:styleId="ListLabel61">
    <w:name w:val="ListLabel 61"/>
    <w:qFormat/>
    <w:rPr>
      <w:lang w:val="pt-PT" w:eastAsia="pt-PT" w:bidi="pt-PT"/>
    </w:rPr>
  </w:style>
  <w:style w:type="character" w:styleId="ListLabel62">
    <w:name w:val="ListLabel 62"/>
    <w:qFormat/>
    <w:rPr>
      <w:lang w:val="pt-PT" w:eastAsia="pt-PT" w:bidi="pt-PT"/>
    </w:rPr>
  </w:style>
  <w:style w:type="character" w:styleId="ListLabel63">
    <w:name w:val="ListLabel 63"/>
    <w:qFormat/>
    <w:rPr>
      <w:lang w:val="pt-PT" w:eastAsia="pt-PT" w:bidi="pt-PT"/>
    </w:rPr>
  </w:style>
  <w:style w:type="character" w:styleId="ListLabel64">
    <w:name w:val="ListLabel 64"/>
    <w:qFormat/>
    <w:rPr>
      <w:rFonts w:eastAsia="Calibri" w:cs="Calibri"/>
      <w:spacing w:val="-7"/>
      <w:w w:val="100"/>
      <w:sz w:val="24"/>
      <w:szCs w:val="24"/>
      <w:lang w:val="pt-PT" w:eastAsia="pt-PT" w:bidi="pt-PT"/>
    </w:rPr>
  </w:style>
  <w:style w:type="character" w:styleId="ListLabel65">
    <w:name w:val="ListLabel 65"/>
    <w:qFormat/>
    <w:rPr>
      <w:lang w:val="pt-PT" w:eastAsia="pt-PT" w:bidi="pt-PT"/>
    </w:rPr>
  </w:style>
  <w:style w:type="character" w:styleId="ListLabel66">
    <w:name w:val="ListLabel 66"/>
    <w:qFormat/>
    <w:rPr>
      <w:lang w:val="pt-PT" w:eastAsia="pt-PT" w:bidi="pt-PT"/>
    </w:rPr>
  </w:style>
  <w:style w:type="character" w:styleId="ListLabel67">
    <w:name w:val="ListLabel 67"/>
    <w:qFormat/>
    <w:rPr>
      <w:lang w:val="pt-PT" w:eastAsia="pt-PT" w:bidi="pt-PT"/>
    </w:rPr>
  </w:style>
  <w:style w:type="character" w:styleId="ListLabel68">
    <w:name w:val="ListLabel 68"/>
    <w:qFormat/>
    <w:rPr>
      <w:lang w:val="pt-PT" w:eastAsia="pt-PT" w:bidi="pt-PT"/>
    </w:rPr>
  </w:style>
  <w:style w:type="character" w:styleId="ListLabel69">
    <w:name w:val="ListLabel 69"/>
    <w:qFormat/>
    <w:rPr>
      <w:lang w:val="pt-PT" w:eastAsia="pt-PT" w:bidi="pt-PT"/>
    </w:rPr>
  </w:style>
  <w:style w:type="character" w:styleId="ListLabel70">
    <w:name w:val="ListLabel 70"/>
    <w:qFormat/>
    <w:rPr>
      <w:lang w:val="pt-PT" w:eastAsia="pt-PT" w:bidi="pt-PT"/>
    </w:rPr>
  </w:style>
  <w:style w:type="character" w:styleId="ListLabel71">
    <w:name w:val="ListLabel 71"/>
    <w:qFormat/>
    <w:rPr>
      <w:lang w:val="pt-PT" w:eastAsia="pt-PT" w:bidi="pt-PT"/>
    </w:rPr>
  </w:style>
  <w:style w:type="character" w:styleId="ListLabel72">
    <w:name w:val="ListLabel 72"/>
    <w:qFormat/>
    <w:rPr>
      <w:lang w:val="pt-PT" w:eastAsia="pt-PT" w:bidi="pt-PT"/>
    </w:rPr>
  </w:style>
  <w:style w:type="character" w:styleId="ListLabel73">
    <w:name w:val="ListLabel 73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74">
    <w:name w:val="ListLabel 74"/>
    <w:qFormat/>
    <w:rPr>
      <w:lang w:val="pt-PT" w:eastAsia="pt-PT" w:bidi="pt-PT"/>
    </w:rPr>
  </w:style>
  <w:style w:type="character" w:styleId="ListLabel75">
    <w:name w:val="ListLabel 75"/>
    <w:qFormat/>
    <w:rPr>
      <w:lang w:val="pt-PT" w:eastAsia="pt-PT" w:bidi="pt-PT"/>
    </w:rPr>
  </w:style>
  <w:style w:type="character" w:styleId="ListLabel76">
    <w:name w:val="ListLabel 76"/>
    <w:qFormat/>
    <w:rPr>
      <w:lang w:val="pt-PT" w:eastAsia="pt-PT" w:bidi="pt-PT"/>
    </w:rPr>
  </w:style>
  <w:style w:type="character" w:styleId="ListLabel77">
    <w:name w:val="ListLabel 77"/>
    <w:qFormat/>
    <w:rPr>
      <w:lang w:val="pt-PT" w:eastAsia="pt-PT" w:bidi="pt-PT"/>
    </w:rPr>
  </w:style>
  <w:style w:type="character" w:styleId="ListLabel78">
    <w:name w:val="ListLabel 78"/>
    <w:qFormat/>
    <w:rPr>
      <w:lang w:val="pt-PT" w:eastAsia="pt-PT" w:bidi="pt-PT"/>
    </w:rPr>
  </w:style>
  <w:style w:type="character" w:styleId="ListLabel79">
    <w:name w:val="ListLabel 79"/>
    <w:qFormat/>
    <w:rPr>
      <w:lang w:val="pt-PT" w:eastAsia="pt-PT" w:bidi="pt-PT"/>
    </w:rPr>
  </w:style>
  <w:style w:type="character" w:styleId="ListLabel80">
    <w:name w:val="ListLabel 80"/>
    <w:qFormat/>
    <w:rPr>
      <w:lang w:val="pt-PT" w:eastAsia="pt-PT" w:bidi="pt-PT"/>
    </w:rPr>
  </w:style>
  <w:style w:type="character" w:styleId="ListLabel81">
    <w:name w:val="ListLabel 81"/>
    <w:qFormat/>
    <w:rPr>
      <w:lang w:val="pt-PT" w:eastAsia="pt-PT" w:bidi="pt-PT"/>
    </w:rPr>
  </w:style>
  <w:style w:type="character" w:styleId="ListLabel82">
    <w:name w:val="ListLabel 82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83">
    <w:name w:val="ListLabel 83"/>
    <w:qFormat/>
    <w:rPr>
      <w:lang w:val="pt-PT" w:eastAsia="pt-PT" w:bidi="pt-PT"/>
    </w:rPr>
  </w:style>
  <w:style w:type="character" w:styleId="ListLabel84">
    <w:name w:val="ListLabel 84"/>
    <w:qFormat/>
    <w:rPr>
      <w:lang w:val="pt-PT" w:eastAsia="pt-PT" w:bidi="pt-PT"/>
    </w:rPr>
  </w:style>
  <w:style w:type="character" w:styleId="ListLabel85">
    <w:name w:val="ListLabel 85"/>
    <w:qFormat/>
    <w:rPr>
      <w:lang w:val="pt-PT" w:eastAsia="pt-PT" w:bidi="pt-PT"/>
    </w:rPr>
  </w:style>
  <w:style w:type="character" w:styleId="ListLabel86">
    <w:name w:val="ListLabel 86"/>
    <w:qFormat/>
    <w:rPr>
      <w:lang w:val="pt-PT" w:eastAsia="pt-PT" w:bidi="pt-PT"/>
    </w:rPr>
  </w:style>
  <w:style w:type="character" w:styleId="ListLabel87">
    <w:name w:val="ListLabel 87"/>
    <w:qFormat/>
    <w:rPr>
      <w:lang w:val="pt-PT" w:eastAsia="pt-PT" w:bidi="pt-PT"/>
    </w:rPr>
  </w:style>
  <w:style w:type="character" w:styleId="ListLabel88">
    <w:name w:val="ListLabel 88"/>
    <w:qFormat/>
    <w:rPr>
      <w:lang w:val="pt-PT" w:eastAsia="pt-PT" w:bidi="pt-PT"/>
    </w:rPr>
  </w:style>
  <w:style w:type="character" w:styleId="ListLabel89">
    <w:name w:val="ListLabel 89"/>
    <w:qFormat/>
    <w:rPr>
      <w:lang w:val="pt-PT" w:eastAsia="pt-PT" w:bidi="pt-PT"/>
    </w:rPr>
  </w:style>
  <w:style w:type="character" w:styleId="ListLabel90">
    <w:name w:val="ListLabel 90"/>
    <w:qFormat/>
    <w:rPr>
      <w:lang w:val="pt-PT" w:eastAsia="pt-PT" w:bidi="pt-PT"/>
    </w:rPr>
  </w:style>
  <w:style w:type="character" w:styleId="ListLabel91">
    <w:name w:val="ListLabel 91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92">
    <w:name w:val="ListLabel 92"/>
    <w:qFormat/>
    <w:rPr>
      <w:lang w:val="pt-PT" w:eastAsia="pt-PT" w:bidi="pt-PT"/>
    </w:rPr>
  </w:style>
  <w:style w:type="character" w:styleId="ListLabel93">
    <w:name w:val="ListLabel 93"/>
    <w:qFormat/>
    <w:rPr>
      <w:lang w:val="pt-PT" w:eastAsia="pt-PT" w:bidi="pt-PT"/>
    </w:rPr>
  </w:style>
  <w:style w:type="character" w:styleId="ListLabel94">
    <w:name w:val="ListLabel 94"/>
    <w:qFormat/>
    <w:rPr>
      <w:lang w:val="pt-PT" w:eastAsia="pt-PT" w:bidi="pt-PT"/>
    </w:rPr>
  </w:style>
  <w:style w:type="character" w:styleId="ListLabel95">
    <w:name w:val="ListLabel 95"/>
    <w:qFormat/>
    <w:rPr>
      <w:lang w:val="pt-PT" w:eastAsia="pt-PT" w:bidi="pt-PT"/>
    </w:rPr>
  </w:style>
  <w:style w:type="character" w:styleId="ListLabel96">
    <w:name w:val="ListLabel 96"/>
    <w:qFormat/>
    <w:rPr>
      <w:lang w:val="pt-PT" w:eastAsia="pt-PT" w:bidi="pt-PT"/>
    </w:rPr>
  </w:style>
  <w:style w:type="character" w:styleId="ListLabel97">
    <w:name w:val="ListLabel 97"/>
    <w:qFormat/>
    <w:rPr>
      <w:lang w:val="pt-PT" w:eastAsia="pt-PT" w:bidi="pt-PT"/>
    </w:rPr>
  </w:style>
  <w:style w:type="character" w:styleId="ListLabel98">
    <w:name w:val="ListLabel 98"/>
    <w:qFormat/>
    <w:rPr>
      <w:lang w:val="pt-PT" w:eastAsia="pt-PT" w:bidi="pt-PT"/>
    </w:rPr>
  </w:style>
  <w:style w:type="character" w:styleId="ListLabel99">
    <w:name w:val="ListLabel 99"/>
    <w:qFormat/>
    <w:rPr>
      <w:lang w:val="pt-PT" w:eastAsia="pt-PT" w:bidi="pt-PT"/>
    </w:rPr>
  </w:style>
  <w:style w:type="character" w:styleId="ListLabel100">
    <w:name w:val="ListLabel 100"/>
    <w:qFormat/>
    <w:rPr>
      <w:rFonts w:eastAsia="Calibri" w:cs="Calibri"/>
      <w:spacing w:val="-8"/>
      <w:w w:val="100"/>
      <w:sz w:val="24"/>
      <w:szCs w:val="24"/>
      <w:lang w:val="pt-PT" w:eastAsia="pt-PT" w:bidi="pt-PT"/>
    </w:rPr>
  </w:style>
  <w:style w:type="character" w:styleId="ListLabel101">
    <w:name w:val="ListLabel 101"/>
    <w:qFormat/>
    <w:rPr>
      <w:lang w:val="pt-PT" w:eastAsia="pt-PT" w:bidi="pt-PT"/>
    </w:rPr>
  </w:style>
  <w:style w:type="character" w:styleId="ListLabel102">
    <w:name w:val="ListLabel 102"/>
    <w:qFormat/>
    <w:rPr>
      <w:lang w:val="pt-PT" w:eastAsia="pt-PT" w:bidi="pt-PT"/>
    </w:rPr>
  </w:style>
  <w:style w:type="character" w:styleId="ListLabel103">
    <w:name w:val="ListLabel 103"/>
    <w:qFormat/>
    <w:rPr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110">
    <w:name w:val="ListLabel 110"/>
    <w:qFormat/>
    <w:rPr>
      <w:lang w:val="pt-PT" w:eastAsia="pt-PT" w:bidi="pt-PT"/>
    </w:rPr>
  </w:style>
  <w:style w:type="character" w:styleId="ListLabel111">
    <w:name w:val="ListLabel 111"/>
    <w:qFormat/>
    <w:rPr>
      <w:lang w:val="pt-PT" w:eastAsia="pt-PT" w:bidi="pt-PT"/>
    </w:rPr>
  </w:style>
  <w:style w:type="character" w:styleId="ListLabel112">
    <w:name w:val="ListLabel 112"/>
    <w:qFormat/>
    <w:rPr>
      <w:lang w:val="pt-PT" w:eastAsia="pt-PT" w:bidi="pt-PT"/>
    </w:rPr>
  </w:style>
  <w:style w:type="character" w:styleId="ListLabel113">
    <w:name w:val="ListLabel 113"/>
    <w:qFormat/>
    <w:rPr>
      <w:lang w:val="pt-PT" w:eastAsia="pt-PT" w:bidi="pt-PT"/>
    </w:rPr>
  </w:style>
  <w:style w:type="character" w:styleId="ListLabel114">
    <w:name w:val="ListLabel 114"/>
    <w:qFormat/>
    <w:rPr>
      <w:lang w:val="pt-PT" w:eastAsia="pt-PT" w:bidi="pt-PT"/>
    </w:rPr>
  </w:style>
  <w:style w:type="character" w:styleId="ListLabel115">
    <w:name w:val="ListLabel 115"/>
    <w:qFormat/>
    <w:rPr>
      <w:lang w:val="pt-PT" w:eastAsia="pt-PT" w:bidi="pt-PT"/>
    </w:rPr>
  </w:style>
  <w:style w:type="character" w:styleId="ListLabel116">
    <w:name w:val="ListLabel 116"/>
    <w:qFormat/>
    <w:rPr>
      <w:lang w:val="pt-PT" w:eastAsia="pt-PT" w:bidi="pt-PT"/>
    </w:rPr>
  </w:style>
  <w:style w:type="character" w:styleId="ListLabel117">
    <w:name w:val="ListLabel 117"/>
    <w:qFormat/>
    <w:rPr>
      <w:lang w:val="pt-PT" w:eastAsia="pt-PT" w:bidi="pt-PT"/>
    </w:rPr>
  </w:style>
  <w:style w:type="character" w:styleId="ListLabel118">
    <w:name w:val="ListLabel 118"/>
    <w:qFormat/>
    <w:rPr>
      <w:rFonts w:eastAsia="Calibri" w:cs="Calibri"/>
      <w:spacing w:val="-25"/>
      <w:w w:val="100"/>
      <w:sz w:val="24"/>
      <w:szCs w:val="24"/>
      <w:lang w:val="pt-PT" w:eastAsia="pt-PT" w:bidi="pt-PT"/>
    </w:rPr>
  </w:style>
  <w:style w:type="character" w:styleId="ListLabel119">
    <w:name w:val="ListLabel 119"/>
    <w:qFormat/>
    <w:rPr>
      <w:lang w:val="pt-PT" w:eastAsia="pt-PT" w:bidi="pt-PT"/>
    </w:rPr>
  </w:style>
  <w:style w:type="character" w:styleId="ListLabel120">
    <w:name w:val="ListLabel 120"/>
    <w:qFormat/>
    <w:rPr>
      <w:lang w:val="pt-PT" w:eastAsia="pt-PT" w:bidi="pt-PT"/>
    </w:rPr>
  </w:style>
  <w:style w:type="character" w:styleId="ListLabel121">
    <w:name w:val="ListLabel 121"/>
    <w:qFormat/>
    <w:rPr>
      <w:lang w:val="pt-PT" w:eastAsia="pt-PT" w:bidi="pt-PT"/>
    </w:rPr>
  </w:style>
  <w:style w:type="character" w:styleId="ListLabel122">
    <w:name w:val="ListLabel 122"/>
    <w:qFormat/>
    <w:rPr>
      <w:lang w:val="pt-PT" w:eastAsia="pt-PT" w:bidi="pt-PT"/>
    </w:rPr>
  </w:style>
  <w:style w:type="character" w:styleId="ListLabel123">
    <w:name w:val="ListLabel 123"/>
    <w:qFormat/>
    <w:rPr>
      <w:lang w:val="pt-PT" w:eastAsia="pt-PT" w:bidi="pt-PT"/>
    </w:rPr>
  </w:style>
  <w:style w:type="character" w:styleId="ListLabel124">
    <w:name w:val="ListLabel 124"/>
    <w:qFormat/>
    <w:rPr>
      <w:lang w:val="pt-PT" w:eastAsia="pt-PT" w:bidi="pt-PT"/>
    </w:rPr>
  </w:style>
  <w:style w:type="character" w:styleId="ListLabel125">
    <w:name w:val="ListLabel 125"/>
    <w:qFormat/>
    <w:rPr>
      <w:lang w:val="pt-PT" w:eastAsia="pt-PT" w:bidi="pt-PT"/>
    </w:rPr>
  </w:style>
  <w:style w:type="character" w:styleId="ListLabel126">
    <w:name w:val="ListLabel 126"/>
    <w:qFormat/>
    <w:rPr>
      <w:lang w:val="pt-PT" w:eastAsia="pt-PT" w:bidi="pt-PT"/>
    </w:rPr>
  </w:style>
  <w:style w:type="character" w:styleId="ListLabel127">
    <w:name w:val="ListLabel 127"/>
    <w:qFormat/>
    <w:rPr>
      <w:rFonts w:eastAsia="Calibri" w:cs="Calibri"/>
      <w:spacing w:val="-7"/>
      <w:w w:val="100"/>
      <w:sz w:val="24"/>
      <w:szCs w:val="24"/>
      <w:lang w:val="pt-PT" w:eastAsia="pt-PT" w:bidi="pt-PT"/>
    </w:rPr>
  </w:style>
  <w:style w:type="character" w:styleId="ListLabel128">
    <w:name w:val="ListLabel 128"/>
    <w:qFormat/>
    <w:rPr>
      <w:lang w:val="pt-PT" w:eastAsia="pt-PT" w:bidi="pt-PT"/>
    </w:rPr>
  </w:style>
  <w:style w:type="character" w:styleId="ListLabel129">
    <w:name w:val="ListLabel 129"/>
    <w:qFormat/>
    <w:rPr>
      <w:lang w:val="pt-PT" w:eastAsia="pt-PT" w:bidi="pt-PT"/>
    </w:rPr>
  </w:style>
  <w:style w:type="character" w:styleId="ListLabel130">
    <w:name w:val="ListLabel 130"/>
    <w:qFormat/>
    <w:rPr>
      <w:lang w:val="pt-PT" w:eastAsia="pt-PT" w:bidi="pt-PT"/>
    </w:rPr>
  </w:style>
  <w:style w:type="character" w:styleId="ListLabel131">
    <w:name w:val="ListLabel 131"/>
    <w:qFormat/>
    <w:rPr>
      <w:lang w:val="pt-PT" w:eastAsia="pt-PT" w:bidi="pt-PT"/>
    </w:rPr>
  </w:style>
  <w:style w:type="character" w:styleId="ListLabel132">
    <w:name w:val="ListLabel 132"/>
    <w:qFormat/>
    <w:rPr>
      <w:lang w:val="pt-PT" w:eastAsia="pt-PT" w:bidi="pt-PT"/>
    </w:rPr>
  </w:style>
  <w:style w:type="character" w:styleId="ListLabel133">
    <w:name w:val="ListLabel 133"/>
    <w:qFormat/>
    <w:rPr>
      <w:lang w:val="pt-PT" w:eastAsia="pt-PT" w:bidi="pt-PT"/>
    </w:rPr>
  </w:style>
  <w:style w:type="character" w:styleId="ListLabel134">
    <w:name w:val="ListLabel 134"/>
    <w:qFormat/>
    <w:rPr>
      <w:lang w:val="pt-PT" w:eastAsia="pt-PT" w:bidi="pt-PT"/>
    </w:rPr>
  </w:style>
  <w:style w:type="character" w:styleId="ListLabel135">
    <w:name w:val="ListLabel 135"/>
    <w:qFormat/>
    <w:rPr>
      <w:lang w:val="pt-PT" w:eastAsia="pt-PT" w:bidi="pt-PT"/>
    </w:rPr>
  </w:style>
  <w:style w:type="character" w:styleId="ListLabel136">
    <w:name w:val="ListLabel 136"/>
    <w:qFormat/>
    <w:rPr>
      <w:rFonts w:eastAsia="Calibri" w:cs="Calibri"/>
      <w:spacing w:val="-7"/>
      <w:w w:val="100"/>
      <w:sz w:val="24"/>
      <w:szCs w:val="24"/>
      <w:lang w:val="pt-PT" w:eastAsia="pt-PT" w:bidi="pt-PT"/>
    </w:rPr>
  </w:style>
  <w:style w:type="character" w:styleId="ListLabel137">
    <w:name w:val="ListLabel 137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138">
    <w:name w:val="ListLabel 138"/>
    <w:qFormat/>
    <w:rPr>
      <w:lang w:val="pt-PT" w:eastAsia="pt-PT" w:bidi="pt-PT"/>
    </w:rPr>
  </w:style>
  <w:style w:type="character" w:styleId="ListLabel139">
    <w:name w:val="ListLabel 139"/>
    <w:qFormat/>
    <w:rPr>
      <w:lang w:val="pt-PT" w:eastAsia="pt-PT" w:bidi="pt-PT"/>
    </w:rPr>
  </w:style>
  <w:style w:type="character" w:styleId="ListLabel140">
    <w:name w:val="ListLabel 140"/>
    <w:qFormat/>
    <w:rPr>
      <w:lang w:val="pt-PT" w:eastAsia="pt-PT" w:bidi="pt-PT"/>
    </w:rPr>
  </w:style>
  <w:style w:type="character" w:styleId="ListLabel141">
    <w:name w:val="ListLabel 141"/>
    <w:qFormat/>
    <w:rPr>
      <w:lang w:val="pt-PT" w:eastAsia="pt-PT" w:bidi="pt-PT"/>
    </w:rPr>
  </w:style>
  <w:style w:type="character" w:styleId="ListLabel142">
    <w:name w:val="ListLabel 142"/>
    <w:qFormat/>
    <w:rPr>
      <w:lang w:val="pt-PT" w:eastAsia="pt-PT" w:bidi="pt-PT"/>
    </w:rPr>
  </w:style>
  <w:style w:type="character" w:styleId="ListLabel143">
    <w:name w:val="ListLabel 143"/>
    <w:qFormat/>
    <w:rPr>
      <w:lang w:val="pt-PT" w:eastAsia="pt-PT" w:bidi="pt-PT"/>
    </w:rPr>
  </w:style>
  <w:style w:type="character" w:styleId="ListLabel144">
    <w:name w:val="ListLabel 144"/>
    <w:qFormat/>
    <w:rPr>
      <w:lang w:val="pt-PT" w:eastAsia="pt-PT" w:bidi="pt-PT"/>
    </w:rPr>
  </w:style>
  <w:style w:type="character" w:styleId="ListLabel145">
    <w:name w:val="ListLabel 145"/>
    <w:qFormat/>
    <w:rPr>
      <w:rFonts w:eastAsia="Calibri" w:cs="Calibri"/>
      <w:w w:val="100"/>
      <w:sz w:val="24"/>
      <w:szCs w:val="24"/>
      <w:lang w:val="pt-PT" w:eastAsia="pt-PT" w:bidi="pt-PT"/>
    </w:rPr>
  </w:style>
  <w:style w:type="character" w:styleId="ListLabel146">
    <w:name w:val="ListLabel 146"/>
    <w:qFormat/>
    <w:rPr>
      <w:lang w:val="pt-PT" w:eastAsia="pt-PT" w:bidi="pt-PT"/>
    </w:rPr>
  </w:style>
  <w:style w:type="character" w:styleId="ListLabel147">
    <w:name w:val="ListLabel 147"/>
    <w:qFormat/>
    <w:rPr>
      <w:lang w:val="pt-PT" w:eastAsia="pt-PT" w:bidi="pt-PT"/>
    </w:rPr>
  </w:style>
  <w:style w:type="character" w:styleId="ListLabel148">
    <w:name w:val="ListLabel 148"/>
    <w:qFormat/>
    <w:rPr>
      <w:lang w:val="pt-PT" w:eastAsia="pt-PT" w:bidi="pt-PT"/>
    </w:rPr>
  </w:style>
  <w:style w:type="character" w:styleId="ListLabel149">
    <w:name w:val="ListLabel 149"/>
    <w:qFormat/>
    <w:rPr>
      <w:lang w:val="pt-PT" w:eastAsia="pt-PT" w:bidi="pt-PT"/>
    </w:rPr>
  </w:style>
  <w:style w:type="character" w:styleId="ListLabel150">
    <w:name w:val="ListLabel 150"/>
    <w:qFormat/>
    <w:rPr>
      <w:lang w:val="pt-PT" w:eastAsia="pt-PT" w:bidi="pt-PT"/>
    </w:rPr>
  </w:style>
  <w:style w:type="character" w:styleId="ListLabel151">
    <w:name w:val="ListLabel 151"/>
    <w:qFormat/>
    <w:rPr>
      <w:lang w:val="pt-PT" w:eastAsia="pt-PT" w:bidi="pt-PT"/>
    </w:rPr>
  </w:style>
  <w:style w:type="character" w:styleId="ListLabel152">
    <w:name w:val="ListLabel 152"/>
    <w:qFormat/>
    <w:rPr>
      <w:lang w:val="pt-PT" w:eastAsia="pt-PT" w:bidi="pt-PT"/>
    </w:rPr>
  </w:style>
  <w:style w:type="character" w:styleId="ListLabel153">
    <w:name w:val="ListLabel 153"/>
    <w:qFormat/>
    <w:rPr>
      <w:lang w:val="pt-PT" w:eastAsia="pt-PT" w:bidi="pt-PT"/>
    </w:rPr>
  </w:style>
  <w:style w:type="character" w:styleId="ListLabel154">
    <w:name w:val="ListLabel 154"/>
    <w:qFormat/>
    <w:rPr>
      <w:rFonts w:eastAsia="Calibri" w:cs="Calibri"/>
      <w:spacing w:val="-4"/>
      <w:w w:val="100"/>
      <w:sz w:val="24"/>
      <w:szCs w:val="24"/>
      <w:lang w:val="pt-PT" w:eastAsia="pt-PT" w:bidi="pt-PT"/>
    </w:rPr>
  </w:style>
  <w:style w:type="character" w:styleId="ListLabel155">
    <w:name w:val="ListLabel 155"/>
    <w:qFormat/>
    <w:rPr>
      <w:lang w:val="pt-PT" w:eastAsia="pt-PT" w:bidi="pt-PT"/>
    </w:rPr>
  </w:style>
  <w:style w:type="character" w:styleId="ListLabel156">
    <w:name w:val="ListLabel 156"/>
    <w:qFormat/>
    <w:rPr>
      <w:lang w:val="pt-PT" w:eastAsia="pt-PT" w:bidi="pt-PT"/>
    </w:rPr>
  </w:style>
  <w:style w:type="character" w:styleId="ListLabel157">
    <w:name w:val="ListLabel 157"/>
    <w:qFormat/>
    <w:rPr>
      <w:lang w:val="pt-PT" w:eastAsia="pt-PT" w:bidi="pt-PT"/>
    </w:rPr>
  </w:style>
  <w:style w:type="character" w:styleId="ListLabel158">
    <w:name w:val="ListLabel 158"/>
    <w:qFormat/>
    <w:rPr>
      <w:lang w:val="pt-PT" w:eastAsia="pt-PT" w:bidi="pt-PT"/>
    </w:rPr>
  </w:style>
  <w:style w:type="character" w:styleId="ListLabel159">
    <w:name w:val="ListLabel 159"/>
    <w:qFormat/>
    <w:rPr>
      <w:lang w:val="pt-PT" w:eastAsia="pt-PT" w:bidi="pt-PT"/>
    </w:rPr>
  </w:style>
  <w:style w:type="character" w:styleId="ListLabel160">
    <w:name w:val="ListLabel 160"/>
    <w:qFormat/>
    <w:rPr>
      <w:lang w:val="pt-PT" w:eastAsia="pt-PT" w:bidi="pt-PT"/>
    </w:rPr>
  </w:style>
  <w:style w:type="character" w:styleId="ListLabel161">
    <w:name w:val="ListLabel 161"/>
    <w:qFormat/>
    <w:rPr>
      <w:lang w:val="pt-PT" w:eastAsia="pt-PT" w:bidi="pt-PT"/>
    </w:rPr>
  </w:style>
  <w:style w:type="character" w:styleId="ListLabel162">
    <w:name w:val="ListLabel 162"/>
    <w:qFormat/>
    <w:rPr>
      <w:lang w:val="pt-PT" w:eastAsia="pt-PT" w:bidi="pt-PT"/>
    </w:rPr>
  </w:style>
  <w:style w:type="character" w:styleId="ListLabel163">
    <w:name w:val="ListLabel 163"/>
    <w:qFormat/>
    <w:rPr>
      <w:rFonts w:eastAsia="Calibri" w:cs="Calibri"/>
      <w:spacing w:val="-7"/>
      <w:w w:val="100"/>
      <w:sz w:val="24"/>
      <w:szCs w:val="24"/>
      <w:lang w:val="pt-PT" w:eastAsia="pt-PT" w:bidi="pt-PT"/>
    </w:rPr>
  </w:style>
  <w:style w:type="character" w:styleId="ListLabel164">
    <w:name w:val="ListLabel 164"/>
    <w:qFormat/>
    <w:rPr>
      <w:lang w:val="pt-PT" w:eastAsia="pt-PT" w:bidi="pt-PT"/>
    </w:rPr>
  </w:style>
  <w:style w:type="character" w:styleId="ListLabel165">
    <w:name w:val="ListLabel 165"/>
    <w:qFormat/>
    <w:rPr>
      <w:lang w:val="pt-PT" w:eastAsia="pt-PT" w:bidi="pt-PT"/>
    </w:rPr>
  </w:style>
  <w:style w:type="character" w:styleId="ListLabel166">
    <w:name w:val="ListLabel 166"/>
    <w:qFormat/>
    <w:rPr>
      <w:lang w:val="pt-PT" w:eastAsia="pt-PT" w:bidi="pt-PT"/>
    </w:rPr>
  </w:style>
  <w:style w:type="character" w:styleId="ListLabel167">
    <w:name w:val="ListLabel 167"/>
    <w:qFormat/>
    <w:rPr>
      <w:lang w:val="pt-PT" w:eastAsia="pt-PT" w:bidi="pt-PT"/>
    </w:rPr>
  </w:style>
  <w:style w:type="character" w:styleId="ListLabel168">
    <w:name w:val="ListLabel 168"/>
    <w:qFormat/>
    <w:rPr>
      <w:lang w:val="pt-PT" w:eastAsia="pt-PT" w:bidi="pt-PT"/>
    </w:rPr>
  </w:style>
  <w:style w:type="character" w:styleId="ListLabel169">
    <w:name w:val="ListLabel 169"/>
    <w:qFormat/>
    <w:rPr>
      <w:lang w:val="pt-PT" w:eastAsia="pt-PT" w:bidi="pt-PT"/>
    </w:rPr>
  </w:style>
  <w:style w:type="character" w:styleId="ListLabel170">
    <w:name w:val="ListLabel 170"/>
    <w:qFormat/>
    <w:rPr>
      <w:lang w:val="pt-PT" w:eastAsia="pt-PT" w:bidi="pt-PT"/>
    </w:rPr>
  </w:style>
  <w:style w:type="character" w:styleId="ListLabel171">
    <w:name w:val="ListLabel 171"/>
    <w:qFormat/>
    <w:rPr>
      <w:lang w:val="pt-PT" w:eastAsia="pt-PT" w:bidi="pt-PT"/>
    </w:rPr>
  </w:style>
  <w:style w:type="character" w:styleId="ListLabel172">
    <w:name w:val="ListLabel 172"/>
    <w:qFormat/>
    <w:rPr>
      <w:rFonts w:eastAsia="Calibri" w:cs="Calibri"/>
      <w:spacing w:val="-14"/>
      <w:w w:val="100"/>
      <w:sz w:val="24"/>
      <w:szCs w:val="24"/>
      <w:lang w:val="pt-PT" w:eastAsia="pt-PT" w:bidi="pt-PT"/>
    </w:rPr>
  </w:style>
  <w:style w:type="character" w:styleId="ListLabel173">
    <w:name w:val="ListLabel 173"/>
    <w:qFormat/>
    <w:rPr>
      <w:lang w:val="pt-PT" w:eastAsia="pt-PT" w:bidi="pt-PT"/>
    </w:rPr>
  </w:style>
  <w:style w:type="character" w:styleId="ListLabel174">
    <w:name w:val="ListLabel 174"/>
    <w:qFormat/>
    <w:rPr>
      <w:lang w:val="pt-PT" w:eastAsia="pt-PT" w:bidi="pt-PT"/>
    </w:rPr>
  </w:style>
  <w:style w:type="character" w:styleId="ListLabel175">
    <w:name w:val="ListLabel 175"/>
    <w:qFormat/>
    <w:rPr>
      <w:lang w:val="pt-PT" w:eastAsia="pt-PT" w:bidi="pt-PT"/>
    </w:rPr>
  </w:style>
  <w:style w:type="character" w:styleId="ListLabel176">
    <w:name w:val="ListLabel 176"/>
    <w:qFormat/>
    <w:rPr>
      <w:lang w:val="pt-PT" w:eastAsia="pt-PT" w:bidi="pt-PT"/>
    </w:rPr>
  </w:style>
  <w:style w:type="character" w:styleId="ListLabel177">
    <w:name w:val="ListLabel 177"/>
    <w:qFormat/>
    <w:rPr>
      <w:lang w:val="pt-PT" w:eastAsia="pt-PT" w:bidi="pt-PT"/>
    </w:rPr>
  </w:style>
  <w:style w:type="character" w:styleId="ListLabel178">
    <w:name w:val="ListLabel 178"/>
    <w:qFormat/>
    <w:rPr>
      <w:lang w:val="pt-PT" w:eastAsia="pt-PT" w:bidi="pt-PT"/>
    </w:rPr>
  </w:style>
  <w:style w:type="character" w:styleId="ListLabel179">
    <w:name w:val="ListLabel 179"/>
    <w:qFormat/>
    <w:rPr>
      <w:lang w:val="pt-PT" w:eastAsia="pt-PT" w:bidi="pt-PT"/>
    </w:rPr>
  </w:style>
  <w:style w:type="character" w:styleId="ListLabel180">
    <w:name w:val="ListLabel 180"/>
    <w:qFormat/>
    <w:rPr>
      <w:lang w:val="pt-PT" w:eastAsia="pt-PT" w:bidi="pt-PT"/>
    </w:rPr>
  </w:style>
  <w:style w:type="character" w:styleId="ListLabel181">
    <w:name w:val="ListLabel 181"/>
    <w:qFormat/>
    <w:rPr>
      <w:rFonts w:eastAsia="Calibri" w:cs="Calibri"/>
      <w:spacing w:val="-8"/>
      <w:w w:val="100"/>
      <w:sz w:val="24"/>
      <w:szCs w:val="24"/>
      <w:lang w:val="pt-PT" w:eastAsia="pt-PT" w:bidi="pt-PT"/>
    </w:rPr>
  </w:style>
  <w:style w:type="character" w:styleId="ListLabel182">
    <w:name w:val="ListLabel 182"/>
    <w:qFormat/>
    <w:rPr>
      <w:lang w:val="pt-PT" w:eastAsia="pt-PT" w:bidi="pt-PT"/>
    </w:rPr>
  </w:style>
  <w:style w:type="character" w:styleId="ListLabel183">
    <w:name w:val="ListLabel 183"/>
    <w:qFormat/>
    <w:rPr>
      <w:lang w:val="pt-PT" w:eastAsia="pt-PT" w:bidi="pt-PT"/>
    </w:rPr>
  </w:style>
  <w:style w:type="character" w:styleId="ListLabel184">
    <w:name w:val="ListLabel 184"/>
    <w:qFormat/>
    <w:rPr>
      <w:lang w:val="pt-PT" w:eastAsia="pt-PT" w:bidi="pt-PT"/>
    </w:rPr>
  </w:style>
  <w:style w:type="character" w:styleId="ListLabel185">
    <w:name w:val="ListLabel 185"/>
    <w:qFormat/>
    <w:rPr>
      <w:lang w:val="pt-PT" w:eastAsia="pt-PT" w:bidi="pt-PT"/>
    </w:rPr>
  </w:style>
  <w:style w:type="character" w:styleId="ListLabel186">
    <w:name w:val="ListLabel 186"/>
    <w:qFormat/>
    <w:rPr>
      <w:lang w:val="pt-PT" w:eastAsia="pt-PT" w:bidi="pt-PT"/>
    </w:rPr>
  </w:style>
  <w:style w:type="character" w:styleId="ListLabel187">
    <w:name w:val="ListLabel 187"/>
    <w:qFormat/>
    <w:rPr>
      <w:lang w:val="pt-PT" w:eastAsia="pt-PT" w:bidi="pt-PT"/>
    </w:rPr>
  </w:style>
  <w:style w:type="character" w:styleId="ListLabel188">
    <w:name w:val="ListLabel 188"/>
    <w:qFormat/>
    <w:rPr>
      <w:lang w:val="pt-PT" w:eastAsia="pt-PT" w:bidi="pt-PT"/>
    </w:rPr>
  </w:style>
  <w:style w:type="character" w:styleId="ListLabel189">
    <w:name w:val="ListLabel 189"/>
    <w:qFormat/>
    <w:rPr>
      <w:lang w:val="pt-PT" w:eastAsia="pt-PT" w:bidi="pt-PT"/>
    </w:rPr>
  </w:style>
  <w:style w:type="character" w:styleId="ListLabel190">
    <w:name w:val="ListLabel 190"/>
    <w:qFormat/>
    <w:rPr>
      <w:rFonts w:eastAsia="Calibri" w:cs="Calibri"/>
      <w:spacing w:val="-24"/>
      <w:w w:val="100"/>
      <w:sz w:val="24"/>
      <w:szCs w:val="24"/>
      <w:lang w:val="pt-PT" w:eastAsia="pt-PT" w:bidi="pt-PT"/>
    </w:rPr>
  </w:style>
  <w:style w:type="character" w:styleId="ListLabel191">
    <w:name w:val="ListLabel 191"/>
    <w:qFormat/>
    <w:rPr>
      <w:lang w:val="pt-PT" w:eastAsia="pt-PT" w:bidi="pt-PT"/>
    </w:rPr>
  </w:style>
  <w:style w:type="character" w:styleId="ListLabel192">
    <w:name w:val="ListLabel 192"/>
    <w:qFormat/>
    <w:rPr>
      <w:lang w:val="pt-PT" w:eastAsia="pt-PT" w:bidi="pt-PT"/>
    </w:rPr>
  </w:style>
  <w:style w:type="character" w:styleId="ListLabel193">
    <w:name w:val="ListLabel 193"/>
    <w:qFormat/>
    <w:rPr>
      <w:lang w:val="pt-PT" w:eastAsia="pt-PT" w:bidi="pt-PT"/>
    </w:rPr>
  </w:style>
  <w:style w:type="character" w:styleId="ListLabel194">
    <w:name w:val="ListLabel 194"/>
    <w:qFormat/>
    <w:rPr>
      <w:lang w:val="pt-PT" w:eastAsia="pt-PT" w:bidi="pt-PT"/>
    </w:rPr>
  </w:style>
  <w:style w:type="character" w:styleId="ListLabel195">
    <w:name w:val="ListLabel 195"/>
    <w:qFormat/>
    <w:rPr>
      <w:lang w:val="pt-PT" w:eastAsia="pt-PT" w:bidi="pt-PT"/>
    </w:rPr>
  </w:style>
  <w:style w:type="character" w:styleId="ListLabel196">
    <w:name w:val="ListLabel 196"/>
    <w:qFormat/>
    <w:rPr>
      <w:lang w:val="pt-PT" w:eastAsia="pt-PT" w:bidi="pt-PT"/>
    </w:rPr>
  </w:style>
  <w:style w:type="character" w:styleId="ListLabel197">
    <w:name w:val="ListLabel 197"/>
    <w:qFormat/>
    <w:rPr>
      <w:lang w:val="pt-PT" w:eastAsia="pt-PT" w:bidi="pt-PT"/>
    </w:rPr>
  </w:style>
  <w:style w:type="character" w:styleId="ListLabel198">
    <w:name w:val="ListLabel 198"/>
    <w:qFormat/>
    <w:rPr>
      <w:lang w:val="pt-PT" w:eastAsia="pt-PT" w:bidi="pt-PT"/>
    </w:rPr>
  </w:style>
  <w:style w:type="character" w:styleId="ListLabel199">
    <w:name w:val="ListLabel 199"/>
    <w:qFormat/>
    <w:rPr>
      <w:sz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0">
    <w:name w:val="ListLabel 200"/>
    <w:qFormat/>
    <w:rPr>
      <w:rFonts w:ascii="Times New Roman" w:hAnsi="Times New Roman"/>
      <w:color w:val="0000FF"/>
      <w:sz w:val="19"/>
      <w:u w:val="single" w:color="0000FF"/>
    </w:rPr>
  </w:style>
  <w:style w:type="character" w:styleId="ListLabel201">
    <w:name w:val="ListLabel 201"/>
    <w:qFormat/>
    <w:rPr>
      <w:rFonts w:ascii="Times New Roman" w:hAnsi="Times New Roman"/>
      <w:color w:val="0000FF"/>
      <w:sz w:val="19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222" w:right="0" w:hanging="0"/>
    </w:pPr>
    <w:rPr>
      <w:rFonts w:ascii="Calibri" w:hAnsi="Calibri" w:eastAsia="Calibri" w:cs="Calibri"/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cretaria.gabinete@univasf.edu.b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header" Target="header11.xml"/><Relationship Id="rId15" Type="http://schemas.openxmlformats.org/officeDocument/2006/relationships/header" Target="header12.xml"/><Relationship Id="rId16" Type="http://schemas.openxmlformats.org/officeDocument/2006/relationships/image" Target="media/image4.png"/><Relationship Id="rId17" Type="http://schemas.openxmlformats.org/officeDocument/2006/relationships/hyperlink" Target="https://sig.univasf.edu.br/public/jsp/autenticidade/form.jsf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LibreOffice/6.0.7.3$Windows_X86_64 LibreOffice_project/dc89aa7a9eabfd848af146d5086077aeed2ae4a5</Application>
  <Pages>12</Pages>
  <Words>3131</Words>
  <Characters>17970</Characters>
  <CharactersWithSpaces>20773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2020-09-30T16:38:07Z</dcterms:created>
  <dc:creator/>
  <dc:description/>
  <dc:language>pt-BR</dc:language>
  <cp:lastModifiedBy/>
  <dcterms:modified xsi:type="dcterms:W3CDTF">2020-09-30T14:28:33Z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2020-09-30T00:00:00Z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2020-09-30T00:00:00Z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