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widowControl w:val="0"/>
        <w:shd w:val="clear" w:color="auto" w:fill="ffffff"/>
        <w:spacing w:line="240" w:lineRule="auto"/>
        <w:ind w:left="1439" w:firstLine="0"/>
        <w:rPr>
          <w:caps w:val="0"/>
          <w:smallCaps w:val="0"/>
          <w:strike w:val="0"/>
          <w:dstrike w:val="0"/>
          <w:color w:val="a45032"/>
          <w:sz w:val="48"/>
          <w:szCs w:val="48"/>
          <w:u w:val="none" w:color="a45032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a45032"/>
          <w:sz w:val="48"/>
          <w:szCs w:val="48"/>
          <w:u w:val="none" w:color="a45032"/>
          <w:shd w:val="clear" w:color="auto" w:fill="ffffff"/>
          <w:vertAlign w:val="baseline"/>
          <w:rtl w:val="0"/>
        </w:rPr>
        <w:t xml:space="preserve">  </w:t>
      </w:r>
    </w:p>
    <w:p>
      <w:pPr>
        <w:pStyle w:val="Corpo"/>
        <w:widowControl w:val="0"/>
        <w:shd w:val="clear" w:color="auto" w:fill="ffffff"/>
        <w:spacing w:before="826" w:line="689" w:lineRule="auto"/>
        <w:ind w:left="1805" w:right="508" w:hanging="246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32"/>
          <w:szCs w:val="32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32"/>
          <w:szCs w:val="32"/>
          <w:u w:val="none" w:color="231f20"/>
          <w:shd w:val="clear" w:color="auto" w:fill="ffffff"/>
          <w:vertAlign w:val="baseline"/>
          <w:rtl w:val="0"/>
        </w:rPr>
        <w:t>UNIVERSIDADE FEDERAL DO VALE DO 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32"/>
          <w:szCs w:val="32"/>
          <w:u w:val="none" w:color="231f20"/>
          <w:shd w:val="clear" w:color="auto" w:fill="ffffff"/>
          <w:vertAlign w:val="baseline"/>
          <w:rtl w:val="0"/>
        </w:rPr>
        <w:t>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32"/>
          <w:szCs w:val="32"/>
          <w:u w:val="none" w:color="231f20"/>
          <w:shd w:val="clear" w:color="auto" w:fill="ffffff"/>
          <w:vertAlign w:val="baseline"/>
          <w:rtl w:val="0"/>
        </w:rPr>
        <w:t>O</w:t>
      </w:r>
      <w:r>
        <w:rPr>
          <w:rFonts w:ascii="Century Gothic" w:hAnsi="Century Gothic"/>
          <w:b w:val="1"/>
          <w:bCs w:val="1"/>
          <w:color w:val="231f20"/>
          <w:sz w:val="32"/>
          <w:szCs w:val="32"/>
          <w:u w:color="231f20"/>
          <w:rtl w:val="0"/>
        </w:rPr>
        <w:t xml:space="preserve">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32"/>
          <w:szCs w:val="32"/>
          <w:u w:val="none" w:color="231f20"/>
          <w:shd w:val="clear" w:color="auto" w:fill="ffffff"/>
          <w:vertAlign w:val="baseline"/>
          <w:rtl w:val="0"/>
          <w:lang w:val="de-DE"/>
        </w:rPr>
        <w:t xml:space="preserve">FRANCISCO </w:t>
      </w:r>
    </w:p>
    <w:p>
      <w:pPr>
        <w:pStyle w:val="Corpo"/>
        <w:widowControl w:val="0"/>
        <w:shd w:val="clear" w:color="auto" w:fill="ffffff"/>
        <w:spacing w:before="826" w:line="689" w:lineRule="auto"/>
        <w:ind w:left="1805" w:right="508" w:firstLine="0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0c1c5a"/>
          <w:sz w:val="44"/>
          <w:szCs w:val="44"/>
          <w:u w:val="none" w:color="0c1c5a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c1c5a"/>
          <w:sz w:val="44"/>
          <w:szCs w:val="44"/>
          <w:u w:val="none" w:color="0c1c5a"/>
          <w:shd w:val="clear" w:color="auto" w:fill="ffffff"/>
          <w:vertAlign w:val="baseline"/>
          <w:rtl w:val="0"/>
        </w:rPr>
        <w:t>Pr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0c1c5a"/>
          <w:sz w:val="44"/>
          <w:szCs w:val="44"/>
          <w:u w:val="none" w:color="0c1c5a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c1c5a"/>
          <w:sz w:val="44"/>
          <w:szCs w:val="44"/>
          <w:u w:val="none" w:color="0c1c5a"/>
          <w:shd w:val="clear" w:color="auto" w:fill="ffffff"/>
          <w:vertAlign w:val="baseline"/>
          <w:rtl w:val="0"/>
          <w:lang w:val="pt-PT"/>
        </w:rPr>
        <w:t>-Reitoria de Ensino - P</w:t>
      </w:r>
      <w:r>
        <w:rPr>
          <w:rFonts w:ascii="Century Gothic" w:hAnsi="Century Gothic"/>
          <w:b w:val="1"/>
          <w:bCs w:val="1"/>
          <w:color w:val="0c1c5a"/>
          <w:sz w:val="44"/>
          <w:szCs w:val="44"/>
          <w:u w:color="0c1c5a"/>
          <w:rtl w:val="0"/>
          <w:lang w:val="nl-NL"/>
        </w:rPr>
        <w:t>roen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0c1c5a"/>
          <w:sz w:val="44"/>
          <w:szCs w:val="44"/>
          <w:u w:val="none" w:color="0c1c5a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right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0c1c5a"/>
          <w:sz w:val="44"/>
          <w:szCs w:val="44"/>
          <w:u w:val="none" w:color="0c1c5a"/>
          <w:shd w:val="clear" w:color="auto" w:fill="ffffff"/>
          <w:vertAlign w:val="baseline"/>
        </w:rPr>
        <w:drawing>
          <wp:inline distT="0" distB="0" distL="0" distR="0">
            <wp:extent cx="4565904" cy="56083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04" cy="560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right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right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766" w:line="240" w:lineRule="auto"/>
        <w:ind w:right="1042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 xml:space="preserve">                        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Petrolina - PE </w:t>
      </w:r>
    </w:p>
    <w:p>
      <w:pPr>
        <w:pStyle w:val="Corpo"/>
        <w:widowControl w:val="0"/>
        <w:shd w:val="clear" w:color="auto" w:fill="ffffff"/>
        <w:spacing w:before="121" w:line="240" w:lineRule="auto"/>
        <w:ind w:right="3723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 xml:space="preserve">                                                                  Abril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de 20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21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161" w:line="240" w:lineRule="auto"/>
        <w:ind w:right="4185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0"/>
          <w:szCs w:val="20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olor w:val="231f20"/>
          <w:sz w:val="20"/>
          <w:szCs w:val="20"/>
          <w:u w:color="231f20"/>
          <w:rtl w:val="0"/>
        </w:rPr>
        <w:t xml:space="preserve">                                                                                     3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0"/>
          <w:szCs w:val="20"/>
          <w:u w:val="none" w:color="231f20"/>
          <w:shd w:val="clear" w:color="auto" w:fill="ffffff"/>
          <w:vertAlign w:val="baseline"/>
          <w:rtl w:val="0"/>
        </w:rPr>
        <w:t xml:space="preserve">ª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0"/>
          <w:szCs w:val="20"/>
          <w:u w:val="none" w:color="231f20"/>
          <w:shd w:val="clear" w:color="auto" w:fill="ffffff"/>
          <w:vertAlign w:val="baseline"/>
          <w:rtl w:val="0"/>
          <w:lang w:val="de-DE"/>
        </w:rPr>
        <w:t>Vers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0"/>
          <w:szCs w:val="20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0"/>
          <w:szCs w:val="20"/>
          <w:u w:val="none" w:color="231f20"/>
          <w:shd w:val="clear" w:color="auto" w:fill="ffffff"/>
          <w:vertAlign w:val="baseline"/>
          <w:rtl w:val="0"/>
        </w:rPr>
        <w:t>o</w:t>
      </w:r>
    </w:p>
    <w:p>
      <w:pPr>
        <w:pStyle w:val="Corpo"/>
        <w:widowControl w:val="0"/>
        <w:shd w:val="clear" w:color="auto" w:fill="ffffff"/>
        <w:spacing w:line="240" w:lineRule="auto"/>
        <w:ind w:right="93"/>
        <w:jc w:val="center"/>
        <w:rPr>
          <w:rFonts w:ascii="Century Gothic" w:cs="Century Gothic" w:hAnsi="Century Gothic" w:eastAsia="Century Gothic"/>
          <w:b w:val="1"/>
          <w:bCs w:val="1"/>
          <w:color w:val="5c9666"/>
          <w:sz w:val="24"/>
          <w:szCs w:val="24"/>
          <w:u w:color="5c9666"/>
        </w:rPr>
      </w:pPr>
    </w:p>
    <w:p>
      <w:pPr>
        <w:pStyle w:val="Corpo"/>
        <w:widowControl w:val="0"/>
        <w:shd w:val="clear" w:color="auto" w:fill="ffffff"/>
        <w:spacing w:before="597" w:line="240" w:lineRule="auto"/>
        <w:ind w:right="1475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olor w:val="5c9666"/>
          <w:sz w:val="24"/>
          <w:szCs w:val="24"/>
          <w:u w:color="5c9666"/>
          <w:rtl w:val="0"/>
        </w:rPr>
        <w:t xml:space="preserve">                                     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shd w:val="clear" w:color="auto" w:fill="ffffff"/>
          <w:vertAlign w:val="baseline"/>
          <w:rtl w:val="0"/>
        </w:rPr>
        <w:t>PR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shd w:val="clear" w:color="auto" w:fill="ffffff"/>
          <w:vertAlign w:val="baseline"/>
          <w:rtl w:val="0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shd w:val="clear" w:color="auto" w:fill="ffffff"/>
          <w:vertAlign w:val="baseline"/>
          <w:rtl w:val="0"/>
          <w:lang w:val="fr-FR"/>
        </w:rPr>
        <w:t xml:space="preserve">-REITORIA DE ENSINO - GABINETE </w:t>
      </w:r>
    </w:p>
    <w:p>
      <w:pPr>
        <w:pStyle w:val="Corpo"/>
        <w:widowControl w:val="0"/>
        <w:shd w:val="clear" w:color="auto" w:fill="ffffff"/>
        <w:spacing w:before="1715" w:line="240" w:lineRule="auto"/>
        <w:ind w:left="1404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i w:val="1"/>
          <w:i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Email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proen@univasf.edu.br </w:t>
      </w:r>
    </w:p>
    <w:p>
      <w:pPr>
        <w:pStyle w:val="Corpo"/>
        <w:widowControl w:val="0"/>
        <w:shd w:val="clear" w:color="auto" w:fill="ffffff"/>
        <w:spacing w:before="443" w:line="240" w:lineRule="auto"/>
        <w:ind w:left="1389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175d9e"/>
          <w:sz w:val="24"/>
          <w:szCs w:val="24"/>
          <w:u w:val="none" w:color="175d9e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Site: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175d9e"/>
          <w:sz w:val="24"/>
          <w:szCs w:val="24"/>
          <w:u w:val="single" w:color="175d9e"/>
          <w:shd w:val="clear" w:color="auto" w:fill="ffffff"/>
          <w:vertAlign w:val="baseline"/>
          <w:rtl w:val="0"/>
          <w:lang w:val="pt-PT"/>
        </w:rPr>
        <w:t>http://www.proen.univasf.edu.br/</w:t>
      </w:r>
      <w:r>
        <w:rPr>
          <w:rFonts w:ascii="Century Gothic" w:hAnsi="Century Gothic"/>
          <w:caps w:val="0"/>
          <w:smallCaps w:val="0"/>
          <w:strike w:val="0"/>
          <w:dstrike w:val="0"/>
          <w:color w:val="175d9e"/>
          <w:sz w:val="24"/>
          <w:szCs w:val="24"/>
          <w:u w:val="none" w:color="175d9e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435" w:line="239" w:lineRule="auto"/>
        <w:ind w:left="1394" w:right="40" w:firstLine="1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Endere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: Av. Jos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de 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á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Mani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oba, s/n - Campus Universit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rio, Centro CEP:  56304-917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–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a-DK"/>
        </w:rPr>
        <w:t xml:space="preserve">Petrolina/PE </w:t>
      </w:r>
    </w:p>
    <w:p>
      <w:pPr>
        <w:pStyle w:val="Corpo"/>
        <w:widowControl w:val="0"/>
        <w:shd w:val="clear" w:color="auto" w:fill="ffffff"/>
        <w:spacing w:before="352" w:line="240" w:lineRule="auto"/>
        <w:ind w:left="1404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Localiza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dio da Reitoria, 1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ª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andar - Salas 18 e 13 </w:t>
      </w:r>
    </w:p>
    <w:p>
      <w:pPr>
        <w:pStyle w:val="Corpo"/>
        <w:widowControl w:val="0"/>
        <w:shd w:val="clear" w:color="auto" w:fill="ffffff"/>
        <w:spacing w:before="523" w:line="240" w:lineRule="auto"/>
        <w:ind w:left="1387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Telefone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 xml:space="preserve">: (87) 2101 - 6753 </w:t>
      </w:r>
    </w:p>
    <w:p>
      <w:pPr>
        <w:pStyle w:val="Corpo"/>
        <w:widowControl w:val="0"/>
        <w:shd w:val="clear" w:color="auto" w:fill="ffffff"/>
        <w:spacing w:before="469" w:line="239" w:lineRule="auto"/>
        <w:ind w:left="1397" w:right="39" w:firstLine="6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Hor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 de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Segunda a sexta-feira, das 08h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s 12h e das 14h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 18h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.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449" w:line="239" w:lineRule="auto"/>
        <w:ind w:left="1397" w:right="114" w:hanging="1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Compromisso com 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Prestar atendimento com qualidade,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efici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ncia e transpar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ncia a todo e qualquer cidad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o. </w:t>
      </w:r>
    </w:p>
    <w:p>
      <w:pPr>
        <w:pStyle w:val="Corpo"/>
        <w:widowControl w:val="0"/>
        <w:shd w:val="clear" w:color="auto" w:fill="ffffff"/>
        <w:spacing w:before="372" w:line="239" w:lineRule="auto"/>
        <w:ind w:left="1397" w:right="39" w:firstLine="7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Forma de monitoramento com 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Avalia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fluxo e do tempo  de resposta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s demandas. Feedbacks fornecidos por outros setores e p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blico  atendido na institui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o.</w:t>
      </w:r>
    </w:p>
    <w:p>
      <w:pPr>
        <w:pStyle w:val="Corpo"/>
        <w:widowControl w:val="0"/>
        <w:shd w:val="clear" w:color="auto" w:fill="ffffff"/>
        <w:spacing w:before="5405" w:line="240" w:lineRule="auto"/>
        <w:ind w:right="112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2 </w:t>
      </w:r>
    </w:p>
    <w:p>
      <w:pPr>
        <w:pStyle w:val="Corpo"/>
        <w:widowControl w:val="0"/>
        <w:shd w:val="clear" w:color="auto" w:fill="ffffff"/>
        <w:spacing w:line="240" w:lineRule="auto"/>
        <w:ind w:right="93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5c9666"/>
          <w:sz w:val="24"/>
          <w:szCs w:val="24"/>
          <w:u w:val="none" w:color="5c9666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5c9666"/>
          <w:sz w:val="24"/>
          <w:szCs w:val="24"/>
          <w:u w:val="none" w:color="5c9666"/>
          <w:shd w:val="clear" w:color="auto" w:fill="ffffff"/>
          <w:vertAlign w:val="baseline"/>
          <w:rtl w:val="0"/>
        </w:rPr>
        <w:t>P</w:t>
      </w:r>
      <w:r>
        <w:rPr>
          <w:rFonts w:ascii="Century Gothic" w:hAnsi="Century Gothic"/>
          <w:b w:val="1"/>
          <w:bCs w:val="1"/>
          <w:color w:val="5c9666"/>
          <w:sz w:val="24"/>
          <w:szCs w:val="24"/>
          <w:u w:color="5c9666"/>
          <w:rtl w:val="0"/>
          <w:lang w:val="nl-NL"/>
        </w:rPr>
        <w:t>roen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5c9666"/>
          <w:sz w:val="24"/>
          <w:szCs w:val="24"/>
          <w:u w:val="none" w:color="5c9666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1029" w:line="240" w:lineRule="auto"/>
        <w:ind w:right="1674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4d815a"/>
          <w:sz w:val="36"/>
          <w:szCs w:val="36"/>
          <w:u w:val="none" w:color="4d815a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36"/>
          <w:szCs w:val="36"/>
          <w:u w:val="none" w:color="4d815a"/>
          <w:shd w:val="clear" w:color="auto" w:fill="ffffff"/>
          <w:vertAlign w:val="baseline"/>
          <w:rtl w:val="0"/>
          <w:lang w:val="de-DE"/>
        </w:rPr>
        <w:t xml:space="preserve">PRINCIPAIS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4d815a"/>
          <w:sz w:val="36"/>
          <w:szCs w:val="36"/>
          <w:u w:val="none" w:color="4d815a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36"/>
          <w:szCs w:val="36"/>
          <w:u w:val="none" w:color="4d815a"/>
          <w:shd w:val="clear" w:color="auto" w:fill="ffffff"/>
          <w:vertAlign w:val="baseline"/>
          <w:rtl w:val="0"/>
        </w:rPr>
        <w:t xml:space="preserve">REAS SUBORDINADAS </w:t>
      </w:r>
    </w:p>
    <w:p>
      <w:pPr>
        <w:pStyle w:val="Corpo"/>
        <w:widowControl w:val="0"/>
        <w:shd w:val="clear" w:color="auto" w:fill="ffffff"/>
        <w:spacing w:before="811" w:line="240" w:lineRule="auto"/>
        <w:ind w:left="1412" w:firstLine="0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 xml:space="preserve">Departamento de Planejamento de Ensino (DPE) </w:t>
      </w: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Respons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vel por assessorar os Colegiados Acad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micos no planejamento e  oferta das atividades de ensino de gradua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da modalidade presencial  e dar suporte nas quest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es relativas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contrata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de professor efetivo e  substituto/tempor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rio. </w:t>
      </w:r>
    </w:p>
    <w:p>
      <w:pPr>
        <w:pStyle w:val="Corpo"/>
        <w:widowControl w:val="0"/>
        <w:shd w:val="clear" w:color="auto" w:fill="ffffff"/>
        <w:spacing w:before="482" w:line="240" w:lineRule="auto"/>
        <w:ind w:right="1306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 xml:space="preserve">o de Planejamento e Apoio ao Ensino (CPAE) </w:t>
      </w:r>
    </w:p>
    <w:p>
      <w:pPr>
        <w:pStyle w:val="Corpo"/>
        <w:widowControl w:val="0"/>
        <w:shd w:val="clear" w:color="auto" w:fill="ffffff"/>
        <w:spacing w:before="114" w:line="239" w:lineRule="auto"/>
        <w:ind w:left="1400" w:right="35" w:hanging="4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Vinculada ao DPE,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respons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vel pelas quest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deste departamento que 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 relativas ao planejamento e oferta das atividades de ensino. </w:t>
      </w:r>
    </w:p>
    <w:p>
      <w:pPr>
        <w:pStyle w:val="Corpo"/>
        <w:widowControl w:val="0"/>
        <w:shd w:val="clear" w:color="auto" w:fill="ffffff"/>
        <w:spacing w:before="482" w:line="240" w:lineRule="auto"/>
        <w:ind w:right="763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>Departamento de Programas Especiais de Gradua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de-DE"/>
        </w:rPr>
        <w:t xml:space="preserve">o (DPEG) </w:t>
      </w:r>
    </w:p>
    <w:p>
      <w:pPr>
        <w:pStyle w:val="Corpo"/>
        <w:widowControl w:val="0"/>
        <w:shd w:val="clear" w:color="auto" w:fill="ffffff"/>
        <w:spacing w:before="114" w:line="239" w:lineRule="auto"/>
        <w:ind w:left="1401" w:right="35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Respons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vel pela 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dos programas de Monitoria, Tutoria de  Nivelamento, Mobilidade Acad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mica e gest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dos programas PET, PET-Sa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de  e Pibid. </w:t>
      </w:r>
    </w:p>
    <w:p>
      <w:pPr>
        <w:pStyle w:val="Corpo"/>
        <w:widowControl w:val="0"/>
        <w:shd w:val="clear" w:color="auto" w:fill="ffffff"/>
        <w:spacing w:before="482" w:line="240" w:lineRule="auto"/>
        <w:ind w:left="1401" w:firstLine="0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4d815a"/>
          <w:sz w:val="28"/>
          <w:szCs w:val="28"/>
          <w:u w:val="none" w:color="4d815a"/>
          <w:shd w:val="clear" w:color="auto" w:fill="ffffff"/>
          <w:vertAlign w:val="baseline"/>
          <w:rtl w:val="0"/>
          <w:lang w:val="pt-PT"/>
        </w:rPr>
        <w:t xml:space="preserve">gica (CP) </w:t>
      </w: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jc w:val="both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n-US"/>
        </w:rPr>
        <w:t>Respons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vel por desenvolver e planejar 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es voltadas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à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melhoria da qualidade do ensino de gradua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o, por meio de apoio did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tico-pedag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gico, psicopedag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gico e 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>é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cnico, a docentes e discentes da Univasf.</w:t>
      </w: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114" w:line="239" w:lineRule="auto"/>
        <w:ind w:left="1395" w:right="35" w:firstLine="15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line="240" w:lineRule="auto"/>
        <w:ind w:right="93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5c9666"/>
          <w:sz w:val="24"/>
          <w:szCs w:val="24"/>
          <w:u w:val="none" w:color="5c9666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before="657" w:line="240" w:lineRule="auto"/>
        <w:ind w:right="1842"/>
        <w:jc w:val="right"/>
        <w:rPr>
          <w:color w:val="231f20"/>
          <w:sz w:val="19"/>
          <w:szCs w:val="19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  <w:lang w:val="pt-PT"/>
        </w:rPr>
        <w:t xml:space="preserve">gica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</w:rPr>
        <w:t xml:space="preserve">–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36"/>
          <w:szCs w:val="36"/>
          <w:u w:val="none"/>
          <w:vertAlign w:val="baseline"/>
          <w:rtl w:val="0"/>
          <w:lang w:val="pt-PT"/>
        </w:rPr>
        <w:t xml:space="preserve">CP </w:t>
      </w:r>
    </w:p>
    <w:p>
      <w:pPr>
        <w:pStyle w:val="Corpo"/>
        <w:widowControl w:val="0"/>
        <w:shd w:val="clear" w:color="auto" w:fill="ffffff"/>
        <w:spacing w:line="240" w:lineRule="auto"/>
        <w:rPr>
          <w:color w:val="231f20"/>
          <w:sz w:val="19"/>
          <w:szCs w:val="19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rPr>
          <w:color w:val="231f20"/>
          <w:sz w:val="19"/>
          <w:szCs w:val="19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720" w:firstLine="720"/>
        <w:rPr>
          <w:rFonts w:ascii="Century Gothic" w:cs="Century Gothic" w:hAnsi="Century Gothic" w:eastAsia="Century Gothic"/>
          <w:color w:val="2c67cd"/>
          <w:sz w:val="24"/>
          <w:szCs w:val="24"/>
          <w:u w:color="2c67cd"/>
        </w:rPr>
      </w:pPr>
      <w:r>
        <w:rPr>
          <w:rFonts w:ascii="Century Gothic" w:hAnsi="Century Gothic"/>
          <w:b w:val="1"/>
          <w:bCs w:val="1"/>
          <w:i w:val="1"/>
          <w:iCs w:val="1"/>
          <w:color w:val="231f20"/>
          <w:sz w:val="24"/>
          <w:szCs w:val="24"/>
          <w:u w:color="231f20"/>
          <w:rtl w:val="0"/>
          <w:lang w:val="en-US"/>
        </w:rPr>
        <w:t>Email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: coordenacaopedagogica@univasf.edu.br</w:t>
      </w:r>
      <w:r>
        <w:rPr>
          <w:rFonts w:ascii="Century Gothic" w:hAnsi="Century Gothic"/>
          <w:color w:val="2c67cd"/>
          <w:sz w:val="24"/>
          <w:szCs w:val="24"/>
          <w:u w:color="2c67cd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line="240" w:lineRule="auto"/>
        <w:rPr>
          <w:rFonts w:ascii="Century Gothic" w:cs="Century Gothic" w:hAnsi="Century Gothic" w:eastAsia="Century Gothic"/>
          <w:color w:val="2c67cd"/>
          <w:sz w:val="24"/>
          <w:szCs w:val="24"/>
          <w:u w:color="2c67cd"/>
        </w:rPr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          </w:t>
        <w:tab/>
        <w:tab/>
        <w:t xml:space="preserve"> coordenacaopedagogica.sbf@univasf.edu.br</w:t>
      </w:r>
      <w:r>
        <w:rPr>
          <w:rFonts w:ascii="Century Gothic" w:hAnsi="Century Gothic"/>
          <w:color w:val="2c67cd"/>
          <w:sz w:val="24"/>
          <w:szCs w:val="24"/>
          <w:u w:color="2c67cd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line="240" w:lineRule="auto"/>
        <w:ind w:left="2267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(</w:t>
      </w:r>
      <w:r>
        <w:rPr>
          <w:rFonts w:ascii="Century Gothic" w:hAnsi="Century Gothic"/>
          <w:i w:val="1"/>
          <w:iCs w:val="1"/>
          <w:color w:val="231f20"/>
          <w:sz w:val="24"/>
          <w:szCs w:val="24"/>
          <w:u w:color="231f20"/>
          <w:rtl w:val="0"/>
        </w:rPr>
        <w:t>Campus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Senhor do Bonfim)</w:t>
      </w:r>
    </w:p>
    <w:p>
      <w:pPr>
        <w:pStyle w:val="Corpo"/>
        <w:widowControl w:val="0"/>
        <w:shd w:val="clear" w:color="auto" w:fill="ffffff"/>
        <w:spacing w:line="240" w:lineRule="auto"/>
        <w:rPr>
          <w:rFonts w:ascii="Century Gothic" w:cs="Century Gothic" w:hAnsi="Century Gothic" w:eastAsia="Century Gothic"/>
          <w:color w:val="2c67cd"/>
          <w:sz w:val="24"/>
          <w:szCs w:val="24"/>
          <w:u w:color="2c67cd"/>
        </w:rPr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          </w:t>
        <w:tab/>
        <w:tab/>
        <w:t xml:space="preserve"> coordenacaopedagogica.pa@univasf.edu.br</w:t>
      </w:r>
      <w:r>
        <w:rPr>
          <w:rFonts w:ascii="Century Gothic" w:hAnsi="Century Gothic"/>
          <w:color w:val="2c67cd"/>
          <w:sz w:val="24"/>
          <w:szCs w:val="24"/>
          <w:u w:color="2c67cd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line="240" w:lineRule="auto"/>
        <w:ind w:left="2267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(</w:t>
      </w:r>
      <w:r>
        <w:rPr>
          <w:rFonts w:ascii="Century Gothic" w:hAnsi="Century Gothic"/>
          <w:i w:val="1"/>
          <w:iCs w:val="1"/>
          <w:color w:val="231f20"/>
          <w:sz w:val="24"/>
          <w:szCs w:val="24"/>
          <w:u w:color="231f20"/>
          <w:rtl w:val="0"/>
        </w:rPr>
        <w:t>Campus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Paulo Afonso)</w:t>
      </w:r>
    </w:p>
    <w:p>
      <w:pPr>
        <w:pStyle w:val="Corpo"/>
        <w:widowControl w:val="0"/>
        <w:shd w:val="clear" w:color="auto" w:fill="ffffff"/>
        <w:spacing w:line="240" w:lineRule="auto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         </w:t>
        <w:tab/>
        <w:tab/>
        <w:tab/>
        <w:t xml:space="preserve"> coordenacaopedagogica.srn@univasf.edu.br</w:t>
      </w:r>
    </w:p>
    <w:p>
      <w:pPr>
        <w:pStyle w:val="Corpo"/>
        <w:widowControl w:val="0"/>
        <w:shd w:val="clear" w:color="auto" w:fill="ffffff"/>
        <w:spacing w:line="240" w:lineRule="auto"/>
        <w:ind w:left="2267" w:firstLine="0"/>
      </w:pP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(</w:t>
      </w:r>
      <w:r>
        <w:rPr>
          <w:rFonts w:ascii="Century Gothic" w:hAnsi="Century Gothic"/>
          <w:i w:val="1"/>
          <w:iCs w:val="1"/>
          <w:color w:val="231f20"/>
          <w:sz w:val="24"/>
          <w:szCs w:val="24"/>
          <w:u w:color="231f20"/>
          <w:rtl w:val="0"/>
        </w:rPr>
        <w:t>Campus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 Serra da Capivara)</w:t>
      </w:r>
    </w:p>
    <w:p>
      <w:pPr>
        <w:pStyle w:val="Corpo"/>
        <w:widowControl w:val="0"/>
        <w:shd w:val="clear" w:color="auto" w:fill="ffffff"/>
        <w:spacing w:line="240" w:lineRule="auto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355" w:line="239" w:lineRule="auto"/>
        <w:ind w:left="1408" w:right="25" w:firstLine="1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Endere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da Sede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: Av. Jos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de 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á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Mani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 xml:space="preserve">oba, s/n - </w:t>
      </w:r>
      <w:r>
        <w:rPr>
          <w:rFonts w:ascii="Century Gothic" w:hAnsi="Century Gothic"/>
          <w:i w:val="1"/>
          <w:i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 xml:space="preserve">Campus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Universit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rio, Centro CEP:  56304-917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–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a-DK"/>
        </w:rPr>
        <w:t xml:space="preserve">Petrolina/PE </w:t>
      </w:r>
    </w:p>
    <w:p>
      <w:pPr>
        <w:pStyle w:val="Corpo"/>
        <w:widowControl w:val="0"/>
        <w:shd w:val="clear" w:color="auto" w:fill="ffffff"/>
        <w:spacing w:before="389" w:line="240" w:lineRule="auto"/>
        <w:ind w:left="1418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Localiza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dio da Reitoria, 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rreo   </w:t>
      </w:r>
    </w:p>
    <w:p>
      <w:pPr>
        <w:pStyle w:val="Corpo"/>
        <w:widowControl w:val="0"/>
        <w:shd w:val="clear" w:color="auto" w:fill="ffffff"/>
        <w:spacing w:before="363"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Telefone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 xml:space="preserve">: (87) 2101 - 6750 </w:t>
      </w:r>
    </w:p>
    <w:p>
      <w:pPr>
        <w:pStyle w:val="Corpo"/>
        <w:widowControl w:val="0"/>
        <w:shd w:val="clear" w:color="auto" w:fill="ffffff"/>
        <w:spacing w:before="363"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Endere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o do </w:t>
      </w:r>
      <w:r>
        <w:rPr>
          <w:rFonts w:ascii="Century Gothic" w:hAnsi="Century Gothic"/>
          <w:b w:val="1"/>
          <w:bCs w:val="1"/>
          <w:i w:val="1"/>
          <w:iCs w:val="1"/>
          <w:color w:val="231f20"/>
          <w:sz w:val="24"/>
          <w:szCs w:val="24"/>
          <w:u w:color="231f20"/>
          <w:rtl w:val="0"/>
          <w:lang w:val="en-US"/>
        </w:rPr>
        <w:t xml:space="preserve">Campus 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Senhor do Bonfim: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Av. Tomaz Guimar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es, S/N, Bairro Santos Dumont, CEP: 48970 000 - Senhor do Bonfim/BA</w:t>
      </w:r>
    </w:p>
    <w:p>
      <w:pPr>
        <w:pStyle w:val="Corpo"/>
        <w:widowControl w:val="0"/>
        <w:shd w:val="clear" w:color="auto" w:fill="ffffff"/>
        <w:spacing w:before="363"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Localiza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</w:rPr>
        <w:t>o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: Pavilh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 xml:space="preserve">o de Aulas </w:t>
      </w:r>
    </w:p>
    <w:p>
      <w:pPr>
        <w:pStyle w:val="Corpo"/>
        <w:widowControl w:val="0"/>
        <w:shd w:val="clear" w:color="auto" w:fill="ffffff"/>
        <w:spacing w:before="363"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it-IT"/>
        </w:rPr>
        <w:t>Telefone: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</w:rPr>
        <w:t xml:space="preserve"> (74) 3221 4814</w:t>
      </w:r>
    </w:p>
    <w:p>
      <w:pPr>
        <w:pStyle w:val="Corpo"/>
        <w:widowControl w:val="0"/>
        <w:shd w:val="clear" w:color="auto" w:fill="ffffff"/>
        <w:spacing w:before="363"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Endere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o do </w:t>
      </w:r>
      <w:r>
        <w:rPr>
          <w:rFonts w:ascii="Century Gothic" w:hAnsi="Century Gothic"/>
          <w:b w:val="1"/>
          <w:bCs w:val="1"/>
          <w:i w:val="1"/>
          <w:iCs w:val="1"/>
          <w:color w:val="231f20"/>
          <w:sz w:val="24"/>
          <w:szCs w:val="24"/>
          <w:u w:color="231f20"/>
          <w:rtl w:val="0"/>
          <w:lang w:val="en-US"/>
        </w:rPr>
        <w:t xml:space="preserve">Campus 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Paulo Afonso: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Av. da Amizade, s/n, Bairro Sal Torrado, CEP: 48600-000 - Paulo Afonso/BA.</w:t>
      </w: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Localiza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</w:rPr>
        <w:t>o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</w:rPr>
        <w:t>: 4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shd w:val="clear" w:color="auto" w:fill="ffffff"/>
          <w:rtl w:val="0"/>
        </w:rPr>
        <w:t xml:space="preserve">º 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andar - Sala do Apoio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  <w:lang w:val="it-IT"/>
        </w:rPr>
        <w:t>gico</w:t>
      </w: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it-IT"/>
        </w:rPr>
        <w:t>Telefone: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</w:rPr>
        <w:t xml:space="preserve"> </w:t>
      </w: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Endere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o do </w:t>
      </w:r>
      <w:r>
        <w:rPr>
          <w:rFonts w:ascii="Century Gothic" w:hAnsi="Century Gothic"/>
          <w:b w:val="1"/>
          <w:bCs w:val="1"/>
          <w:i w:val="1"/>
          <w:iCs w:val="1"/>
          <w:color w:val="231f20"/>
          <w:sz w:val="24"/>
          <w:szCs w:val="24"/>
          <w:u w:color="231f20"/>
          <w:rtl w:val="0"/>
          <w:lang w:val="en-US"/>
        </w:rPr>
        <w:t xml:space="preserve">Campus 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Serra da Capivara: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Rua Jo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Ferreira dos Santos, S/N, Bairro Campestre, CEP: 64.770-000 - 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Raimundo Nonato/PI</w:t>
      </w: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  <w:shd w:val="clear" w:color="auto" w:fill="ffffff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Localiza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</w:rPr>
        <w:t>o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</w:rPr>
        <w:t xml:space="preserve">: </w:t>
      </w: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</w:p>
    <w:p>
      <w:pPr>
        <w:pStyle w:val="Corpo"/>
        <w:widowControl w:val="0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shd w:val="clear" w:color="auto" w:fill="ffffff"/>
          <w:rtl w:val="0"/>
          <w:lang w:val="it-IT"/>
        </w:rPr>
        <w:t>Telefone:</w:t>
      </w:r>
      <w:r>
        <w:rPr>
          <w:rFonts w:ascii="Century Gothic" w:hAnsi="Century Gothic"/>
          <w:color w:val="231f20"/>
          <w:sz w:val="24"/>
          <w:szCs w:val="24"/>
          <w:u w:color="231f20"/>
          <w:shd w:val="clear" w:color="auto" w:fill="ffffff"/>
          <w:rtl w:val="0"/>
        </w:rPr>
        <w:t xml:space="preserve"> </w:t>
      </w:r>
      <w:r>
        <w:rPr>
          <w:rFonts w:ascii="Century Gothic" w:hAnsi="Century Gothic"/>
          <w:color w:val="172938"/>
          <w:sz w:val="24"/>
          <w:szCs w:val="24"/>
          <w:u w:color="172938"/>
          <w:shd w:val="clear" w:color="auto" w:fill="ffffff"/>
          <w:rtl w:val="0"/>
        </w:rPr>
        <w:t>(89) 3582 9750</w:t>
      </w:r>
    </w:p>
    <w:p>
      <w:pPr>
        <w:pStyle w:val="Corpo"/>
        <w:widowControl w:val="0"/>
        <w:shd w:val="clear" w:color="auto" w:fill="ffffff"/>
        <w:spacing w:line="240" w:lineRule="auto"/>
        <w:ind w:left="1401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1" w:right="25" w:firstLine="6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Hor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 de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Segunda a sexta-feira, das 08h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s 12h e  das 14h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s 18h </w:t>
      </w:r>
    </w:p>
    <w:p>
      <w:pPr>
        <w:pStyle w:val="Corpo"/>
        <w:widowControl w:val="0"/>
        <w:shd w:val="clear" w:color="auto" w:fill="ffffff"/>
        <w:spacing w:line="240" w:lineRule="auto"/>
        <w:ind w:left="1411" w:right="25" w:firstLine="6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1" w:right="25" w:firstLine="6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Compromisso com 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 equipe da 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gica  prop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e-se a atender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comunidade acad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mica com presteza e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cordialidade,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 xml:space="preserve"> na busca por estrat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gias que produzam melhorias dos processos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educativos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da institui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o. </w:t>
      </w:r>
    </w:p>
    <w:p>
      <w:pPr>
        <w:pStyle w:val="Corpo"/>
        <w:widowControl w:val="0"/>
        <w:shd w:val="clear" w:color="auto" w:fill="ffffff"/>
        <w:spacing w:before="336" w:line="240" w:lineRule="auto"/>
        <w:ind w:left="1405" w:right="100" w:firstLine="13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Forma de monitoramento com 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As solicita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dever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ser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previamente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comunicadas e agendadas via </w:t>
      </w:r>
      <w:r>
        <w:rPr>
          <w:rFonts w:ascii="Century Gothic" w:hAnsi="Century Gothic"/>
          <w:i w:val="1"/>
          <w:i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e-mail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, para que o setor possa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viabilizar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hor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 e local adequado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para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realiza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atendimento.</w:t>
      </w:r>
    </w:p>
    <w:p>
      <w:pPr>
        <w:pStyle w:val="Corpo"/>
        <w:widowControl w:val="0"/>
        <w:spacing w:before="336" w:line="239" w:lineRule="auto"/>
        <w:ind w:left="1405" w:right="100" w:firstLine="13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Principais atividades desenvolvidas pela CP: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  <w:rtl w:val="0"/>
          <w:lang w:val="pt-PT"/>
        </w:rPr>
      </w:pPr>
      <w:r>
        <w:rPr>
          <w:rFonts w:ascii="Century Gothic" w:hAnsi="Century Gothic"/>
          <w:color w:val="000000"/>
          <w:sz w:val="24"/>
          <w:szCs w:val="24"/>
          <w:rtl w:val="0"/>
          <w:lang w:val="pt-PT"/>
        </w:rPr>
        <w:t>Avalia</w:t>
      </w:r>
      <w:r>
        <w:rPr>
          <w:rFonts w:ascii="Century Gothic" w:hAnsi="Century Gothic" w:hint="default"/>
          <w:color w:val="000000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color w:val="000000"/>
          <w:sz w:val="24"/>
          <w:szCs w:val="24"/>
          <w:rtl w:val="0"/>
          <w:lang w:val="pt-PT"/>
        </w:rPr>
        <w:t>o dos Projetos Pedag</w:t>
      </w:r>
      <w:r>
        <w:rPr>
          <w:rFonts w:ascii="Century Gothic" w:hAnsi="Century Gothic" w:hint="default"/>
          <w:color w:val="000000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color w:val="000000"/>
          <w:sz w:val="24"/>
          <w:szCs w:val="24"/>
          <w:rtl w:val="0"/>
          <w:lang w:val="pt-PT"/>
        </w:rPr>
        <w:t>gicos dos Cursos de gradua</w:t>
      </w:r>
      <w:r>
        <w:rPr>
          <w:rFonts w:ascii="Century Gothic" w:hAnsi="Century Gothic" w:hint="default"/>
          <w:color w:val="000000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color w:val="000000"/>
          <w:sz w:val="24"/>
          <w:szCs w:val="24"/>
          <w:rtl w:val="0"/>
          <w:lang w:val="it-IT"/>
        </w:rPr>
        <w:t>o;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pt-PT"/>
        </w:rPr>
      </w:pP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pt-PT"/>
        </w:rPr>
        <w:t>Emiss</w:t>
      </w:r>
      <w:r>
        <w:rPr>
          <w:rFonts w:ascii="Century Gothic" w:hAnsi="Century Gothic" w:hint="default"/>
          <w:sz w:val="24"/>
          <w:szCs w:val="24"/>
          <w:shd w:val="clear" w:color="auto" w:fill="ffffff"/>
          <w:rtl w:val="0"/>
          <w:lang w:val="pt-PT"/>
        </w:rPr>
        <w:t>ã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pt-PT"/>
        </w:rPr>
        <w:t>o de pareceres, despachos, respostas e orienta</w:t>
      </w:r>
      <w:r>
        <w:rPr>
          <w:rFonts w:ascii="Century Gothic" w:hAnsi="Century Gothic" w:hint="default"/>
          <w:sz w:val="24"/>
          <w:szCs w:val="24"/>
          <w:shd w:val="clear" w:color="auto" w:fill="ffffff"/>
          <w:rtl w:val="0"/>
          <w:lang w:val="pt-PT"/>
        </w:rPr>
        <w:t>çõ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en-US"/>
        </w:rPr>
        <w:t>es t</w:t>
      </w:r>
      <w:r>
        <w:rPr>
          <w:rFonts w:ascii="Century Gothic" w:hAnsi="Century Gothic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it-IT"/>
        </w:rPr>
        <w:t>cnico-pedag</w:t>
      </w:r>
      <w:r>
        <w:rPr>
          <w:rFonts w:ascii="Century Gothic" w:hAnsi="Century Gothic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pt-PT"/>
        </w:rPr>
        <w:t>gicas e psicopedag</w:t>
      </w:r>
      <w:r>
        <w:rPr>
          <w:rFonts w:ascii="Century Gothic" w:hAnsi="Century Gothic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es-ES_tradnl"/>
        </w:rPr>
        <w:t>gicas;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it-IT"/>
        </w:rPr>
      </w:pPr>
      <w:r>
        <w:rPr>
          <w:rFonts w:ascii="Century Gothic" w:hAnsi="Century Gothic"/>
          <w:sz w:val="24"/>
          <w:szCs w:val="24"/>
          <w:rtl w:val="0"/>
          <w:lang w:val="it-IT"/>
        </w:rPr>
        <w:t>Atendimento psicopedag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gico aos discentes; 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Suporte did</w:t>
      </w:r>
      <w:r>
        <w:rPr>
          <w:rFonts w:ascii="Century Gothic" w:hAnsi="Century Gothic" w:hint="default"/>
          <w:sz w:val="24"/>
          <w:szCs w:val="24"/>
          <w:rtl w:val="0"/>
        </w:rPr>
        <w:t>á</w:t>
      </w:r>
      <w:r>
        <w:rPr>
          <w:rFonts w:ascii="Century Gothic" w:hAnsi="Century Gothic"/>
          <w:sz w:val="24"/>
          <w:szCs w:val="24"/>
          <w:rtl w:val="0"/>
          <w:lang w:val="it-IT"/>
        </w:rPr>
        <w:t>tico-pedag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pt-PT"/>
        </w:rPr>
        <w:t>gico a docentes;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pt-PT"/>
        </w:rPr>
      </w:pPr>
      <w:r>
        <w:rPr>
          <w:rFonts w:ascii="Century Gothic" w:hAnsi="Century Gothic"/>
          <w:sz w:val="24"/>
          <w:szCs w:val="24"/>
          <w:rtl w:val="0"/>
          <w:lang w:val="pt-PT"/>
        </w:rPr>
        <w:t>Elabora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>o de 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çõ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es e projetos que visem </w:t>
      </w:r>
      <w:r>
        <w:rPr>
          <w:rFonts w:ascii="Century Gothic" w:hAnsi="Century Gothic" w:hint="default"/>
          <w:sz w:val="24"/>
          <w:szCs w:val="24"/>
          <w:rtl w:val="0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en-US"/>
        </w:rPr>
        <w:t>forma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o continuada de docentes da Univasf; 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</w:rPr>
        <w:t>Atua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o junto a outros setores para auxiliar em aspectos relacionados </w:t>
      </w:r>
      <w:r>
        <w:rPr>
          <w:rFonts w:ascii="Century Gothic" w:hAnsi="Century Gothic" w:hint="default"/>
          <w:sz w:val="24"/>
          <w:szCs w:val="24"/>
          <w:rtl w:val="0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pt-PT"/>
        </w:rPr>
        <w:t>vida acad</w:t>
      </w:r>
      <w:r>
        <w:rPr>
          <w:rFonts w:ascii="Century Gothic" w:hAnsi="Century Gothic" w:hint="default"/>
          <w:sz w:val="24"/>
          <w:szCs w:val="24"/>
          <w:rtl w:val="0"/>
        </w:rPr>
        <w:t>ê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mica dos discentes; 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Colabora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>o com os Colegiados Acad</w:t>
      </w:r>
      <w:r>
        <w:rPr>
          <w:rFonts w:ascii="Century Gothic" w:hAnsi="Century Gothic" w:hint="default"/>
          <w:sz w:val="24"/>
          <w:szCs w:val="24"/>
          <w:rtl w:val="0"/>
        </w:rPr>
        <w:t>ê</w:t>
      </w:r>
      <w:r>
        <w:rPr>
          <w:rFonts w:ascii="Century Gothic" w:hAnsi="Century Gothic"/>
          <w:sz w:val="24"/>
          <w:szCs w:val="24"/>
          <w:rtl w:val="0"/>
          <w:lang w:val="pt-PT"/>
        </w:rPr>
        <w:t>micos e outros setores no planejamento e execu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o de atividades voltadas </w:t>
      </w:r>
      <w:r>
        <w:rPr>
          <w:rFonts w:ascii="Century Gothic" w:hAnsi="Century Gothic" w:hint="default"/>
          <w:sz w:val="24"/>
          <w:szCs w:val="24"/>
          <w:rtl w:val="0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pt-PT"/>
        </w:rPr>
        <w:t>melhoria da qualidade do ensino na Univasf;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fr-FR"/>
        </w:rPr>
      </w:pPr>
      <w:r>
        <w:rPr>
          <w:rFonts w:ascii="Century Gothic" w:hAnsi="Century Gothic"/>
          <w:sz w:val="24"/>
          <w:szCs w:val="24"/>
          <w:rtl w:val="0"/>
          <w:lang w:val="fr-FR"/>
        </w:rPr>
        <w:t>Participa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>o em 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çõ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es de acolhimento e apoio aos estudantes ingressantes; </w:t>
      </w:r>
    </w:p>
    <w:p>
      <w:pPr>
        <w:pStyle w:val="Corpo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Century Gothic" w:cs="Century Gothic" w:hAnsi="Century Gothic" w:eastAsia="Century Gothic"/>
          <w:sz w:val="24"/>
          <w:szCs w:val="24"/>
          <w:rtl w:val="0"/>
          <w:lang w:val="pt-PT"/>
        </w:rPr>
      </w:pPr>
      <w:r>
        <w:rPr>
          <w:rFonts w:ascii="Century Gothic" w:hAnsi="Century Gothic"/>
          <w:sz w:val="24"/>
          <w:szCs w:val="24"/>
          <w:rtl w:val="0"/>
          <w:lang w:val="pt-PT"/>
        </w:rPr>
        <w:t xml:space="preserve">Outras atividades correlatas. </w:t>
      </w:r>
    </w:p>
    <w:p>
      <w:pPr>
        <w:pStyle w:val="Corpo"/>
        <w:widowControl w:val="0"/>
        <w:shd w:val="clear" w:color="auto" w:fill="ffffff"/>
        <w:spacing w:line="240" w:lineRule="auto"/>
        <w:ind w:right="93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5c9666"/>
          <w:sz w:val="24"/>
          <w:szCs w:val="24"/>
          <w:u w:val="none" w:color="5c9666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center"/>
        <w:rPr>
          <w:rFonts w:ascii="Century Gothic" w:cs="Century Gothic" w:hAnsi="Century Gothic" w:eastAsia="Century Gothic"/>
          <w:b w:val="1"/>
          <w:bCs w:val="1"/>
          <w:color w:val="636366"/>
          <w:sz w:val="36"/>
          <w:szCs w:val="36"/>
          <w:u w:color="636366"/>
        </w:rPr>
      </w:pPr>
      <w:r>
        <w:rPr>
          <w:rFonts w:ascii="Century Gothic" w:hAnsi="Century Gothic"/>
          <w:b w:val="1"/>
          <w:bCs w:val="1"/>
          <w:color w:val="636366"/>
          <w:sz w:val="36"/>
          <w:szCs w:val="36"/>
          <w:u w:color="636366"/>
          <w:rtl w:val="0"/>
          <w:lang w:val="de-DE"/>
        </w:rPr>
        <w:t xml:space="preserve">PRINCIPAIS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636366"/>
          <w:sz w:val="36"/>
          <w:szCs w:val="36"/>
          <w:u w:val="none" w:color="636366"/>
          <w:shd w:val="clear" w:color="auto" w:fill="ffffff"/>
          <w:vertAlign w:val="baseline"/>
          <w:rtl w:val="0"/>
          <w:lang w:val="de-DE"/>
        </w:rPr>
        <w:t>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636366"/>
          <w:sz w:val="36"/>
          <w:szCs w:val="36"/>
          <w:u w:val="none" w:color="636366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636366"/>
          <w:sz w:val="36"/>
          <w:szCs w:val="36"/>
          <w:u w:val="none" w:color="636366"/>
          <w:shd w:val="clear" w:color="auto" w:fill="ffffff"/>
          <w:vertAlign w:val="baseline"/>
          <w:rtl w:val="0"/>
          <w:lang w:val="de-DE"/>
        </w:rPr>
        <w:t xml:space="preserve">OS OFERTADOS </w:t>
      </w:r>
      <w:r>
        <w:rPr>
          <w:rFonts w:ascii="Century Gothic" w:hAnsi="Century Gothic"/>
          <w:b w:val="1"/>
          <w:bCs w:val="1"/>
          <w:color w:val="636366"/>
          <w:sz w:val="36"/>
          <w:szCs w:val="36"/>
          <w:u w:color="636366"/>
          <w:rtl w:val="0"/>
          <w:lang w:val="pt-PT"/>
        </w:rPr>
        <w:t>PELA CP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center"/>
        <w:rPr>
          <w:rFonts w:ascii="Century Gothic" w:cs="Century Gothic" w:hAnsi="Century Gothic" w:eastAsia="Century Gothic"/>
          <w:b w:val="1"/>
          <w:bCs w:val="1"/>
          <w:color w:val="636366"/>
          <w:sz w:val="36"/>
          <w:szCs w:val="36"/>
          <w:u w:color="636366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40" w:firstLine="0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SERVI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</w:rPr>
        <w:t>Ç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pt-PT"/>
        </w:rPr>
        <w:t>O 01. AVALIA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</w:rPr>
        <w:t>ÇÃ</w:t>
      </w:r>
      <w:r>
        <w:rPr>
          <w:rFonts w:ascii="Century Gothic" w:hAnsi="Century Gothic"/>
          <w:b w:val="1"/>
          <w:bCs w:val="1"/>
          <w:sz w:val="24"/>
          <w:szCs w:val="24"/>
          <w:rtl w:val="0"/>
        </w:rPr>
        <w:t>O DOS PROJETOS PEDAG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</w:rPr>
        <w:t>Ó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GICOS DOS CURSOS DE GRADUA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</w:rPr>
        <w:t>ÇÃ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pt-PT"/>
        </w:rPr>
        <w:t xml:space="preserve">O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4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Descri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Os Projetos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gicos dos Cursos (PPCs) de gradua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o  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analisados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à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luz das Diretrizes Curriculares Nacionais e outros instrumentos  normativos educacionais. Ap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n-US"/>
        </w:rPr>
        <w:t>s an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lise pela 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gica, um  parecer 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>é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cnico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 xml:space="preserve">é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elaborado e encaminhado para avalia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no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â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mbito da  C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â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mara de Ensino.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40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Base legal: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Diretrizes Curriculares Nacionais dos Cursos de Gradua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o, Decreto 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º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9.235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 xml:space="preserve"> de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15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 xml:space="preserve"> de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dezembro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de 20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17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, Resolu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º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08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de 24 de julho de 2015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do Conselho Universit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rio  e Resolu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º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02/2014 da C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â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mara de Ensino da Univasf.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720" w:firstLine="72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blico-alvo: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Coordenadores e professores de cursos de gradua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o. 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40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es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teis acerca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 an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lise de PPC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importante para a regulamenta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e reformula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curso de gradua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o, considerando que este documento representa a concep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o, os  objetivos e a organiza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curricular de cada curso.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40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Requisitos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Adequa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da proposta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legisla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 educacional vigente e correta instru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processo, conforme estabelecido  na Resolu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º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02/2014.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720" w:firstLine="720"/>
        <w:jc w:val="both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 an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lise do PPC pode ser solicitada nas seguintes situa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es:  </w:t>
      </w:r>
    </w:p>
    <w:p>
      <w:pPr>
        <w:pStyle w:val="Corpo"/>
        <w:widowControl w:val="0"/>
        <w:shd w:val="clear" w:color="auto" w:fill="ffffff"/>
        <w:spacing w:line="240" w:lineRule="auto"/>
        <w:ind w:left="170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01" w:right="115" w:hanging="5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a) Cursos novos: obrigatoriedade de apresenta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PPC para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autoriza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o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d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curso, conforme Decreto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º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º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9.235/2017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line="240" w:lineRule="auto"/>
        <w:ind w:left="1396" w:right="41" w:firstLine="6"/>
        <w:rPr>
          <w:rFonts w:ascii="Century Gothic" w:cs="Century Gothic" w:hAnsi="Century Gothic" w:eastAsia="Century Gothic"/>
          <w:b w:val="1"/>
          <w:bCs w:val="1"/>
          <w:color w:val="5c9666"/>
          <w:sz w:val="24"/>
          <w:szCs w:val="24"/>
          <w:u w:color="5c9666"/>
        </w:rPr>
      </w:pP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b) Cursos reconhecidos: necessidade de reformula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ou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mudan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a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a partir de atualiza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das DCNs, Leis e demais Resolu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e Pareceres do Conselho Nacional de Educa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o, que sejam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pertinentes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line="240" w:lineRule="auto"/>
        <w:ind w:left="1396" w:right="41" w:firstLine="6"/>
        <w:rPr>
          <w:rFonts w:ascii="Century Gothic" w:cs="Century Gothic" w:hAnsi="Century Gothic" w:eastAsia="Century Gothic"/>
          <w:b w:val="1"/>
          <w:bCs w:val="1"/>
          <w:color w:val="5c9666"/>
          <w:sz w:val="24"/>
          <w:szCs w:val="24"/>
          <w:u w:color="5c9666"/>
        </w:rPr>
      </w:pPr>
    </w:p>
    <w:p>
      <w:pPr>
        <w:pStyle w:val="Corpo"/>
        <w:widowControl w:val="0"/>
        <w:shd w:val="clear" w:color="auto" w:fill="ffffff"/>
        <w:spacing w:line="240" w:lineRule="auto"/>
        <w:ind w:left="1396" w:right="41" w:firstLine="6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Documentos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PPC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digital, acompanhado de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documenta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que ateste a aprova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da proposta pelo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cleo Docente Estruturante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(NDE)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e Colegiado de Curso. </w:t>
      </w:r>
    </w:p>
    <w:p>
      <w:pPr>
        <w:pStyle w:val="Corpo"/>
        <w:widowControl w:val="0"/>
        <w:shd w:val="clear" w:color="auto" w:fill="ffffff"/>
        <w:spacing w:line="240" w:lineRule="auto"/>
        <w:ind w:left="1396" w:right="41" w:firstLine="6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396" w:right="41" w:firstLine="6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Como solicitar 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Autuar processo no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Sipac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endere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 xml:space="preserve">ado 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-Reitoria de Ensino, que far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á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a solicita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gica.  </w:t>
      </w:r>
    </w:p>
    <w:p>
      <w:pPr>
        <w:pStyle w:val="Corpo"/>
        <w:widowControl w:val="0"/>
        <w:shd w:val="clear" w:color="auto" w:fill="ffffff"/>
        <w:spacing w:before="409" w:line="240" w:lineRule="auto"/>
        <w:ind w:left="720" w:right="117" w:firstLine="72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 de presta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An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lise e emiss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de parecer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gico. </w:t>
      </w:r>
    </w:p>
    <w:p>
      <w:pPr>
        <w:pStyle w:val="Corpo"/>
        <w:widowControl w:val="0"/>
        <w:shd w:val="clear" w:color="auto" w:fill="ffffff"/>
        <w:spacing w:before="643" w:line="239" w:lineRule="auto"/>
        <w:ind w:left="1401" w:right="36" w:firstLine="7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í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nimo para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90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dias antes do pleito para  aprova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PPC na C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â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mara de Ensino.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400" w:right="35" w:firstLine="7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ximo para atendimento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45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dias ap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s o seu  recebimento na 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-Reitoria de Ensino. </w:t>
      </w:r>
    </w:p>
    <w:p>
      <w:pPr>
        <w:pStyle w:val="Corpo"/>
        <w:widowControl w:val="0"/>
        <w:shd w:val="clear" w:color="auto" w:fill="ffffff"/>
        <w:spacing w:before="576" w:line="240" w:lineRule="auto"/>
        <w:jc w:val="center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Formas de comunica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 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Por e-mail ou telefone. </w:t>
      </w:r>
    </w:p>
    <w:p>
      <w:pPr>
        <w:pStyle w:val="Corpo"/>
        <w:widowControl w:val="0"/>
        <w:shd w:val="clear" w:color="auto" w:fill="ffffff"/>
        <w:spacing w:before="295" w:line="239" w:lineRule="auto"/>
        <w:ind w:left="1401" w:right="35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Responsabilidades do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Encaminhar o PPC de acordo as DCNs do  curso e outros instrumentos normativos educacionais pertinentes, bem como  prontificar-se a responder a quest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decorrentes da an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lise.  </w:t>
      </w:r>
    </w:p>
    <w:p>
      <w:pPr>
        <w:pStyle w:val="Corpo"/>
        <w:widowControl w:val="0"/>
        <w:shd w:val="clear" w:color="auto" w:fill="ffffff"/>
        <w:spacing w:before="296" w:line="240" w:lineRule="auto"/>
        <w:ind w:left="1408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Prioridade do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Ordem de recebimento. </w:t>
      </w:r>
    </w:p>
    <w:p>
      <w:pPr>
        <w:pStyle w:val="Corpo"/>
        <w:widowControl w:val="0"/>
        <w:shd w:val="clear" w:color="auto" w:fill="ffffff"/>
        <w:spacing w:before="295" w:line="239" w:lineRule="auto"/>
        <w:ind w:left="1399" w:right="35" w:firstLine="9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Procedimentos em caso de altera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o/cancelamento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Informar  imediatamente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roen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, via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Sipac, mediante despacho no processo autuado com o pedido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9" w:right="35" w:firstLine="6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 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fr-FR"/>
        </w:rPr>
        <w:t>complementar: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 emiss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o de parecer 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cnico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-requisito  indispens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vel para avalia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PPC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pela C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â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mara de Ensino.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9" w:right="35" w:firstLine="6"/>
        <w:jc w:val="both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Fluxograma de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</w:t>
      </w:r>
    </w:p>
    <w:tbl>
      <w:tblPr>
        <w:tblW w:w="9327" w:type="dxa"/>
        <w:jc w:val="left"/>
        <w:tblInd w:w="1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0"/>
        <w:gridCol w:w="2040"/>
        <w:gridCol w:w="3765"/>
        <w:gridCol w:w="251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PASSO </w:t>
            </w:r>
          </w:p>
        </w:tc>
        <w:tc>
          <w:tcPr>
            <w:tcW w:type="dxa" w:w="2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 xml:space="preserve">SETOR </w:t>
            </w:r>
          </w:p>
        </w:tc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 xml:space="preserve">PROCEDIMENTO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>PRAZO</w:t>
            </w:r>
          </w:p>
        </w:tc>
      </w:tr>
      <w:tr>
        <w:tblPrEx>
          <w:shd w:val="clear" w:color="auto" w:fill="ced7e7"/>
        </w:tblPrEx>
        <w:trPr>
          <w:trHeight w:val="1532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ru-RU"/>
              </w:rPr>
              <w:t xml:space="preserve">1 </w:t>
            </w:r>
          </w:p>
        </w:tc>
        <w:tc>
          <w:tcPr>
            <w:tcW w:type="dxa" w:w="2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103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Interessado</w:t>
            </w:r>
          </w:p>
        </w:tc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7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96" w:right="7" w:firstLine="9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Encaminhar o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PPC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 e o documento  de anu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ê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ncia do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a-DK"/>
              </w:rPr>
              <w:t>NDE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 e Colegiado de  Curso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0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 qualquer tempo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2 </w:t>
            </w:r>
          </w:p>
        </w:tc>
        <w:tc>
          <w:tcPr>
            <w:tcW w:type="dxa" w:w="2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105" w:firstLine="0"/>
              <w:rPr>
                <w:rFonts w:ascii="Century Gothic" w:cs="Century Gothic" w:hAnsi="Century Gothic" w:eastAsia="Century Gothic"/>
                <w:color w:val="231f20"/>
                <w:sz w:val="24"/>
                <w:szCs w:val="24"/>
                <w:u w:color="231f20"/>
                <w:shd w:val="clear" w:color="auto" w:fill="ffffff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Protocolo  </w:t>
            </w:r>
          </w:p>
          <w:p>
            <w:pPr>
              <w:pStyle w:val="Corpo"/>
              <w:widowControl w:val="0"/>
              <w:shd w:val="clear" w:color="auto" w:fill="ffffff"/>
              <w:bidi w:val="0"/>
              <w:spacing w:before="7" w:line="240" w:lineRule="auto"/>
              <w:ind w:left="97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 xml:space="preserve">Central </w:t>
            </w:r>
          </w:p>
        </w:tc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Encaminhar o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p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rocesso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à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nl-NL"/>
              </w:rPr>
              <w:t>Proen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2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0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2 dias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ú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teis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3 </w:t>
            </w:r>
          </w:p>
        </w:tc>
        <w:tc>
          <w:tcPr>
            <w:tcW w:type="dxa" w:w="2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8" w:firstLine="0"/>
              <w:rPr>
                <w:rFonts w:ascii="Century Gothic" w:cs="Century Gothic" w:hAnsi="Century Gothic" w:eastAsia="Century Gothic"/>
                <w:color w:val="231f20"/>
                <w:sz w:val="24"/>
                <w:szCs w:val="24"/>
                <w:u w:color="231f20"/>
                <w:shd w:val="clear" w:color="auto" w:fill="ffffff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Gabinete  </w:t>
            </w:r>
          </w:p>
          <w:p>
            <w:pPr>
              <w:pStyle w:val="Corpo"/>
              <w:widowControl w:val="0"/>
              <w:shd w:val="clear" w:color="auto" w:fill="ffffff"/>
              <w:bidi w:val="0"/>
              <w:spacing w:before="7" w:line="240" w:lineRule="auto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nl-NL"/>
              </w:rPr>
              <w:t>Proen</w:t>
            </w:r>
          </w:p>
        </w:tc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8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103" w:right="8" w:firstLine="2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Encaminhar o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p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rocesso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à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CP para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 an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á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lise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4 </w:t>
            </w:r>
          </w:p>
        </w:tc>
        <w:tc>
          <w:tcPr>
            <w:tcW w:type="dxa" w:w="2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99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105" w:right="19" w:hanging="7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nl-NL"/>
              </w:rPr>
              <w:t>Coordena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o  Pedag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gica </w:t>
            </w:r>
          </w:p>
        </w:tc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0" w:firstLine="0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Analisar e emitir parecer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3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45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 dias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5 </w:t>
            </w:r>
          </w:p>
        </w:tc>
        <w:tc>
          <w:tcPr>
            <w:tcW w:type="dxa" w:w="2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103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Receber a an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á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lise do processo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186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97" w:right="106" w:hanging="6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Ap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s 90 dias da solicita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o</w:t>
            </w:r>
          </w:p>
        </w:tc>
      </w:tr>
    </w:tbl>
    <w:p>
      <w:pPr>
        <w:pStyle w:val="Corpo"/>
        <w:widowControl w:val="0"/>
        <w:shd w:val="clear" w:color="auto" w:fill="ffffff"/>
        <w:spacing w:before="296" w:line="240" w:lineRule="auto"/>
        <w:ind w:left="26" w:hanging="26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line="240" w:lineRule="auto"/>
        <w:ind w:left="720" w:firstLine="720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02: ATENDIMENTO PSICOPEDAG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Ó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GICO PARA DISCENTES E SUPORTE DID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a-DK"/>
        </w:rPr>
        <w:t>TICO-PEDAG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Ó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 xml:space="preserve">GICO A DOCENTES </w:t>
      </w:r>
    </w:p>
    <w:p>
      <w:pPr>
        <w:pStyle w:val="Corpo"/>
        <w:widowControl w:val="0"/>
        <w:shd w:val="clear" w:color="auto" w:fill="ffffff"/>
        <w:spacing w:line="240" w:lineRule="auto"/>
        <w:ind w:left="720" w:firstLine="720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Descri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A 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gica busca orientar estudantes e professores em aspectos e/ou dificuldades relacionadas ao processo  de ensino e aprendizagem a fim de facilitar a ades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dos discentes ao seu curso, diminuindo assim os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í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s-ES_tradnl"/>
        </w:rPr>
        <w:t>ndices de evas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o e reten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o. </w:t>
      </w: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blico-alvo: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Discentes e docentes. </w:t>
      </w:r>
    </w:p>
    <w:p>
      <w:pPr>
        <w:pStyle w:val="Corpo"/>
        <w:widowControl w:val="0"/>
        <w:shd w:val="clear" w:color="auto" w:fill="ffffff"/>
        <w:spacing w:line="240" w:lineRule="auto"/>
        <w:ind w:left="1401" w:right="35" w:firstLine="7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01" w:right="35" w:firstLine="5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es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teis acerca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trabalhadas estrat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gias de ensino  e aprendizagem que os favore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am no prosseguimento da rotina acad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mica.  O servi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de apoio beneficia os discentes a encontrarem 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ticas de estudos mais vantajosas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;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e, aos docentes, intervirem como agentes capazes de  potencializar as habilidades de seus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estudantes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line="240" w:lineRule="auto"/>
        <w:ind w:left="1401" w:right="35" w:firstLine="5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01" w:right="35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Requisitos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Ser discente ou docente vinculado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Univasf. </w:t>
      </w:r>
    </w:p>
    <w:p>
      <w:pPr>
        <w:pStyle w:val="Corpo"/>
        <w:widowControl w:val="0"/>
        <w:shd w:val="clear" w:color="auto" w:fill="ffffff"/>
        <w:spacing w:line="240" w:lineRule="auto"/>
        <w:ind w:left="1401" w:right="35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08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Documentos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Para os discentes, recomenda-se trazer o hist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rico escolar e o plano de  aulas/hor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do semestre. Quanto aos docentes, pede-se para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disponibilizar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o </w:t>
      </w:r>
      <w:r>
        <w:rPr>
          <w:rFonts w:ascii="Century Gothic" w:hAnsi="Century Gothic"/>
          <w:color w:val="3c4043"/>
          <w:sz w:val="24"/>
          <w:szCs w:val="24"/>
          <w:u w:color="3c4043"/>
          <w:shd w:val="clear" w:color="auto" w:fill="ffffff"/>
          <w:rtl w:val="0"/>
          <w:lang w:val="pt-PT"/>
        </w:rPr>
        <w:t>Programa de Disciplina - PD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line="240" w:lineRule="auto"/>
        <w:ind w:left="1408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00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Como solicitar 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Por e-mail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line="240" w:lineRule="auto"/>
        <w:ind w:left="1400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00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 de presta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Dialogada. </w:t>
      </w:r>
    </w:p>
    <w:p>
      <w:pPr>
        <w:pStyle w:val="Corpo"/>
        <w:widowControl w:val="0"/>
        <w:shd w:val="clear" w:color="auto" w:fill="ffffff"/>
        <w:spacing w:line="240" w:lineRule="auto"/>
        <w:ind w:left="1400" w:firstLine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399" w:right="35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í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nimo para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A solicita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poder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á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ocorrer a qualquer  tempo. Por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m, tendo em vista o curso do semestre corrente, sugere-se  contato em fase inicial do per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í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odo acad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mico. </w:t>
      </w:r>
    </w:p>
    <w:p>
      <w:pPr>
        <w:pStyle w:val="Corpo"/>
        <w:widowControl w:val="0"/>
        <w:shd w:val="clear" w:color="auto" w:fill="ffffff"/>
        <w:spacing w:line="240" w:lineRule="auto"/>
        <w:ind w:left="1399" w:right="35" w:firstLine="9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720" w:right="1254" w:firstLine="72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ximo para atendimento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05 dias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teis. </w:t>
      </w:r>
    </w:p>
    <w:p>
      <w:pPr>
        <w:pStyle w:val="Corpo"/>
        <w:widowControl w:val="0"/>
        <w:shd w:val="clear" w:color="auto" w:fill="ffffff"/>
        <w:spacing w:line="240" w:lineRule="auto"/>
        <w:ind w:left="720" w:right="1254" w:firstLine="72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20" w:right="35" w:hanging="13"/>
        <w:jc w:val="both"/>
        <w:rPr>
          <w:rFonts w:ascii="Century Gothic" w:cs="Century Gothic" w:hAnsi="Century Gothic" w:eastAsia="Century Gothic"/>
          <w:b w:val="1"/>
          <w:bCs w:val="1"/>
          <w:color w:val="5c9666"/>
          <w:sz w:val="24"/>
          <w:szCs w:val="24"/>
          <w:u w:color="5c9666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Indica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rg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o respons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vel pelo deferimento: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gica  (CP/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Proen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).</w:t>
      </w:r>
    </w:p>
    <w:p>
      <w:pPr>
        <w:pStyle w:val="Corpo"/>
        <w:widowControl w:val="0"/>
        <w:shd w:val="clear" w:color="auto" w:fill="ffffff"/>
        <w:spacing w:before="600" w:line="239" w:lineRule="auto"/>
        <w:ind w:left="1420" w:right="35" w:hanging="13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Formas de comunica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 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Por e-mail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, telefone e/ou presencialmente.</w:t>
      </w:r>
    </w:p>
    <w:p>
      <w:pPr>
        <w:pStyle w:val="Corpo"/>
        <w:widowControl w:val="0"/>
        <w:shd w:val="clear" w:color="auto" w:fill="ffffff"/>
        <w:spacing w:before="600" w:line="239" w:lineRule="auto"/>
        <w:ind w:left="1420" w:right="35" w:hanging="13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Responsabilidades do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Agendar e comparecer na data proposta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, seja o atendimento realizado de forma presencial ou remota. </w:t>
      </w:r>
    </w:p>
    <w:p>
      <w:pPr>
        <w:pStyle w:val="Corpo"/>
        <w:widowControl w:val="0"/>
        <w:shd w:val="clear" w:color="auto" w:fill="ffffff"/>
        <w:spacing w:before="600" w:line="239" w:lineRule="auto"/>
        <w:ind w:left="1420" w:right="35" w:hanging="13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Prioridade do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Ordem de agendamento. </w:t>
      </w:r>
    </w:p>
    <w:p>
      <w:pPr>
        <w:pStyle w:val="Corpo"/>
        <w:widowControl w:val="0"/>
        <w:shd w:val="clear" w:color="auto" w:fill="ffffff"/>
        <w:spacing w:before="600" w:line="239" w:lineRule="auto"/>
        <w:ind w:left="1420" w:right="35" w:hanging="13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Procedimentos em caso de altera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o/cancelamento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Informar  imediatamente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gica via e-mail ou telefone. </w:t>
      </w:r>
    </w:p>
    <w:p>
      <w:pPr>
        <w:pStyle w:val="Corpo"/>
        <w:widowControl w:val="0"/>
        <w:shd w:val="clear" w:color="auto" w:fill="ffffff"/>
        <w:spacing w:before="600" w:line="239" w:lineRule="auto"/>
        <w:ind w:left="1420" w:right="35" w:hanging="13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complementar: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servi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visa desenvolver a autonomia do  estudante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referente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vida acad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ê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mica, com 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que aprimorem seu h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bito de  estudar e de lidar com situa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vertAlign w:val="baseline"/>
          <w:rtl w:val="0"/>
          <w:lang w:val="pt-PT"/>
        </w:rPr>
        <w:t xml:space="preserve">es frequentemente demandadas no decorrer  do </w:t>
      </w:r>
      <w:r>
        <w:rPr>
          <w:rFonts w:ascii="Century Gothic" w:hAnsi="Century Gothic"/>
          <w:sz w:val="24"/>
          <w:szCs w:val="24"/>
          <w:rtl w:val="0"/>
          <w:lang w:val="pt-PT"/>
        </w:rPr>
        <w:t>percurso acad</w:t>
      </w:r>
      <w:r>
        <w:rPr>
          <w:rFonts w:ascii="Century Gothic" w:hAnsi="Century Gothic" w:hint="default"/>
          <w:sz w:val="24"/>
          <w:szCs w:val="24"/>
          <w:rtl w:val="0"/>
        </w:rPr>
        <w:t>ê</w:t>
      </w:r>
      <w:r>
        <w:rPr>
          <w:rFonts w:ascii="Century Gothic" w:hAnsi="Century Gothic"/>
          <w:sz w:val="24"/>
          <w:szCs w:val="24"/>
          <w:rtl w:val="0"/>
          <w:lang w:val="pt-PT"/>
        </w:rPr>
        <w:t>mico. Para os docentes, o servi</w:t>
      </w:r>
      <w:r>
        <w:rPr>
          <w:rFonts w:ascii="Century Gothic" w:hAnsi="Century Gothic" w:hint="default"/>
          <w:sz w:val="24"/>
          <w:szCs w:val="24"/>
          <w:rtl w:val="0"/>
        </w:rPr>
        <w:t>ç</w:t>
      </w:r>
      <w:r>
        <w:rPr>
          <w:rFonts w:ascii="Century Gothic" w:hAnsi="Century Gothic"/>
          <w:sz w:val="24"/>
          <w:szCs w:val="24"/>
          <w:rtl w:val="0"/>
          <w:lang w:val="pt-PT"/>
        </w:rPr>
        <w:t>o visa dar o devido suporte acerca das quest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õ</w:t>
      </w:r>
      <w:r>
        <w:rPr>
          <w:rFonts w:ascii="Century Gothic" w:hAnsi="Century Gothic"/>
          <w:sz w:val="24"/>
          <w:szCs w:val="24"/>
          <w:rtl w:val="0"/>
          <w:lang w:val="pt-PT"/>
        </w:rPr>
        <w:t>es relacionadas ao processo de ensino e aprendizagem, bem como orientar demandas espec</w:t>
      </w:r>
      <w:r>
        <w:rPr>
          <w:rFonts w:ascii="Century Gothic" w:hAnsi="Century Gothic" w:hint="default"/>
          <w:sz w:val="24"/>
          <w:szCs w:val="24"/>
          <w:rtl w:val="0"/>
        </w:rPr>
        <w:t>í</w:t>
      </w:r>
      <w:r>
        <w:rPr>
          <w:rFonts w:ascii="Century Gothic" w:hAnsi="Century Gothic"/>
          <w:sz w:val="24"/>
          <w:szCs w:val="24"/>
          <w:rtl w:val="0"/>
          <w:lang w:val="pt-PT"/>
        </w:rPr>
        <w:t>ficas de professores a respeito da condu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>o de atividades, de acordo com a legisla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>o vigente na educa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>o superior.</w:t>
      </w:r>
    </w:p>
    <w:p>
      <w:pPr>
        <w:pStyle w:val="Corpo"/>
        <w:widowControl w:val="0"/>
        <w:shd w:val="clear" w:color="auto" w:fill="ffffff"/>
        <w:spacing w:before="600" w:line="239" w:lineRule="auto"/>
        <w:ind w:left="1420" w:right="35" w:hanging="13"/>
        <w:jc w:val="both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sz w:val="24"/>
          <w:szCs w:val="24"/>
          <w:rtl w:val="0"/>
        </w:rPr>
        <w:t xml:space="preserve">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Fluxograma de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</w:t>
      </w:r>
    </w:p>
    <w:tbl>
      <w:tblPr>
        <w:tblW w:w="9049" w:type="dxa"/>
        <w:jc w:val="left"/>
        <w:tblInd w:w="15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0"/>
        <w:gridCol w:w="1587"/>
        <w:gridCol w:w="3940"/>
        <w:gridCol w:w="251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PASSO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 xml:space="preserve">SETOR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 xml:space="preserve">PROCEDIMENTO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>PRAZO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ru-RU"/>
              </w:rPr>
              <w:t xml:space="preserve">1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612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103" w:right="532" w:firstLine="2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Encaminhar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documenta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o pertinente para an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á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lise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0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 qualquer tempo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2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CP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0" w:firstLine="0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Analisar a solicita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3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106" w:firstLine="0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Receber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 resposta da solicita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4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5 dias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ú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teis</w:t>
            </w:r>
          </w:p>
        </w:tc>
      </w:tr>
    </w:tbl>
    <w:p>
      <w:pPr>
        <w:pStyle w:val="Corpo"/>
        <w:widowControl w:val="0"/>
        <w:shd w:val="clear" w:color="auto" w:fill="ffffff"/>
        <w:spacing w:before="600" w:line="240" w:lineRule="auto"/>
        <w:ind w:left="1486" w:hanging="1486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ind w:left="1394" w:firstLine="0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Corpo"/>
        <w:widowControl w:val="0"/>
        <w:shd w:val="clear" w:color="auto" w:fill="ffffff"/>
        <w:ind w:left="1394" w:firstLine="0"/>
        <w:rPr>
          <w:rFonts w:ascii="Century Gothic" w:cs="Century Gothic" w:hAnsi="Century Gothic" w:eastAsia="Century Gothic"/>
          <w:b w:val="1"/>
          <w:bCs w:val="1"/>
          <w:sz w:val="24"/>
          <w:szCs w:val="24"/>
          <w:shd w:val="clear" w:color="auto" w:fill="ffffff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SERVI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</w:rPr>
        <w:t>Ç</w:t>
      </w:r>
      <w:r>
        <w:rPr>
          <w:rFonts w:ascii="Century Gothic" w:hAnsi="Century Gothic"/>
          <w:b w:val="1"/>
          <w:bCs w:val="1"/>
          <w:sz w:val="24"/>
          <w:szCs w:val="24"/>
          <w:rtl w:val="0"/>
        </w:rPr>
        <w:t>O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vertAlign w:val="baseline"/>
          <w:rtl w:val="0"/>
        </w:rPr>
        <w:t xml:space="preserve"> 03.</w:t>
      </w:r>
      <w:r>
        <w:rPr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</w:rPr>
        <w:t>EMISS</w:t>
      </w:r>
      <w:r>
        <w:rPr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</w:rPr>
        <w:t>Ã</w:t>
      </w:r>
      <w:r>
        <w:rPr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O DE PARECERES, DESPACHOS, RESPOSTAS E ORIENTA</w:t>
      </w:r>
      <w:r>
        <w:rPr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</w:rPr>
        <w:t>ÇÕ</w:t>
      </w:r>
      <w:r>
        <w:rPr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pt-PT"/>
        </w:rPr>
        <w:t>ES T</w:t>
      </w:r>
      <w:r>
        <w:rPr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da-DK"/>
        </w:rPr>
        <w:t>CNICO-PEDAG</w:t>
      </w:r>
      <w:r>
        <w:rPr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</w:rPr>
        <w:t>Ó</w:t>
      </w:r>
      <w:r>
        <w:rPr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pt-PT"/>
        </w:rPr>
        <w:t>GICAS E PSICOPEDAG</w:t>
      </w:r>
      <w:r>
        <w:rPr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</w:rPr>
        <w:t>Ó</w:t>
      </w:r>
      <w:r>
        <w:rPr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</w:rPr>
        <w:t>GICAS.</w:t>
      </w:r>
    </w:p>
    <w:p>
      <w:pPr>
        <w:pStyle w:val="Corpo"/>
        <w:widowControl w:val="0"/>
        <w:shd w:val="clear" w:color="auto" w:fill="ffffff"/>
        <w:ind w:left="1394" w:firstLine="0"/>
        <w:rPr>
          <w:rFonts w:ascii="Century Gothic" w:cs="Century Gothic" w:hAnsi="Century Gothic" w:eastAsia="Century Gothic"/>
          <w:b w:val="1"/>
          <w:bCs w:val="1"/>
          <w:color w:val="3c4043"/>
          <w:sz w:val="24"/>
          <w:szCs w:val="24"/>
          <w:u w:color="3c4043"/>
          <w:shd w:val="clear" w:color="auto" w:fill="ffffff"/>
        </w:rPr>
      </w:pPr>
    </w:p>
    <w:p>
      <w:pPr>
        <w:pStyle w:val="Corpo"/>
        <w:widowControl w:val="0"/>
        <w:ind w:left="720" w:firstLine="720"/>
        <w:jc w:val="both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Descri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Emiss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pareceres 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>é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cnico-pedag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gicos.</w:t>
      </w:r>
    </w:p>
    <w:p>
      <w:pPr>
        <w:pStyle w:val="Corpo"/>
        <w:widowControl w:val="0"/>
        <w:ind w:left="1559" w:firstLine="0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ind w:left="1440" w:firstLine="0"/>
        <w:rPr>
          <w:rFonts w:ascii="Century Gothic" w:cs="Century Gothic" w:hAnsi="Century Gothic" w:eastAsia="Century Gothic"/>
          <w:color w:val="3c4043"/>
          <w:sz w:val="24"/>
          <w:szCs w:val="24"/>
          <w:u w:color="3c4043"/>
          <w:shd w:val="clear" w:color="auto" w:fill="ffffff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blico-alvo: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Docentes, discentes e demais interessados.</w:t>
      </w:r>
    </w:p>
    <w:p>
      <w:pPr>
        <w:pStyle w:val="Corpo"/>
        <w:widowControl w:val="0"/>
        <w:shd w:val="clear" w:color="auto" w:fill="ffffff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ind w:left="144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es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teis acerca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Elabora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documentos para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demandas diversas, tais como: acompanhamento especial, parecer da 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sobre quest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s-ES_tradnl"/>
        </w:rPr>
        <w:t>es espec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í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s-ES_tradnl"/>
        </w:rPr>
        <w:t>ficas;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acompanhamento psicopedag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s-ES_tradnl"/>
        </w:rPr>
        <w:t>gico; elabora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de respostas, da mesma natureza, aos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rg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os de controle; orienta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gicas na condu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programas e atividades de outras Pr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-Reitorias e setores da Univasf.</w:t>
      </w:r>
    </w:p>
    <w:p>
      <w:pPr>
        <w:pStyle w:val="Corpo"/>
        <w:widowControl w:val="0"/>
        <w:shd w:val="clear" w:color="auto" w:fill="ffffff"/>
        <w:jc w:val="both"/>
        <w:rPr>
          <w:rFonts w:ascii="Century Gothic" w:cs="Century Gothic" w:hAnsi="Century Gothic" w:eastAsia="Century Gothic"/>
          <w:color w:val="175d9e"/>
          <w:sz w:val="24"/>
          <w:szCs w:val="24"/>
          <w:u w:color="175d9e"/>
        </w:rPr>
      </w:pPr>
    </w:p>
    <w:p>
      <w:pPr>
        <w:pStyle w:val="Corpo"/>
        <w:widowControl w:val="0"/>
        <w:shd w:val="clear" w:color="auto" w:fill="ffffff"/>
        <w:ind w:left="1440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Requisitos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Discentes, docentes, 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>é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cnicos e demais setores da Univasf.</w:t>
      </w:r>
    </w:p>
    <w:p>
      <w:pPr>
        <w:pStyle w:val="Corpo"/>
        <w:widowControl w:val="0"/>
        <w:shd w:val="clear" w:color="auto" w:fill="ffffff"/>
        <w:ind w:left="1440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ind w:left="1408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Documentos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Se necess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rio, ser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solicitados ap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s a an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fr-FR"/>
        </w:rPr>
        <w:t>lise pr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>é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via da demanda.</w:t>
      </w:r>
    </w:p>
    <w:p>
      <w:pPr>
        <w:pStyle w:val="Corpo"/>
        <w:widowControl w:val="0"/>
        <w:shd w:val="clear" w:color="auto" w:fill="ffffff"/>
        <w:ind w:left="1408" w:firstLine="0"/>
        <w:jc w:val="both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582" w:line="239" w:lineRule="auto"/>
        <w:ind w:left="1400" w:right="35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Como solicitar 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Entrar em contato com a 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gica  pelo telefone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,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e-mail e/ou SIPAC. </w:t>
      </w:r>
    </w:p>
    <w:p>
      <w:pPr>
        <w:pStyle w:val="Corpo"/>
        <w:widowControl w:val="0"/>
        <w:shd w:val="clear" w:color="auto" w:fill="ffffff"/>
        <w:spacing w:before="236" w:line="240" w:lineRule="auto"/>
        <w:ind w:right="118" w:firstLine="1417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 de presta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An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lise e emiss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parecer.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583" w:line="239" w:lineRule="auto"/>
        <w:ind w:left="1400" w:right="35" w:firstLine="7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í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nimo para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A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poder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á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ocorrer a qualquer  tempo. </w:t>
      </w:r>
    </w:p>
    <w:p>
      <w:pPr>
        <w:pStyle w:val="Corpo"/>
        <w:widowControl w:val="0"/>
        <w:shd w:val="clear" w:color="auto" w:fill="ffffff"/>
        <w:spacing w:before="583" w:line="239" w:lineRule="auto"/>
        <w:ind w:left="1400" w:right="35" w:firstLine="7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ximo para atendimento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07(sete) dias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ú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teis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9" w:right="36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I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ndica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rg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o respons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vel pelo deferimento: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gica  (CP/P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roen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). </w:t>
      </w:r>
    </w:p>
    <w:p>
      <w:pPr>
        <w:pStyle w:val="Corpo"/>
        <w:widowControl w:val="0"/>
        <w:shd w:val="clear" w:color="auto" w:fill="ffffff"/>
        <w:spacing w:before="296" w:line="240" w:lineRule="auto"/>
        <w:ind w:left="1409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Formas de comunica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 o solicitante: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Via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e-mail. </w:t>
      </w:r>
    </w:p>
    <w:p>
      <w:pPr>
        <w:pStyle w:val="Corpo"/>
        <w:widowControl w:val="0"/>
        <w:shd w:val="clear" w:color="auto" w:fill="ffffff"/>
        <w:spacing w:before="295" w:line="239" w:lineRule="auto"/>
        <w:ind w:left="1400" w:right="35" w:firstLine="9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Responsabilidades do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Encaminhar 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do p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arecer pelo SIPAC para a 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gica  (CP/Proen) </w:t>
      </w:r>
    </w:p>
    <w:p>
      <w:pPr>
        <w:pStyle w:val="Corpo"/>
        <w:widowControl w:val="0"/>
        <w:shd w:val="clear" w:color="auto" w:fill="ffffff"/>
        <w:spacing w:before="295" w:line="239" w:lineRule="auto"/>
        <w:ind w:left="1400" w:right="35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Prioridade do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Ordem de recebimento.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9" w:right="35" w:firstLine="9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Procedimentos em caso de altera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o/cancelamento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Informar  imediatamente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gica.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81" w:right="35" w:firstLine="24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complementar: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 xml:space="preserve">É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fundamental solicitar o parecer com anteced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ê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ncia, de modo a respeitar o prazo m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ximo para emiss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do mesmo.</w:t>
      </w:r>
    </w:p>
    <w:p>
      <w:pPr>
        <w:pStyle w:val="Corpo"/>
        <w:widowControl w:val="0"/>
        <w:shd w:val="clear" w:color="auto" w:fill="ffffff"/>
        <w:spacing w:before="296" w:line="239" w:lineRule="auto"/>
        <w:ind w:left="1381" w:right="35" w:firstLine="24"/>
        <w:jc w:val="both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Fluxograma de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</w:t>
      </w:r>
    </w:p>
    <w:tbl>
      <w:tblPr>
        <w:tblW w:w="9049" w:type="dxa"/>
        <w:jc w:val="left"/>
        <w:tblInd w:w="15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0"/>
        <w:gridCol w:w="1587"/>
        <w:gridCol w:w="3940"/>
        <w:gridCol w:w="251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PASSO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 xml:space="preserve">SETOR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 xml:space="preserve">PROCEDIMENTO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>PRAZO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ru-RU"/>
              </w:rPr>
              <w:t xml:space="preserve">1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8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103" w:right="8" w:firstLine="2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Enviar a documenta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o  pertinente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0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 qualquer tempo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2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CP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0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Analisar o processo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At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05 dias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ú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teis ap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s o recebimento</w:t>
            </w:r>
          </w:p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3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1"/>
              <w:bottom w:type="dxa" w:w="80"/>
              <w:right w:type="dxa" w:w="88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91" w:right="8" w:firstLine="15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Receber o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>parecer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8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97" w:right="8" w:hanging="6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At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07 dias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ú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teis ap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>s a solicita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o </w:t>
            </w:r>
          </w:p>
        </w:tc>
      </w:tr>
    </w:tbl>
    <w:p>
      <w:pPr>
        <w:pStyle w:val="Corpo"/>
        <w:widowControl w:val="0"/>
        <w:shd w:val="clear" w:color="auto" w:fill="ffffff"/>
        <w:spacing w:before="296" w:line="240" w:lineRule="auto"/>
        <w:ind w:left="1486" w:hanging="1486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before="1393" w:after="200" w:line="240" w:lineRule="auto"/>
        <w:ind w:left="1417" w:firstLine="0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04. 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ÇÕ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ES E PROJETOS VOLTADOS PARA A FORMA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 xml:space="preserve">O CONTINUADA DOS DOCENTES </w:t>
      </w:r>
    </w:p>
    <w:p>
      <w:pPr>
        <w:pStyle w:val="Corpo"/>
        <w:widowControl w:val="0"/>
        <w:shd w:val="clear" w:color="auto" w:fill="ffffff"/>
        <w:spacing w:after="200"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Descri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Promover e fomentar 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 que propiciem o desenvolvimento cont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í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nuo dos docentes, de modo que desenvolvam uma cultura profissional que lhes possibilite olhar para si, para o ensino e para a aprendizagem como uma pr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tica social complexa. </w:t>
      </w: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Base Legal: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Lei 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º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9.394/2006 (Art. 67) </w:t>
      </w: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P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blico-alvo: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Docentes da Univasf e de Institui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de Ensino Superior da  regi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o. </w:t>
      </w: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es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teis acerca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servi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ofertado por meio d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Plano Anual de Capacita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o Did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tico-Pedag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gica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voltado aos docentes,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com tem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ticas que contempl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a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m aspectos que permeiam as 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ticas de ensino no contexto da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duca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s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uperior. Os colegiados podem tamb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>é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m requerer a organiza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forma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es internas direcionadas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à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s especificidades do curso e/ou dos docentes.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6" w:right="31" w:firstLine="18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Requisitos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Docentes que atu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a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m na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Univasf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devem requerer a inscri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nos eventos, conforme per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í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odo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determinado.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Os professores e colegiados podem solicitar a qualquer momento forma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s-ES_tradnl"/>
        </w:rPr>
        <w:t xml:space="preserve">es relacionadas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à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s demandas do curso.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6" w:right="31" w:firstLine="18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Documentos necess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o: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Preenchimento correto da inscri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no evento. Envio de e-mail solicitando 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n-US"/>
        </w:rPr>
        <w:t>forma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o.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6" w:right="31" w:firstLine="18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Como solicitar 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Acessar o formul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rio de inscri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enviado no email de divulga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do evento e realizar a inscri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o. No caso de sugest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 de temas para futuras capacita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 e forma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es internas, deve-se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contatar a 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gica.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9" w:right="31" w:firstLine="14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 de presta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A forma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n-US"/>
        </w:rPr>
        <w:t>o did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tico-pedag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gica continuada dos docentes da institui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ocorre em parceria com a Pr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-Reitoria de Gest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de Pessoas (Progepe) e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 xml:space="preserve">é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desenvolvida por meio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 xml:space="preserve"> de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cursos, oficinas, workshops, que acontecem ao longo do ano, tratando 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tem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as relevantes para a educa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o superior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, de forma a construir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fr-FR"/>
        </w:rPr>
        <w:t>proposi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sobre formas de interven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no processo de ensino-aprendizagem, que respondam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à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s principais d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ú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vidas dos professores e auxiliem na sua  pr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tica docente.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9" w:right="31" w:firstLine="14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í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nimo para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Conforme cronograma dos eventos. </w:t>
      </w:r>
    </w:p>
    <w:p>
      <w:pPr>
        <w:pStyle w:val="Corpo"/>
        <w:widowControl w:val="0"/>
        <w:shd w:val="clear" w:color="auto" w:fill="ffffff"/>
        <w:spacing w:before="295" w:line="239" w:lineRule="auto"/>
        <w:ind w:left="1399" w:right="35" w:firstLine="9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ximo para atendimento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Em cada evento, o docente  dever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á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observar o prazo para as inscri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es-ES_tradnl"/>
        </w:rPr>
        <w:t>es que ser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á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divulgado no email institucional.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295" w:line="239" w:lineRule="auto"/>
        <w:ind w:left="1399" w:right="35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Indica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rg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>o respons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á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vel pelo deferimento: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Capacita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Pessoas(Progepe) e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>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da-DK"/>
        </w:rPr>
        <w:t>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gica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(CP/P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roen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).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401" w:right="35" w:firstLine="7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Formas de comunica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 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docente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poder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á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contatar a 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gica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por meio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de e-mail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ou telefone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. </w:t>
      </w:r>
    </w:p>
    <w:p>
      <w:pPr>
        <w:pStyle w:val="Corpo"/>
        <w:widowControl w:val="0"/>
        <w:shd w:val="clear" w:color="auto" w:fill="ffffff"/>
        <w:spacing w:before="296" w:line="239" w:lineRule="auto"/>
        <w:ind w:left="1401" w:right="110" w:firstLine="9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Responsabilidades do solicitante: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Realizar a inscri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o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para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 os eventos,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fornecendo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n-US"/>
        </w:rPr>
        <w:t xml:space="preserve"> informa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çõ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es pessoais para identifica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do participante. </w:t>
      </w:r>
    </w:p>
    <w:p>
      <w:pPr>
        <w:pStyle w:val="Corpo"/>
        <w:widowControl w:val="0"/>
        <w:shd w:val="clear" w:color="auto" w:fill="ffffff"/>
        <w:spacing w:before="296" w:line="240" w:lineRule="auto"/>
        <w:ind w:left="1408" w:firstLine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Prioridade do atendimento: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Ordem de inscri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o. </w:t>
      </w:r>
    </w:p>
    <w:p>
      <w:pPr>
        <w:pStyle w:val="Corpo"/>
        <w:widowControl w:val="0"/>
        <w:shd w:val="clear" w:color="auto" w:fill="ffffff"/>
        <w:spacing w:before="295" w:line="239" w:lineRule="auto"/>
        <w:ind w:left="1398" w:right="35" w:firstLine="10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Procedimentos em caso de altera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o/cancelamento da solicita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o: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Informar  imediatamente 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à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Capacita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de Pessoas ou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à 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nl-NL"/>
        </w:rPr>
        <w:t xml:space="preserve"> Coordena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Pedag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gica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por meio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do site, e-mail ou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telefone.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296" w:line="239" w:lineRule="auto"/>
        <w:ind w:left="1390" w:right="36" w:firstLine="15"/>
        <w:jc w:val="both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 xml:space="preserve">o complementar: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 Todos os eventos do Plano de Capacita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o Did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>tico-Pedag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gica 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fornecer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>o certifica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o de participa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çã</w:t>
      </w:r>
      <w:r>
        <w:rPr>
          <w:rFonts w:ascii="Century Gothic" w:hAnsi="Century Gothic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it-IT"/>
        </w:rPr>
        <w:t xml:space="preserve">o. </w:t>
      </w:r>
    </w:p>
    <w:p>
      <w:pPr>
        <w:pStyle w:val="Corpo"/>
        <w:widowControl w:val="0"/>
        <w:shd w:val="clear" w:color="auto" w:fill="ffffff"/>
        <w:spacing w:before="872" w:line="240" w:lineRule="auto"/>
        <w:ind w:left="1409" w:firstLine="0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  <w:lang w:val="pt-PT"/>
        </w:rPr>
        <w:t>Fluxograma de Servi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ç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  <w:rtl w:val="0"/>
        </w:rPr>
        <w:t>o</w:t>
      </w:r>
    </w:p>
    <w:tbl>
      <w:tblPr>
        <w:tblW w:w="9057" w:type="dxa"/>
        <w:jc w:val="left"/>
        <w:tblInd w:w="15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0"/>
        <w:gridCol w:w="2025"/>
        <w:gridCol w:w="3510"/>
        <w:gridCol w:w="251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 xml:space="preserve">PASSO 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 xml:space="preserve">SETOR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es-ES_tradnl"/>
              </w:rPr>
              <w:t xml:space="preserve">PROCEDIMENTO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de-DE"/>
              </w:rPr>
              <w:t>PRAZO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ru-RU"/>
              </w:rPr>
              <w:t xml:space="preserve">1 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Realizar a inscri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o no evento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7" w:firstLine="0"/>
              <w:rPr>
                <w:rFonts w:ascii="Century Gothic" w:cs="Century Gothic" w:hAnsi="Century Gothic" w:eastAsia="Century Gothic"/>
                <w:color w:val="231f20"/>
                <w:sz w:val="24"/>
                <w:szCs w:val="24"/>
                <w:u w:color="231f20"/>
                <w:shd w:val="clear" w:color="auto" w:fill="ffffff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Conforme  </w:t>
            </w:r>
          </w:p>
          <w:p>
            <w:pPr>
              <w:pStyle w:val="Corpo"/>
              <w:widowControl w:val="0"/>
              <w:shd w:val="clear" w:color="auto" w:fill="ffffff"/>
              <w:bidi w:val="0"/>
              <w:spacing w:before="7" w:line="239" w:lineRule="auto"/>
              <w:ind w:left="97" w:right="498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cronograma do  evento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2 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CP e Coord. 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it-IT"/>
              </w:rPr>
              <w:t>Capacita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o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ind w:left="98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Organizar e divulgar o evento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 xml:space="preserve">3 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8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39" w:lineRule="auto"/>
              <w:ind w:left="97" w:right="8" w:firstLine="8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  <w:lang w:val="pt-PT"/>
              </w:rPr>
              <w:t>Participar do evento e receber o  certificado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shd w:val="clear" w:color="auto" w:fill="ffffff"/>
                <w:rtl w:val="0"/>
              </w:rPr>
              <w:t>-</w:t>
            </w:r>
          </w:p>
        </w:tc>
      </w:tr>
    </w:tbl>
    <w:p>
      <w:pPr>
        <w:pStyle w:val="Corpo"/>
        <w:widowControl w:val="0"/>
        <w:shd w:val="clear" w:color="auto" w:fill="ffffff"/>
        <w:spacing w:before="872" w:line="240" w:lineRule="auto"/>
        <w:ind w:left="1486" w:hanging="1486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231f20"/>
          <w:sz w:val="24"/>
          <w:szCs w:val="24"/>
          <w:u w:val="none" w:color="231f2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line="240" w:lineRule="auto"/>
        <w:ind w:right="93"/>
        <w:jc w:val="right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color w:val="5c9666"/>
          <w:sz w:val="24"/>
          <w:szCs w:val="24"/>
          <w:u w:val="none" w:color="5c9666"/>
          <w:shd w:val="clear" w:color="auto" w:fill="ffffff"/>
          <w:vertAlign w:val="baseline"/>
        </w:rPr>
      </w:pPr>
    </w:p>
    <w:p>
      <w:pPr>
        <w:pStyle w:val="Corpo"/>
        <w:widowControl w:val="0"/>
        <w:shd w:val="clear" w:color="auto" w:fill="ffffff"/>
        <w:spacing w:before="3" w:line="239" w:lineRule="auto"/>
        <w:ind w:left="1286" w:right="86" w:firstLine="153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05. DEMAIS 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ÇÕ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 xml:space="preserve">ES E ATIVIDADES DESENVOLVIDAS PELA CP </w:t>
      </w:r>
    </w:p>
    <w:p>
      <w:pPr>
        <w:pStyle w:val="Corpo"/>
        <w:widowControl w:val="0"/>
        <w:shd w:val="clear" w:color="auto" w:fill="ffffff"/>
        <w:spacing w:before="3" w:line="239" w:lineRule="auto"/>
        <w:ind w:left="566" w:right="86" w:firstLine="0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hd w:val="clear" w:color="auto" w:fill="ffffff"/>
        <w:spacing w:before="3" w:line="239" w:lineRule="auto"/>
        <w:ind w:left="566" w:right="86" w:firstLine="0"/>
        <w:jc w:val="center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after="200" w:line="240" w:lineRule="auto"/>
        <w:ind w:left="1417" w:firstLine="0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Descri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Atuar junto a outros setores para auxiliar em aspectos relacionados </w:t>
      </w:r>
      <w:r>
        <w:rPr>
          <w:rFonts w:ascii="Century Gothic" w:hAnsi="Century Gothic" w:hint="default"/>
          <w:sz w:val="24"/>
          <w:szCs w:val="24"/>
          <w:rtl w:val="0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pt-PT"/>
        </w:rPr>
        <w:t>vida acad</w:t>
      </w:r>
      <w:r>
        <w:rPr>
          <w:rFonts w:ascii="Century Gothic" w:hAnsi="Century Gothic" w:hint="default"/>
          <w:sz w:val="24"/>
          <w:szCs w:val="24"/>
          <w:rtl w:val="0"/>
        </w:rPr>
        <w:t>ê</w:t>
      </w:r>
      <w:r>
        <w:rPr>
          <w:rFonts w:ascii="Century Gothic" w:hAnsi="Century Gothic"/>
          <w:sz w:val="24"/>
          <w:szCs w:val="24"/>
          <w:rtl w:val="0"/>
          <w:lang w:val="pt-PT"/>
        </w:rPr>
        <w:t>mica dos discentes; Colaborar com os Colegiados Acad</w:t>
      </w:r>
      <w:r>
        <w:rPr>
          <w:rFonts w:ascii="Century Gothic" w:hAnsi="Century Gothic" w:hint="default"/>
          <w:sz w:val="24"/>
          <w:szCs w:val="24"/>
          <w:rtl w:val="0"/>
        </w:rPr>
        <w:t>ê</w:t>
      </w:r>
      <w:r>
        <w:rPr>
          <w:rFonts w:ascii="Century Gothic" w:hAnsi="Century Gothic"/>
          <w:sz w:val="24"/>
          <w:szCs w:val="24"/>
          <w:rtl w:val="0"/>
          <w:lang w:val="pt-PT"/>
        </w:rPr>
        <w:t>micos e outros setores no planejamento e execu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çã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o de atividades voltadas </w:t>
      </w:r>
      <w:r>
        <w:rPr>
          <w:rFonts w:ascii="Century Gothic" w:hAnsi="Century Gothic" w:hint="default"/>
          <w:sz w:val="24"/>
          <w:szCs w:val="24"/>
          <w:rtl w:val="0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pt-PT"/>
        </w:rPr>
        <w:t>melhoria da qualidade do ensino na Univasf; Participar de a</w:t>
      </w:r>
      <w:r>
        <w:rPr>
          <w:rFonts w:ascii="Century Gothic" w:hAnsi="Century Gothic" w:hint="default"/>
          <w:sz w:val="24"/>
          <w:szCs w:val="24"/>
          <w:rtl w:val="0"/>
          <w:lang w:val="pt-PT"/>
        </w:rPr>
        <w:t>çõ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es de acolhimento e apoio aos estudantes ingressantes; Outras atividades correlatas. </w:t>
      </w: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P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ú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blico-alvo: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Discentes e docentes.</w:t>
      </w: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fr-FR"/>
        </w:rPr>
        <w:t xml:space="preserve">es 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ú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teis acerca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fr-FR"/>
        </w:rPr>
        <w:t>Tais 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fr-FR"/>
        </w:rPr>
        <w:t>es 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desenvolvidas pela 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gica de modo aut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ô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nomo ou quando h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á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>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ou provoca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por parte de algum setor ou colegiados.</w:t>
      </w: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Requisitos necess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 xml:space="preserve">à 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solicita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Ser discente ou docente vinculado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à 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Univasf. </w:t>
      </w: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Documentos necess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rios 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 xml:space="preserve">à 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solicita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Inicialmente, n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o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 xml:space="preserve">é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necess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ria a apresenta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documentos para esses servi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os. No entanto, no planejamento e execu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de alguma dessas atividades, poder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 ser requeridos documentos que auxiliem no bom cumprimento das atividades. </w:t>
      </w: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Como solicitar 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</w:rPr>
        <w:t xml:space="preserve">Via e-mail. </w:t>
      </w: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17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Forma de presta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 do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Escrita (por e-mail, laudos e/ou pareceres) e/ou dialogada.</w:t>
      </w:r>
    </w:p>
    <w:p>
      <w:pPr>
        <w:pStyle w:val="Corpo"/>
        <w:widowControl w:val="0"/>
        <w:spacing w:before="296" w:line="239" w:lineRule="auto"/>
        <w:ind w:left="1399" w:right="31" w:firstLine="14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í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nimo para solicita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As atividades podem ser solicitadas a qualquer tempo, verificando-se a possibilidade e razoabilidade de cumprimento no per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í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odo solicitado.  </w:t>
      </w:r>
    </w:p>
    <w:p>
      <w:pPr>
        <w:pStyle w:val="Corpo"/>
        <w:widowControl w:val="0"/>
        <w:spacing w:before="295" w:line="239" w:lineRule="auto"/>
        <w:ind w:left="1399" w:right="35" w:firstLine="9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Prazo m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ximo para atendimento da solicita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Cada atividade descrita pode ter um tempo diferente para seu cumprimento. A CP compromete-se a responder a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em at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fr-FR"/>
        </w:rPr>
        <w:t xml:space="preserve">é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05 dias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ú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teis e na resposta poder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á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ser informado o tempo de cumprimento da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o. </w:t>
      </w:r>
    </w:p>
    <w:p>
      <w:pPr>
        <w:pStyle w:val="Corpo"/>
        <w:widowControl w:val="0"/>
        <w:spacing w:before="295" w:line="239" w:lineRule="auto"/>
        <w:ind w:left="1399" w:right="35" w:firstLine="9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Indica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o do 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rg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en-US"/>
        </w:rPr>
        <w:t>o respons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vel pelo deferimento: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gica (CP/Proen). </w:t>
      </w:r>
    </w:p>
    <w:p>
      <w:pPr>
        <w:pStyle w:val="Corpo"/>
        <w:widowControl w:val="0"/>
        <w:spacing w:before="296" w:line="239" w:lineRule="auto"/>
        <w:ind w:left="1401" w:right="35" w:firstLine="7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Formas de comunica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o com o solicitante: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Prioritariamente via e-mail. </w:t>
      </w:r>
    </w:p>
    <w:p>
      <w:pPr>
        <w:pStyle w:val="Corpo"/>
        <w:widowControl w:val="0"/>
        <w:spacing w:before="296" w:line="239" w:lineRule="auto"/>
        <w:ind w:left="1401" w:right="110" w:firstLine="9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Responsabilidades do solicitante: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Acompanhar a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realizada e prestar os aux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í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lios e informa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çõ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es necess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>á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rios para o desenvolvimento da solicita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it-IT"/>
        </w:rPr>
        <w:t xml:space="preserve">o. </w:t>
      </w:r>
    </w:p>
    <w:p>
      <w:pPr>
        <w:pStyle w:val="Corpo"/>
        <w:widowControl w:val="0"/>
        <w:spacing w:before="296" w:line="240" w:lineRule="auto"/>
        <w:ind w:left="1408" w:firstLine="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Prioridade do atendimento: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Ordem de recebimento do pedido.</w:t>
      </w:r>
    </w:p>
    <w:p>
      <w:pPr>
        <w:pStyle w:val="Corpo"/>
        <w:widowControl w:val="0"/>
        <w:spacing w:before="295" w:line="239" w:lineRule="auto"/>
        <w:ind w:left="1398" w:right="35" w:firstLine="10"/>
        <w:jc w:val="both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Procedimentos em caso de altera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o/cancelamento da solicita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it-IT"/>
        </w:rPr>
        <w:t xml:space="preserve">o: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Informar  imediatamente 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</w:rPr>
        <w:t xml:space="preserve">à 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nl-NL"/>
        </w:rPr>
        <w:t>Coordena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>o Pedag</w:t>
      </w:r>
      <w:r>
        <w:rPr>
          <w:rFonts w:ascii="Century Gothic" w:hAnsi="Century Gothic" w:hint="default"/>
          <w:color w:val="231f20"/>
          <w:sz w:val="24"/>
          <w:szCs w:val="24"/>
          <w:u w:color="231f20"/>
          <w:rtl w:val="0"/>
          <w:lang w:val="es-ES_tradnl"/>
        </w:rPr>
        <w:t>ó</w:t>
      </w:r>
      <w:r>
        <w:rPr>
          <w:rFonts w:ascii="Century Gothic" w:hAnsi="Century Gothic"/>
          <w:color w:val="231f20"/>
          <w:sz w:val="24"/>
          <w:szCs w:val="24"/>
          <w:u w:color="231f20"/>
          <w:rtl w:val="0"/>
          <w:lang w:val="pt-PT"/>
        </w:rPr>
        <w:t xml:space="preserve">gica por meio do site, e-mail ou telefone. </w:t>
      </w:r>
    </w:p>
    <w:p>
      <w:pPr>
        <w:pStyle w:val="Corpo"/>
        <w:widowControl w:val="0"/>
        <w:spacing w:before="296" w:line="239" w:lineRule="auto"/>
        <w:ind w:left="1390" w:right="36" w:firstLine="15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de-DE"/>
        </w:rPr>
        <w:t>Informa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çã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 xml:space="preserve">o complementar: </w:t>
      </w:r>
    </w:p>
    <w:p>
      <w:pPr>
        <w:pStyle w:val="Corpo"/>
        <w:widowControl w:val="0"/>
        <w:spacing w:before="600" w:line="239" w:lineRule="auto"/>
        <w:ind w:left="1420" w:right="35" w:hanging="13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  <w:lang w:val="pt-PT"/>
        </w:rPr>
        <w:t>Fluxograma de Servi</w:t>
      </w:r>
      <w:r>
        <w:rPr>
          <w:rFonts w:ascii="Century Gothic" w:hAnsi="Century Gothic" w:hint="default"/>
          <w:b w:val="1"/>
          <w:bCs w:val="1"/>
          <w:color w:val="231f20"/>
          <w:sz w:val="24"/>
          <w:szCs w:val="24"/>
          <w:u w:color="231f20"/>
          <w:rtl w:val="0"/>
        </w:rPr>
        <w:t>ç</w:t>
      </w:r>
      <w:r>
        <w:rPr>
          <w:rFonts w:ascii="Century Gothic" w:hAnsi="Century Gothic"/>
          <w:b w:val="1"/>
          <w:bCs w:val="1"/>
          <w:color w:val="231f20"/>
          <w:sz w:val="24"/>
          <w:szCs w:val="24"/>
          <w:u w:color="231f20"/>
          <w:rtl w:val="0"/>
        </w:rPr>
        <w:t>o</w:t>
      </w:r>
    </w:p>
    <w:tbl>
      <w:tblPr>
        <w:tblW w:w="9049" w:type="dxa"/>
        <w:jc w:val="left"/>
        <w:tblInd w:w="15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0"/>
        <w:gridCol w:w="1587"/>
        <w:gridCol w:w="3940"/>
        <w:gridCol w:w="251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rtl w:val="0"/>
                <w:lang w:val="it-IT"/>
              </w:rPr>
              <w:t xml:space="preserve">PASSO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rtl w:val="0"/>
                <w:lang w:val="de-DE"/>
              </w:rPr>
              <w:t xml:space="preserve">SETOR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rtl w:val="0"/>
                <w:lang w:val="es-ES_tradnl"/>
              </w:rPr>
              <w:t xml:space="preserve">PROCEDIMENTO 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231f20"/>
                <w:sz w:val="24"/>
                <w:szCs w:val="24"/>
                <w:u w:color="231f20"/>
                <w:rtl w:val="0"/>
                <w:lang w:val="de-DE"/>
              </w:rPr>
              <w:t>PRAZO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ru-RU"/>
              </w:rPr>
              <w:t xml:space="preserve">1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612"/>
            </w:tcMar>
            <w:vAlign w:val="top"/>
          </w:tcPr>
          <w:p>
            <w:pPr>
              <w:pStyle w:val="Corpo"/>
              <w:widowControl w:val="0"/>
              <w:spacing w:line="239" w:lineRule="auto"/>
              <w:ind w:left="103" w:right="532" w:firstLine="2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>Encaminhar pedido/documenta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>o pertinente para an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rtl w:val="0"/>
              </w:rPr>
              <w:t>á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>lise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ind w:left="90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>A qualquer tempo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 xml:space="preserve">2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ind w:left="97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 xml:space="preserve">CP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ind w:left="90" w:firstLine="0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>Analisar a solicita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rtl w:val="0"/>
                <w:lang w:val="pt-PT"/>
              </w:rPr>
              <w:t>çã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>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 xml:space="preserve">3 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 xml:space="preserve">Interessado </w:t>
            </w:r>
          </w:p>
        </w:tc>
        <w:tc>
          <w:tcPr>
            <w:tcW w:type="dxa" w:w="3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ind w:left="106" w:firstLine="0"/>
              <w:jc w:val="both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>Receber retorno com a previs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rtl w:val="0"/>
                <w:lang w:val="pt-PT"/>
              </w:rPr>
              <w:t>ã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>o de tempo de cumprimento do servi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rtl w:val="0"/>
              </w:rPr>
              <w:t>ç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>o</w:t>
            </w:r>
          </w:p>
        </w:tc>
        <w:tc>
          <w:tcPr>
            <w:tcW w:type="dxa" w:w="2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ind w:left="94" w:firstLine="0"/>
            </w:pP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  <w:lang w:val="pt-PT"/>
              </w:rPr>
              <w:t xml:space="preserve">5 dias </w:t>
            </w:r>
            <w:r>
              <w:rPr>
                <w:rFonts w:ascii="Century Gothic" w:hAnsi="Century Gothic" w:hint="default"/>
                <w:color w:val="231f20"/>
                <w:sz w:val="24"/>
                <w:szCs w:val="24"/>
                <w:u w:color="231f20"/>
                <w:rtl w:val="0"/>
              </w:rPr>
              <w:t>ú</w:t>
            </w:r>
            <w:r>
              <w:rPr>
                <w:rFonts w:ascii="Century Gothic" w:hAnsi="Century Gothic"/>
                <w:color w:val="231f20"/>
                <w:sz w:val="24"/>
                <w:szCs w:val="24"/>
                <w:u w:color="231f20"/>
                <w:rtl w:val="0"/>
              </w:rPr>
              <w:t>teis</w:t>
            </w:r>
          </w:p>
        </w:tc>
      </w:tr>
    </w:tbl>
    <w:p>
      <w:pPr>
        <w:pStyle w:val="Corpo"/>
        <w:widowControl w:val="0"/>
        <w:spacing w:before="600" w:line="240" w:lineRule="auto"/>
        <w:ind w:left="1486" w:hanging="1486"/>
        <w:rPr>
          <w:rFonts w:ascii="Century Gothic" w:cs="Century Gothic" w:hAnsi="Century Gothic" w:eastAsia="Century Gothic"/>
          <w:b w:val="1"/>
          <w:bCs w:val="1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pPr>
    </w:p>
    <w:p>
      <w:pPr>
        <w:pStyle w:val="Corpo"/>
        <w:widowControl w:val="0"/>
        <w:spacing w:line="240" w:lineRule="auto"/>
        <w:ind w:left="1417" w:firstLine="0"/>
        <w:jc w:val="both"/>
      </w:pPr>
      <w:r>
        <w:rPr>
          <w:rFonts w:ascii="Century Gothic" w:cs="Century Gothic" w:hAnsi="Century Gothic" w:eastAsia="Century Gothic"/>
          <w:color w:val="231f20"/>
          <w:sz w:val="24"/>
          <w:szCs w:val="24"/>
          <w:u w:color="231f20"/>
        </w:rPr>
      </w:r>
    </w:p>
    <w:sectPr>
      <w:headerReference w:type="default" r:id="rId5"/>
      <w:footerReference w:type="default" r:id="rId6"/>
      <w:pgSz w:w="11900" w:h="16820" w:orient="portrait"/>
      <w:pgMar w:top="733" w:right="1026" w:bottom="717" w:left="31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left" w:pos="5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9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9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9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94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