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3081" w:rsidRDefault="00760A25">
      <w:pPr>
        <w:spacing w:after="0" w:line="240" w:lineRule="auto"/>
        <w:jc w:val="center"/>
        <w:rPr>
          <w:rFonts w:ascii="Tahoma" w:eastAsia="Tahoma" w:hAnsi="Tahoma" w:cs="Tahoma"/>
          <w:b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TERMO </w:t>
      </w:r>
      <w:r>
        <w:rPr>
          <w:rFonts w:ascii="Tahoma" w:eastAsia="Tahoma" w:hAnsi="Tahoma" w:cs="Tahoma"/>
          <w:b/>
          <w:color w:val="FF0000"/>
          <w:sz w:val="20"/>
          <w:szCs w:val="20"/>
          <w:highlight w:val="yellow"/>
        </w:rPr>
        <w:t>COLETIVO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 DE COMPROMISSO DE ESTÁGIO CURRICULAR OBRIGATÓRIO</w:t>
      </w:r>
    </w:p>
    <w:p w:rsidR="00CD3081" w:rsidRDefault="00760A25">
      <w:pPr>
        <w:spacing w:after="0" w:line="240" w:lineRule="auto"/>
        <w:jc w:val="center"/>
        <w:rPr>
          <w:rFonts w:ascii="Tahoma" w:eastAsia="Tahoma" w:hAnsi="Tahoma" w:cs="Tahoma"/>
          <w:b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(Estágio realizado em Unidades da SES-PE)</w:t>
      </w:r>
    </w:p>
    <w:p w:rsidR="00CD3081" w:rsidRDefault="00CD3081">
      <w:pPr>
        <w:spacing w:after="0" w:line="240" w:lineRule="auto"/>
        <w:rPr>
          <w:rFonts w:ascii="Tahoma" w:eastAsia="Tahoma" w:hAnsi="Tahoma" w:cs="Tahoma"/>
          <w:b/>
          <w:color w:val="FF0000"/>
          <w:sz w:val="20"/>
          <w:szCs w:val="20"/>
        </w:rPr>
      </w:pPr>
    </w:p>
    <w:p w:rsidR="00CD3081" w:rsidRDefault="00760A25">
      <w:pPr>
        <w:spacing w:after="120" w:line="240" w:lineRule="auto"/>
        <w:jc w:val="center"/>
        <w:rPr>
          <w:rFonts w:ascii="Tahoma" w:eastAsia="Tahoma" w:hAnsi="Tahoma" w:cs="Tahoma"/>
          <w:b/>
          <w:color w:val="FF0000"/>
          <w:sz w:val="20"/>
          <w:szCs w:val="20"/>
        </w:rPr>
      </w:pPr>
      <w:r>
        <w:rPr>
          <w:rFonts w:ascii="Tahoma" w:eastAsia="Tahoma" w:hAnsi="Tahoma" w:cs="Tahoma"/>
          <w:b/>
          <w:color w:val="FF0000"/>
          <w:sz w:val="20"/>
          <w:szCs w:val="20"/>
        </w:rPr>
        <w:t>NOME DO CURSO</w:t>
      </w:r>
    </w:p>
    <w:p w:rsidR="00CD3081" w:rsidRDefault="00760A25">
      <w:pPr>
        <w:numPr>
          <w:ilvl w:val="0"/>
          <w:numId w:val="1"/>
        </w:numPr>
        <w:spacing w:line="240" w:lineRule="auto"/>
        <w:ind w:left="425" w:hanging="425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CONCEDENTE:</w:t>
      </w:r>
    </w:p>
    <w:tbl>
      <w:tblPr>
        <w:tblStyle w:val="Style10"/>
        <w:tblpPr w:leftFromText="141" w:rightFromText="141" w:vertAnchor="text" w:tblpX="75" w:tblpY="120"/>
        <w:tblW w:w="978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CD3081">
        <w:tc>
          <w:tcPr>
            <w:tcW w:w="9781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Razão Social: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SECRETARIA ESTADUAL DE SAÚDE DE PERNAMBUCO – SES PE</w:t>
            </w: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CNPJ: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10.572.048/0001-28</w:t>
            </w: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Atividade: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Saúde</w:t>
            </w: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Endereço: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Rua Dona Maria Augusta Nogueira, 519. Bongi – Recife –PE CEP: 50751-530</w:t>
            </w: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Telefone: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(081) 3181.6415</w:t>
            </w: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Representante: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Dr. André Longo Araújo de Melo</w:t>
            </w: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Cargo: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Secretário de Saúde  Atividade: Saúde</w:t>
            </w:r>
          </w:p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</w:p>
        </w:tc>
      </w:tr>
    </w:tbl>
    <w:p w:rsidR="00CD3081" w:rsidRDefault="00CD3081">
      <w:pPr>
        <w:spacing w:after="0" w:line="24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CD3081" w:rsidRDefault="00CD3081">
      <w:pPr>
        <w:spacing w:after="0" w:line="24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CD3081" w:rsidRDefault="00760A25">
      <w:pPr>
        <w:numPr>
          <w:ilvl w:val="0"/>
          <w:numId w:val="1"/>
        </w:numPr>
        <w:spacing w:line="240" w:lineRule="auto"/>
        <w:ind w:left="425" w:hanging="425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INSTITUIÇÃO DE ENSINO</w:t>
      </w:r>
    </w:p>
    <w:tbl>
      <w:tblPr>
        <w:tblStyle w:val="Style11"/>
        <w:tblpPr w:leftFromText="141" w:rightFromText="141" w:vertAnchor="text" w:tblpX="75" w:tblpY="120"/>
        <w:tblW w:w="978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CD3081">
        <w:tc>
          <w:tcPr>
            <w:tcW w:w="9781" w:type="dxa"/>
          </w:tcPr>
          <w:p w:rsidR="00CD3081" w:rsidRDefault="00760A25">
            <w:pPr>
              <w:spacing w:before="120"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Razão Social: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Fundação Universidade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Federal do Vale do São Francisco</w:t>
            </w: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Endereço: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Avenida José de Sá Maniçoba, S/N</w:t>
            </w: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 </w:t>
            </w: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Bairro: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Centro</w:t>
            </w: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 </w:t>
            </w: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Cidade: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Petrolina</w:t>
            </w: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      UF: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PE</w:t>
            </w: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CEP: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56304-205</w:t>
            </w: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  </w:t>
            </w: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Fone: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(87)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  <w:lang w:val="pt-BR"/>
              </w:rPr>
              <w:t xml:space="preserve">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99120-3209</w:t>
            </w:r>
          </w:p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CNPJ: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05.440.725/0001-14</w:t>
            </w: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 </w:t>
            </w: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Natureza Jurídica da Instituição: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Educacional</w:t>
            </w:r>
          </w:p>
          <w:p w:rsidR="00CD3081" w:rsidRDefault="00760A25">
            <w:pPr>
              <w:spacing w:after="0" w:line="240" w:lineRule="auto"/>
              <w:rPr>
                <w:color w:val="0000FF"/>
                <w:u w:val="single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Representado por: </w:t>
            </w:r>
            <w:r>
              <w:rPr>
                <w:color w:val="000000"/>
              </w:rPr>
              <w:t xml:space="preserve">MICHELLE CHRISTINI ARAUJO VIEIRA, </w:t>
            </w:r>
            <w:r>
              <w:rPr>
                <w:color w:val="000000"/>
                <w:sz w:val="20"/>
                <w:szCs w:val="20"/>
              </w:rPr>
              <w:t xml:space="preserve"> Conforme </w:t>
            </w:r>
            <w:hyperlink r:id="rId7">
              <w:r>
                <w:rPr>
                  <w:color w:val="0000FF"/>
                  <w:u w:val="single"/>
                </w:rPr>
                <w:t>Portaria 215 / 2023 - PROGEPE-SA</w:t>
              </w:r>
            </w:hyperlink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Cargo: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Pró-Reitora de Extensão</w:t>
            </w:r>
          </w:p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Documentos institucionais disponíveis em: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8">
              <w:r>
                <w:rPr>
                  <w:rFonts w:ascii="Tahoma" w:eastAsia="Tahoma" w:hAnsi="Tahoma" w:cs="Tahoma"/>
                  <w:color w:val="0000FF"/>
                  <w:sz w:val="20"/>
                  <w:szCs w:val="20"/>
                  <w:u w:val="single"/>
                </w:rPr>
                <w:t>https://portais.univasf.edu.br/proex/leis-de-estagio-e-atos-normativos</w:t>
              </w:r>
            </w:hyperlink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</w:t>
            </w:r>
          </w:p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Nome do curso: </w:t>
            </w:r>
            <w:r>
              <w:rPr>
                <w:rFonts w:ascii="Tahoma" w:eastAsia="Tahoma" w:hAnsi="Tahoma" w:cs="Tahoma"/>
                <w:b/>
                <w:color w:val="FF0000"/>
                <w:sz w:val="20"/>
                <w:szCs w:val="20"/>
              </w:rPr>
              <w:t>(nome do curso)</w:t>
            </w: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Coordenador(a) do Curso: </w:t>
            </w:r>
            <w:r>
              <w:rPr>
                <w:rFonts w:ascii="Tahoma" w:eastAsia="Tahoma" w:hAnsi="Tahoma" w:cs="Tahoma"/>
                <w:b/>
                <w:color w:val="FF0000"/>
                <w:sz w:val="20"/>
                <w:szCs w:val="20"/>
              </w:rPr>
              <w:t>(nome do coordenador)</w:t>
            </w:r>
          </w:p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FF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Prof. Supervisor: </w:t>
            </w:r>
            <w:r>
              <w:rPr>
                <w:rFonts w:ascii="Tahoma" w:eastAsia="Tahoma" w:hAnsi="Tahoma" w:cs="Tahoma"/>
                <w:b/>
                <w:color w:val="FF0000"/>
                <w:sz w:val="20"/>
                <w:szCs w:val="20"/>
              </w:rPr>
              <w:t xml:space="preserve">(nome do </w:t>
            </w:r>
            <w:r>
              <w:rPr>
                <w:rFonts w:ascii="Tahoma" w:eastAsia="Tahoma" w:hAnsi="Tahoma" w:cs="Tahoma"/>
                <w:b/>
                <w:color w:val="FF0000"/>
                <w:sz w:val="20"/>
                <w:szCs w:val="20"/>
              </w:rPr>
              <w:t>professor)</w:t>
            </w:r>
          </w:p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</w:tbl>
    <w:p w:rsidR="00CD3081" w:rsidRDefault="00CD3081">
      <w:pPr>
        <w:spacing w:after="0" w:line="24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CD3081" w:rsidRDefault="00CD3081">
      <w:pPr>
        <w:spacing w:after="0" w:line="240" w:lineRule="auto"/>
        <w:ind w:left="720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CD3081" w:rsidRDefault="00760A25">
      <w:pPr>
        <w:numPr>
          <w:ilvl w:val="0"/>
          <w:numId w:val="1"/>
        </w:numPr>
        <w:spacing w:line="240" w:lineRule="auto"/>
        <w:ind w:left="425" w:hanging="425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ESTAGIÁRIOS</w:t>
      </w:r>
    </w:p>
    <w:tbl>
      <w:tblPr>
        <w:tblStyle w:val="Style12"/>
        <w:tblW w:w="9746" w:type="dxa"/>
        <w:tblInd w:w="-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001"/>
        <w:gridCol w:w="1984"/>
        <w:gridCol w:w="1823"/>
        <w:gridCol w:w="1938"/>
      </w:tblGrid>
      <w:tr w:rsidR="00CD3081">
        <w:trPr>
          <w:trHeight w:val="239"/>
        </w:trPr>
        <w:tc>
          <w:tcPr>
            <w:tcW w:w="4001" w:type="dxa"/>
          </w:tcPr>
          <w:p w:rsidR="00CD3081" w:rsidRDefault="00760A25">
            <w:pPr>
              <w:spacing w:after="0" w:line="240" w:lineRule="auto"/>
              <w:ind w:hanging="38"/>
              <w:jc w:val="center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1984" w:type="dxa"/>
          </w:tcPr>
          <w:p w:rsidR="00CD3081" w:rsidRDefault="00760A25">
            <w:pPr>
              <w:spacing w:after="0" w:line="240" w:lineRule="auto"/>
              <w:jc w:val="center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N° MATRÍCULA</w:t>
            </w:r>
          </w:p>
        </w:tc>
        <w:tc>
          <w:tcPr>
            <w:tcW w:w="1823" w:type="dxa"/>
          </w:tcPr>
          <w:p w:rsidR="00CD3081" w:rsidRDefault="00760A25">
            <w:pPr>
              <w:spacing w:after="0" w:line="240" w:lineRule="auto"/>
              <w:jc w:val="center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RG</w:t>
            </w:r>
          </w:p>
        </w:tc>
        <w:tc>
          <w:tcPr>
            <w:tcW w:w="1938" w:type="dxa"/>
          </w:tcPr>
          <w:p w:rsidR="00CD3081" w:rsidRDefault="00760A25">
            <w:pPr>
              <w:spacing w:after="0" w:line="240" w:lineRule="auto"/>
              <w:jc w:val="center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CPF</w:t>
            </w:r>
          </w:p>
        </w:tc>
      </w:tr>
      <w:tr w:rsidR="00CD3081">
        <w:trPr>
          <w:trHeight w:val="496"/>
        </w:trPr>
        <w:tc>
          <w:tcPr>
            <w:tcW w:w="4001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1.</w:t>
            </w:r>
          </w:p>
        </w:tc>
        <w:tc>
          <w:tcPr>
            <w:tcW w:w="1984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823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79"/>
        </w:trPr>
        <w:tc>
          <w:tcPr>
            <w:tcW w:w="4001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2.</w:t>
            </w:r>
          </w:p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823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79"/>
        </w:trPr>
        <w:tc>
          <w:tcPr>
            <w:tcW w:w="4001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3.</w:t>
            </w:r>
          </w:p>
        </w:tc>
        <w:tc>
          <w:tcPr>
            <w:tcW w:w="1984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823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79"/>
        </w:trPr>
        <w:tc>
          <w:tcPr>
            <w:tcW w:w="4001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4.</w:t>
            </w:r>
          </w:p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823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96"/>
        </w:trPr>
        <w:tc>
          <w:tcPr>
            <w:tcW w:w="4001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lastRenderedPageBreak/>
              <w:t>5.</w:t>
            </w:r>
          </w:p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823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79"/>
        </w:trPr>
        <w:tc>
          <w:tcPr>
            <w:tcW w:w="4001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6.</w:t>
            </w:r>
          </w:p>
        </w:tc>
        <w:tc>
          <w:tcPr>
            <w:tcW w:w="1984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823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79"/>
        </w:trPr>
        <w:tc>
          <w:tcPr>
            <w:tcW w:w="4001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7.</w:t>
            </w:r>
          </w:p>
        </w:tc>
        <w:tc>
          <w:tcPr>
            <w:tcW w:w="1984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823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79"/>
        </w:trPr>
        <w:tc>
          <w:tcPr>
            <w:tcW w:w="4001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8.</w:t>
            </w:r>
          </w:p>
        </w:tc>
        <w:tc>
          <w:tcPr>
            <w:tcW w:w="1984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823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79"/>
        </w:trPr>
        <w:tc>
          <w:tcPr>
            <w:tcW w:w="4001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9.</w:t>
            </w:r>
          </w:p>
        </w:tc>
        <w:tc>
          <w:tcPr>
            <w:tcW w:w="1984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823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79"/>
        </w:trPr>
        <w:tc>
          <w:tcPr>
            <w:tcW w:w="4001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10.</w:t>
            </w:r>
          </w:p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823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</w:tbl>
    <w:p w:rsidR="00CD3081" w:rsidRDefault="00CD3081">
      <w:pPr>
        <w:spacing w:after="0" w:line="24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CD3081" w:rsidRDefault="00760A25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 FUNDAMENTO LEGAL: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Lei 11.788 de 25 de setembro de 2008. </w:t>
      </w:r>
    </w:p>
    <w:p w:rsidR="00CD3081" w:rsidRDefault="00CD3081">
      <w:pPr>
        <w:spacing w:after="0" w:line="240" w:lineRule="auto"/>
        <w:ind w:left="720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CD3081" w:rsidRDefault="00760A25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OBJETO: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Condições para a realização do estágio curricular obrigatório do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ESTAGIÁRIO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, junto à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CONCEDENTE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e à 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COORDENAÇÃO DO CURSO DE GRAUAÇÃO EM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(nome do curso)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da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(nome da IES).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</w:t>
      </w:r>
    </w:p>
    <w:p w:rsidR="00CD3081" w:rsidRDefault="00CD3081">
      <w:pPr>
        <w:spacing w:after="0" w:line="240" w:lineRule="auto"/>
        <w:ind w:left="720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CD3081" w:rsidRDefault="00760A25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O estagiário fica autorizado a realizar a vivência da prática profissional no camp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o de sua formação, junto a(o)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Local de Estágio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, endereço, telefone, onde será treinado e colaborará nos trabalhos em desenvolvimento, sob a supervisão e a orientação do (a)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Supervisor(a) de Estágio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______________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Cargo: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___________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Registro no Conselho de Cl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asse Nº ________________ que acompanhará os estudantes no(s) turno(s)__________</w:t>
      </w:r>
    </w:p>
    <w:p w:rsidR="00CD3081" w:rsidRDefault="00CD3081">
      <w:pPr>
        <w:spacing w:after="0" w:line="240" w:lineRule="auto"/>
        <w:ind w:left="720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CD3081" w:rsidRDefault="00760A25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PLANEJAMENTO DO ESTÁGIO: </w:t>
      </w:r>
    </w:p>
    <w:p w:rsidR="00CD3081" w:rsidRDefault="00CD3081">
      <w:pPr>
        <w:spacing w:after="0" w:line="240" w:lineRule="auto"/>
        <w:ind w:left="426" w:hanging="426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CD3081" w:rsidRDefault="00760A25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          7.1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. 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Vigência: de ___ / ____ / 20___ até __ / __ / 20___ ; </w:t>
      </w:r>
    </w:p>
    <w:p w:rsidR="00CD3081" w:rsidRDefault="00760A25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          7.2. Dias da Semana e Horário:____________________________________</w:t>
      </w:r>
      <w:r>
        <w:rPr>
          <w:rFonts w:ascii="Tahoma" w:eastAsia="Tahoma" w:hAnsi="Tahoma" w:cs="Tahoma"/>
          <w:color w:val="000000"/>
          <w:sz w:val="20"/>
          <w:szCs w:val="20"/>
        </w:rPr>
        <w:t>____</w:t>
      </w:r>
    </w:p>
    <w:p w:rsidR="00CD3081" w:rsidRDefault="00760A25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          7.3.  Jornada Semanal: _____ horas; </w:t>
      </w:r>
    </w:p>
    <w:p w:rsidR="00CD3081" w:rsidRDefault="00760A25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          7.4. Carga Horária Total do estágio:_______horas;</w:t>
      </w:r>
    </w:p>
    <w:p w:rsidR="00CD3081" w:rsidRDefault="00760A25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          7.5. As atividades de estágio serão realizadas conforme Plano de Atividades de Estágio,         </w:t>
      </w:r>
    </w:p>
    <w:p w:rsidR="00CD3081" w:rsidRDefault="00760A25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                aprovado pelo Colegiado do Curso e parte integrante desse documento.</w:t>
      </w:r>
    </w:p>
    <w:p w:rsidR="00CD3081" w:rsidRDefault="00CD3081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CD3081" w:rsidRDefault="00760A25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BOLSA e AUXILIO TRANSPORTE: </w:t>
      </w:r>
      <w:r>
        <w:rPr>
          <w:rFonts w:ascii="Tahoma" w:eastAsia="Tahoma" w:hAnsi="Tahoma" w:cs="Tahoma"/>
          <w:color w:val="000000"/>
          <w:sz w:val="20"/>
          <w:szCs w:val="20"/>
        </w:rPr>
        <w:t>Ao estagiário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 NÃO </w:t>
      </w:r>
      <w:r>
        <w:rPr>
          <w:rFonts w:ascii="Tahoma" w:eastAsia="Tahoma" w:hAnsi="Tahoma" w:cs="Tahoma"/>
          <w:color w:val="000000"/>
          <w:sz w:val="20"/>
          <w:szCs w:val="20"/>
        </w:rPr>
        <w:t>será concedido Bolsa Auxílio, Auxilio-Transporte ou quaisquer outras formas de benefícios, por nenhuma das partes.</w:t>
      </w:r>
    </w:p>
    <w:p w:rsidR="00CD3081" w:rsidRDefault="00CD3081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CD3081" w:rsidRDefault="00760A25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COMPROM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ISSOS DO ESTAGIÁRIO: </w:t>
      </w:r>
    </w:p>
    <w:p w:rsidR="00CD3081" w:rsidRDefault="00CD3081">
      <w:pPr>
        <w:spacing w:after="0" w:line="24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CD3081" w:rsidRDefault="00760A25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Observar e cumprir as normas e regulamentos internos da Unidade de Lotação onde realiza o estágio obrigatório supervisionado;</w:t>
      </w:r>
    </w:p>
    <w:p w:rsidR="00CD3081" w:rsidRDefault="00760A25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Dedicar-se às suas atribuições;</w:t>
      </w:r>
    </w:p>
    <w:p w:rsidR="00CD3081" w:rsidRDefault="00760A25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Zelar pelo ambiente de trabalho;</w:t>
      </w:r>
    </w:p>
    <w:p w:rsidR="00CD3081" w:rsidRDefault="00760A25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Manter em absoluto sigilo, durante e após </w:t>
      </w:r>
      <w:r>
        <w:rPr>
          <w:rFonts w:ascii="Tahoma" w:eastAsia="Tahoma" w:hAnsi="Tahoma" w:cs="Tahoma"/>
          <w:color w:val="000000"/>
          <w:sz w:val="20"/>
          <w:szCs w:val="20"/>
        </w:rPr>
        <w:t>o estágio, quaisquer informações a que tiver acesso;</w:t>
      </w:r>
    </w:p>
    <w:p w:rsidR="00CD3081" w:rsidRDefault="00760A25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Manter conduta moral e ética;</w:t>
      </w:r>
    </w:p>
    <w:p w:rsidR="00CD3081" w:rsidRDefault="00760A25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Não se ausentar sem justificativa;</w:t>
      </w:r>
    </w:p>
    <w:p w:rsidR="00CD3081" w:rsidRDefault="00760A25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Apresentar relatório circunstanciado de estágio, monografia, trabalho de conclusão de curso e/ou submeter-se a outras formas de avaliação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definidas pelo Colegiado do Curso; </w:t>
      </w:r>
    </w:p>
    <w:p w:rsidR="00CD3081" w:rsidRDefault="00760A25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Comparecer aos acompanhamentos periódicos programados pelo curso  e previstos no Plano de Estágio.</w:t>
      </w:r>
    </w:p>
    <w:p w:rsidR="00CD3081" w:rsidRDefault="00CD3081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CD3081" w:rsidRDefault="00760A25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COMPROMISSOS DA CONCEDENTE: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</w:t>
      </w:r>
    </w:p>
    <w:p w:rsidR="00CD3081" w:rsidRDefault="00CD3081">
      <w:pPr>
        <w:spacing w:after="0" w:line="240" w:lineRule="auto"/>
        <w:ind w:left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CD3081" w:rsidRDefault="00760A25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Orientar profissionalmente o estagiário, supervisionando sistematicamente o  </w:t>
      </w:r>
    </w:p>
    <w:p w:rsidR="00CD3081" w:rsidRDefault="00760A25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lastRenderedPageBreak/>
        <w:t>desenvolvim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ento das atividades realizadas; </w:t>
      </w:r>
    </w:p>
    <w:p w:rsidR="00CD3081" w:rsidRDefault="00760A25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Comunicar mensalmente à Coordenação do Curso a avaliação da assiduidade e do </w:t>
      </w:r>
    </w:p>
    <w:p w:rsidR="00CD3081" w:rsidRDefault="00760A25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desempenho do estagiário; </w:t>
      </w:r>
    </w:p>
    <w:p w:rsidR="00CD3081" w:rsidRDefault="00760A25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Comunicar à Coordenação do Curso, quaisquer atitudes tomadas, diante de irregularidades e faltas cometidas pelo estagi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ário; </w:t>
      </w:r>
    </w:p>
    <w:p w:rsidR="00CD3081" w:rsidRDefault="00760A25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Garantir o recesso, obedecido o prazo de realização do estágio; </w:t>
      </w:r>
    </w:p>
    <w:p w:rsidR="00CD3081" w:rsidRDefault="00760A25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Aplicar ao estagiário a legislação relacionada à saúde e segurança no trabalho.</w:t>
      </w:r>
    </w:p>
    <w:p w:rsidR="00CD3081" w:rsidRDefault="00CD3081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CD3081" w:rsidRDefault="00760A25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SEGURO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DE COBERTURA DE ACIDENTES PESSOAIS: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Os(as) estagiários(as) especificados no item 3 do presente Termo de Compromisso estarão protegidos(as) contra Acidentes Pessoais conforme Apólice N° </w:t>
      </w:r>
      <w:r w:rsidR="004750C5" w:rsidRPr="004750C5">
        <w:rPr>
          <w:b/>
          <w:color w:val="000000"/>
          <w:sz w:val="24"/>
          <w:szCs w:val="27"/>
        </w:rPr>
        <w:t>01.82.0002543.000000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, Seguradora: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GENTE SEGURADORA S/A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; vigência de </w:t>
      </w:r>
      <w:r w:rsidR="004750C5">
        <w:rPr>
          <w:rFonts w:ascii="Tahoma" w:eastAsia="Tahoma" w:hAnsi="Tahoma" w:cs="Tahoma"/>
          <w:b/>
          <w:color w:val="000000"/>
          <w:sz w:val="20"/>
          <w:szCs w:val="20"/>
        </w:rPr>
        <w:t>12/12/2023 a 12/12/2028</w:t>
      </w:r>
      <w:bookmarkStart w:id="0" w:name="_GoBack"/>
      <w:bookmarkEnd w:id="0"/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, 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CONTRATO Nº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Contrato 117/2023-Univasf, contrato que entre si celebram a Universidade Federal do Vale do São Francisco, e a empresa GENTE SEGURADORA S/A.</w:t>
      </w:r>
    </w:p>
    <w:p w:rsidR="00CD3081" w:rsidRDefault="00CD3081">
      <w:pPr>
        <w:spacing w:after="0" w:line="240" w:lineRule="auto"/>
        <w:ind w:left="426" w:hanging="426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CD3081" w:rsidRDefault="00760A25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DISPOSIÇÕES GERAIS: </w:t>
      </w:r>
    </w:p>
    <w:p w:rsidR="00CD3081" w:rsidRDefault="00CD3081">
      <w:pPr>
        <w:spacing w:after="0" w:line="24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CD3081" w:rsidRDefault="00760A25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12.1. A realização do estágio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NÃO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acarretará vínculo empregatício de qualquer natureza entre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o ESTAGIÁRIO e a CONCEDENTE; </w:t>
      </w:r>
    </w:p>
    <w:p w:rsidR="00CD3081" w:rsidRDefault="00760A25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12.2. A prorrogação do estágio depende de prévia e expressa autorização do Colegiado do Curso;</w:t>
      </w:r>
    </w:p>
    <w:p w:rsidR="00CD3081" w:rsidRDefault="00760A25">
      <w:pPr>
        <w:spacing w:after="0" w:line="240" w:lineRule="auto"/>
        <w:ind w:left="426" w:hanging="426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12.3. O termo de compromisso de estágio poderá ser rescindido em qualquer período de realização por solicitação da CONCEDENTE, do </w:t>
      </w:r>
      <w:r>
        <w:rPr>
          <w:rFonts w:ascii="Tahoma" w:eastAsia="Tahoma" w:hAnsi="Tahoma" w:cs="Tahoma"/>
          <w:color w:val="000000"/>
          <w:sz w:val="20"/>
          <w:szCs w:val="20"/>
        </w:rPr>
        <w:t>ESTAGIÁRIO ou da Coordenação do Curso, autorizada pelo Colegiado e mediante comunicação por escrito no prazo mínimo de 10 (dez) dias, explicitando o motivo da rescisão.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 </w:t>
      </w:r>
    </w:p>
    <w:p w:rsidR="00CD3081" w:rsidRDefault="00CD3081">
      <w:pPr>
        <w:spacing w:after="0" w:line="240" w:lineRule="auto"/>
        <w:ind w:left="426" w:hanging="426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CD3081" w:rsidRDefault="00760A25">
      <w:pPr>
        <w:spacing w:after="0" w:line="240" w:lineRule="auto"/>
        <w:ind w:left="426" w:hanging="426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13. FORO: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O foro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que a Instituição de Ensino tem registro </w:t>
      </w:r>
      <w:r>
        <w:rPr>
          <w:rFonts w:ascii="Tahoma" w:eastAsia="Tahoma" w:hAnsi="Tahoma" w:cs="Tahoma"/>
          <w:color w:val="000000"/>
          <w:sz w:val="20"/>
          <w:szCs w:val="20"/>
        </w:rPr>
        <w:t>é o competente para dirimir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quaisquer questões oriundas da execução deste convênio ou para a interpretação deste instrumento.</w:t>
      </w:r>
    </w:p>
    <w:p w:rsidR="00CD3081" w:rsidRDefault="00CD3081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CD3081" w:rsidRDefault="00760A25">
      <w:pPr>
        <w:ind w:left="426" w:hanging="426"/>
        <w:jc w:val="both"/>
        <w:rPr>
          <w:color w:val="000000"/>
        </w:rPr>
      </w:pPr>
      <w:r>
        <w:rPr>
          <w:rFonts w:ascii="Tahoma" w:eastAsia="Tahoma" w:hAnsi="Tahoma" w:cs="Tahoma"/>
          <w:color w:val="000000"/>
        </w:rPr>
        <w:t xml:space="preserve">E por estarem de inteiro e comum acordo com as condições e dizeres deste Termo de Compromisso, as partes assinam em </w:t>
      </w:r>
      <w:r>
        <w:rPr>
          <w:rFonts w:ascii="Tahoma" w:eastAsia="Tahoma" w:hAnsi="Tahoma" w:cs="Tahoma"/>
          <w:b/>
          <w:color w:val="000000"/>
        </w:rPr>
        <w:t>04 (quatro) vias</w:t>
      </w:r>
      <w:r>
        <w:rPr>
          <w:rFonts w:ascii="Tahoma" w:eastAsia="Tahoma" w:hAnsi="Tahoma" w:cs="Tahoma"/>
          <w:color w:val="000000"/>
        </w:rPr>
        <w:t xml:space="preserve"> de igual teor e forma, cabendo a 1ª à Concedente, a 2ª e 3ª à Instiuição de Ensino (que ficará responsável por fornecer uma cópia do presente termo aos alunos que nele constarem), e a 4ª à Unidade onde está sendo realizado o estágio. </w:t>
      </w:r>
    </w:p>
    <w:p w:rsidR="00CD3081" w:rsidRDefault="00CD3081">
      <w:pPr>
        <w:spacing w:before="120"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CD3081" w:rsidRDefault="00CD3081">
      <w:pPr>
        <w:spacing w:after="0" w:line="240" w:lineRule="auto"/>
        <w:jc w:val="center"/>
        <w:rPr>
          <w:rFonts w:ascii="Tahoma" w:eastAsia="Tahoma" w:hAnsi="Tahoma" w:cs="Tahoma"/>
          <w:color w:val="000000"/>
          <w:sz w:val="20"/>
          <w:szCs w:val="20"/>
        </w:rPr>
      </w:pPr>
    </w:p>
    <w:p w:rsidR="00CD3081" w:rsidRDefault="00760A25">
      <w:pPr>
        <w:spacing w:after="0" w:line="240" w:lineRule="auto"/>
        <w:jc w:val="center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__________________</w:t>
      </w:r>
      <w:r>
        <w:rPr>
          <w:rFonts w:ascii="Tahoma" w:eastAsia="Tahoma" w:hAnsi="Tahoma" w:cs="Tahoma"/>
          <w:color w:val="000000"/>
          <w:sz w:val="20"/>
          <w:szCs w:val="20"/>
        </w:rPr>
        <w:t>________, _________ de ________________ de ________</w:t>
      </w:r>
    </w:p>
    <w:p w:rsidR="00CD3081" w:rsidRDefault="00CD3081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rPr>
          <w:rFonts w:ascii="Tahoma" w:eastAsia="Tahoma" w:hAnsi="Tahoma" w:cs="Tahoma"/>
        </w:rPr>
      </w:pPr>
    </w:p>
    <w:p w:rsidR="00CD3081" w:rsidRDefault="00CD3081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rPr>
          <w:rFonts w:ascii="Tahoma" w:eastAsia="Tahoma" w:hAnsi="Tahoma" w:cs="Tahoma"/>
        </w:rPr>
      </w:pPr>
    </w:p>
    <w:tbl>
      <w:tblPr>
        <w:tblStyle w:val="Style13"/>
        <w:tblW w:w="9854" w:type="dxa"/>
        <w:jc w:val="center"/>
        <w:tblInd w:w="0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781"/>
        <w:gridCol w:w="292"/>
        <w:gridCol w:w="4781"/>
      </w:tblGrid>
      <w:tr w:rsidR="00CD3081">
        <w:trPr>
          <w:jc w:val="center"/>
        </w:trPr>
        <w:tc>
          <w:tcPr>
            <w:tcW w:w="4781" w:type="dxa"/>
          </w:tcPr>
          <w:p w:rsidR="00CD3081" w:rsidRDefault="00760A25">
            <w:pPr>
              <w:pBdr>
                <w:top w:val="single" w:sz="4" w:space="1" w:color="000000"/>
              </w:pBdr>
              <w:spacing w:after="0" w:line="240" w:lineRule="auto"/>
              <w:jc w:val="center"/>
              <w:rPr>
                <w:rFonts w:ascii="Tahoma" w:eastAsia="Tahoma" w:hAnsi="Tahoma" w:cs="Tahoma"/>
              </w:rPr>
            </w:pPr>
            <w:r>
              <w:rPr>
                <w:b/>
              </w:rPr>
              <w:t>CONCEDENTE</w:t>
            </w:r>
          </w:p>
        </w:tc>
        <w:tc>
          <w:tcPr>
            <w:tcW w:w="292" w:type="dxa"/>
          </w:tcPr>
          <w:p w:rsidR="00CD3081" w:rsidRDefault="00CD3081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rPr>
                <w:rFonts w:ascii="Tahoma" w:eastAsia="Tahoma" w:hAnsi="Tahoma" w:cs="Tahoma"/>
              </w:rPr>
            </w:pPr>
          </w:p>
        </w:tc>
        <w:tc>
          <w:tcPr>
            <w:tcW w:w="4781" w:type="dxa"/>
          </w:tcPr>
          <w:p w:rsidR="00CD3081" w:rsidRDefault="00760A25">
            <w:pPr>
              <w:pBdr>
                <w:top w:val="single" w:sz="4" w:space="1" w:color="000000"/>
              </w:pBdr>
              <w:spacing w:after="0" w:line="240" w:lineRule="auto"/>
              <w:jc w:val="center"/>
              <w:rPr>
                <w:rFonts w:ascii="Tahoma" w:eastAsia="Tahoma" w:hAnsi="Tahoma" w:cs="Tahoma"/>
              </w:rPr>
            </w:pPr>
            <w:r>
              <w:rPr>
                <w:b/>
              </w:rPr>
              <w:t>ESTAGIÁRIO</w:t>
            </w:r>
          </w:p>
        </w:tc>
      </w:tr>
    </w:tbl>
    <w:p w:rsidR="00CD3081" w:rsidRDefault="00CD3081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rPr>
          <w:rFonts w:ascii="Tahoma" w:eastAsia="Tahoma" w:hAnsi="Tahoma" w:cs="Tahoma"/>
        </w:rPr>
      </w:pPr>
    </w:p>
    <w:p w:rsidR="00CD3081" w:rsidRDefault="00CD3081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rPr>
          <w:rFonts w:ascii="Tahoma" w:eastAsia="Tahoma" w:hAnsi="Tahoma" w:cs="Tahoma"/>
        </w:rPr>
      </w:pPr>
      <w:bookmarkStart w:id="1" w:name="_gjdgxs" w:colFirst="0" w:colLast="0"/>
      <w:bookmarkEnd w:id="1"/>
    </w:p>
    <w:p w:rsidR="00CD3081" w:rsidRDefault="00760A25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spacing w:after="0" w:line="240" w:lineRule="auto"/>
        <w:jc w:val="center"/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t>______________________________________</w:t>
      </w:r>
    </w:p>
    <w:p w:rsidR="00CD3081" w:rsidRDefault="00760A25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spacing w:after="0" w:line="240" w:lineRule="auto"/>
        <w:jc w:val="center"/>
        <w:rPr>
          <w:b/>
        </w:rPr>
      </w:pPr>
      <w:r>
        <w:rPr>
          <w:b/>
        </w:rPr>
        <w:t>INSTITUIÇÃO DE ENSINO</w:t>
      </w:r>
    </w:p>
    <w:p w:rsidR="00CD3081" w:rsidRDefault="00CD3081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jc w:val="center"/>
        <w:rPr>
          <w:rFonts w:ascii="Tahoma" w:eastAsia="Tahoma" w:hAnsi="Tahoma" w:cs="Tahoma"/>
        </w:rPr>
      </w:pPr>
    </w:p>
    <w:p w:rsidR="00CD3081" w:rsidRDefault="00760A25">
      <w:pPr>
        <w:rPr>
          <w:rFonts w:ascii="Tahoma" w:eastAsia="Tahoma" w:hAnsi="Tahoma" w:cs="Tahoma"/>
          <w:b/>
          <w:sz w:val="16"/>
          <w:szCs w:val="16"/>
        </w:rPr>
      </w:pPr>
      <w:r>
        <w:br w:type="page"/>
      </w:r>
    </w:p>
    <w:p w:rsidR="00CD3081" w:rsidRDefault="00760A25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spacing w:after="0" w:line="240" w:lineRule="auto"/>
        <w:ind w:left="-288" w:firstLine="288"/>
        <w:jc w:val="center"/>
        <w:rPr>
          <w:rFonts w:ascii="Tahoma" w:eastAsia="Tahoma" w:hAnsi="Tahoma" w:cs="Tahoma"/>
          <w:b/>
          <w:sz w:val="16"/>
          <w:szCs w:val="16"/>
        </w:rPr>
      </w:pPr>
      <w:r>
        <w:rPr>
          <w:rFonts w:ascii="Tahoma" w:eastAsia="Tahoma" w:hAnsi="Tahoma" w:cs="Tahoma"/>
          <w:b/>
          <w:sz w:val="16"/>
          <w:szCs w:val="16"/>
        </w:rPr>
        <w:lastRenderedPageBreak/>
        <w:t>ESTAGIÁRIOS</w:t>
      </w:r>
    </w:p>
    <w:tbl>
      <w:tblPr>
        <w:tblStyle w:val="Style14"/>
        <w:tblpPr w:leftFromText="141" w:rightFromText="141" w:vertAnchor="text" w:tblpY="325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27"/>
        <w:gridCol w:w="4627"/>
      </w:tblGrid>
      <w:tr w:rsidR="00CD3081">
        <w:trPr>
          <w:trHeight w:val="246"/>
        </w:trPr>
        <w:tc>
          <w:tcPr>
            <w:tcW w:w="5227" w:type="dxa"/>
          </w:tcPr>
          <w:p w:rsidR="00CD3081" w:rsidRDefault="00760A25">
            <w:pPr>
              <w:spacing w:after="0" w:line="240" w:lineRule="auto"/>
              <w:jc w:val="center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4627" w:type="dxa"/>
          </w:tcPr>
          <w:p w:rsidR="00CD3081" w:rsidRDefault="00760A25">
            <w:pPr>
              <w:spacing w:after="0" w:line="240" w:lineRule="auto"/>
              <w:jc w:val="center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ASSINATURA    DO ESTUDANTE          </w:t>
            </w:r>
          </w:p>
        </w:tc>
      </w:tr>
      <w:tr w:rsidR="00CD3081">
        <w:trPr>
          <w:trHeight w:val="511"/>
        </w:trPr>
        <w:tc>
          <w:tcPr>
            <w:tcW w:w="5227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1.</w:t>
            </w:r>
          </w:p>
        </w:tc>
        <w:tc>
          <w:tcPr>
            <w:tcW w:w="4627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94"/>
        </w:trPr>
        <w:tc>
          <w:tcPr>
            <w:tcW w:w="5227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2.</w:t>
            </w:r>
          </w:p>
        </w:tc>
        <w:tc>
          <w:tcPr>
            <w:tcW w:w="4627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94"/>
        </w:trPr>
        <w:tc>
          <w:tcPr>
            <w:tcW w:w="5227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3.</w:t>
            </w:r>
          </w:p>
        </w:tc>
        <w:tc>
          <w:tcPr>
            <w:tcW w:w="4627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94"/>
        </w:trPr>
        <w:tc>
          <w:tcPr>
            <w:tcW w:w="5227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4.</w:t>
            </w:r>
          </w:p>
        </w:tc>
        <w:tc>
          <w:tcPr>
            <w:tcW w:w="4627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94"/>
        </w:trPr>
        <w:tc>
          <w:tcPr>
            <w:tcW w:w="5227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5.</w:t>
            </w:r>
          </w:p>
        </w:tc>
        <w:tc>
          <w:tcPr>
            <w:tcW w:w="4627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511"/>
        </w:trPr>
        <w:tc>
          <w:tcPr>
            <w:tcW w:w="5227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6.</w:t>
            </w:r>
          </w:p>
        </w:tc>
        <w:tc>
          <w:tcPr>
            <w:tcW w:w="4627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94"/>
        </w:trPr>
        <w:tc>
          <w:tcPr>
            <w:tcW w:w="5227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7.</w:t>
            </w:r>
          </w:p>
        </w:tc>
        <w:tc>
          <w:tcPr>
            <w:tcW w:w="4627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94"/>
        </w:trPr>
        <w:tc>
          <w:tcPr>
            <w:tcW w:w="5227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8.</w:t>
            </w:r>
          </w:p>
        </w:tc>
        <w:tc>
          <w:tcPr>
            <w:tcW w:w="4627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94"/>
        </w:trPr>
        <w:tc>
          <w:tcPr>
            <w:tcW w:w="5227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9.</w:t>
            </w:r>
          </w:p>
        </w:tc>
        <w:tc>
          <w:tcPr>
            <w:tcW w:w="4627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D3081">
        <w:trPr>
          <w:trHeight w:val="494"/>
        </w:trPr>
        <w:tc>
          <w:tcPr>
            <w:tcW w:w="5227" w:type="dxa"/>
          </w:tcPr>
          <w:p w:rsidR="00CD3081" w:rsidRDefault="00760A25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10.</w:t>
            </w:r>
          </w:p>
        </w:tc>
        <w:tc>
          <w:tcPr>
            <w:tcW w:w="4627" w:type="dxa"/>
          </w:tcPr>
          <w:p w:rsidR="00CD3081" w:rsidRDefault="00CD3081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</w:tc>
      </w:tr>
    </w:tbl>
    <w:p w:rsidR="00CD3081" w:rsidRDefault="00CD3081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spacing w:after="0" w:line="240" w:lineRule="auto"/>
        <w:rPr>
          <w:rFonts w:ascii="Tahoma" w:eastAsia="Tahoma" w:hAnsi="Tahoma" w:cs="Tahoma"/>
          <w:b/>
          <w:sz w:val="16"/>
          <w:szCs w:val="16"/>
        </w:rPr>
      </w:pPr>
    </w:p>
    <w:p w:rsidR="00CD3081" w:rsidRDefault="00CD3081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spacing w:after="0" w:line="240" w:lineRule="auto"/>
        <w:rPr>
          <w:rFonts w:ascii="Tahoma" w:eastAsia="Tahoma" w:hAnsi="Tahoma" w:cs="Tahoma"/>
          <w:b/>
          <w:sz w:val="16"/>
          <w:szCs w:val="16"/>
        </w:rPr>
      </w:pPr>
    </w:p>
    <w:p w:rsidR="00CD3081" w:rsidRDefault="00760A25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spacing w:after="0" w:line="240" w:lineRule="auto"/>
        <w:rPr>
          <w:rFonts w:ascii="Tahoma" w:eastAsia="Tahoma" w:hAnsi="Tahoma" w:cs="Tahoma"/>
          <w:b/>
          <w:sz w:val="16"/>
          <w:szCs w:val="16"/>
        </w:rPr>
      </w:pPr>
      <w:r>
        <w:rPr>
          <w:rFonts w:ascii="Tahoma" w:eastAsia="Tahoma" w:hAnsi="Tahoma" w:cs="Tahoma"/>
          <w:b/>
          <w:sz w:val="16"/>
          <w:szCs w:val="16"/>
        </w:rPr>
        <w:t xml:space="preserve">Observações: </w:t>
      </w:r>
    </w:p>
    <w:p w:rsidR="00CD3081" w:rsidRDefault="00760A25">
      <w:pPr>
        <w:numPr>
          <w:ilvl w:val="0"/>
          <w:numId w:val="4"/>
        </w:num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spacing w:after="0" w:line="240" w:lineRule="auto"/>
        <w:rPr>
          <w:rFonts w:ascii="Tahoma" w:eastAsia="Tahoma" w:hAnsi="Tahoma" w:cs="Tahoma"/>
          <w:b/>
          <w:color w:val="FF0000"/>
          <w:sz w:val="16"/>
          <w:szCs w:val="16"/>
        </w:rPr>
      </w:pPr>
      <w:r>
        <w:rPr>
          <w:rFonts w:ascii="Tahoma" w:eastAsia="Tahoma" w:hAnsi="Tahoma" w:cs="Tahoma"/>
          <w:b/>
          <w:color w:val="FF0000"/>
          <w:sz w:val="16"/>
          <w:szCs w:val="16"/>
        </w:rPr>
        <w:t>Planilha abaixo deverá ser preenchida informando os dias, hora, setor e nome dos alunos que  estarão no estágio;</w:t>
      </w:r>
    </w:p>
    <w:p w:rsidR="00CD3081" w:rsidRDefault="00760A25">
      <w:pPr>
        <w:numPr>
          <w:ilvl w:val="0"/>
          <w:numId w:val="4"/>
        </w:num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spacing w:after="0" w:line="240" w:lineRule="auto"/>
        <w:rPr>
          <w:rFonts w:ascii="Tahoma" w:eastAsia="Tahoma" w:hAnsi="Tahoma" w:cs="Tahoma"/>
          <w:b/>
          <w:color w:val="FF0000"/>
          <w:sz w:val="16"/>
          <w:szCs w:val="16"/>
        </w:rPr>
      </w:pPr>
      <w:r>
        <w:rPr>
          <w:rFonts w:ascii="Tahoma" w:eastAsia="Tahoma" w:hAnsi="Tahoma" w:cs="Tahoma"/>
          <w:b/>
          <w:color w:val="FF0000"/>
          <w:sz w:val="16"/>
          <w:szCs w:val="16"/>
        </w:rPr>
        <w:t xml:space="preserve">Esta planilha só deverá ser preenchida quando houver rodízio dos dias e turnos para a mesma vaga utilizada. </w:t>
      </w:r>
    </w:p>
    <w:p w:rsidR="00CD3081" w:rsidRDefault="00CD3081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spacing w:after="0" w:line="240" w:lineRule="auto"/>
        <w:ind w:left="720"/>
        <w:rPr>
          <w:rFonts w:ascii="Tahoma" w:eastAsia="Tahoma" w:hAnsi="Tahoma" w:cs="Tahoma"/>
          <w:b/>
          <w:color w:val="FF0000"/>
          <w:sz w:val="16"/>
          <w:szCs w:val="16"/>
        </w:rPr>
      </w:pPr>
    </w:p>
    <w:tbl>
      <w:tblPr>
        <w:tblStyle w:val="Style15"/>
        <w:tblW w:w="8494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40"/>
        <w:gridCol w:w="2395"/>
        <w:gridCol w:w="440"/>
        <w:gridCol w:w="2391"/>
        <w:gridCol w:w="440"/>
        <w:gridCol w:w="2388"/>
      </w:tblGrid>
      <w:tr w:rsidR="00CD3081">
        <w:tc>
          <w:tcPr>
            <w:tcW w:w="2835" w:type="dxa"/>
            <w:gridSpan w:val="2"/>
            <w:shd w:val="clear" w:color="auto" w:fill="DBE5F1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jc w:val="center"/>
              <w:rPr>
                <w:rFonts w:ascii="Tahoma" w:eastAsia="Tahoma" w:hAnsi="Tahoma" w:cs="Tahoma"/>
                <w:b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GRUPO 1</w:t>
            </w:r>
          </w:p>
        </w:tc>
        <w:tc>
          <w:tcPr>
            <w:tcW w:w="2831" w:type="dxa"/>
            <w:gridSpan w:val="2"/>
            <w:shd w:val="clear" w:color="auto" w:fill="EBF1DD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jc w:val="center"/>
              <w:rPr>
                <w:rFonts w:ascii="Tahoma" w:eastAsia="Tahoma" w:hAnsi="Tahoma" w:cs="Tahoma"/>
                <w:b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GRUPO 2</w:t>
            </w:r>
          </w:p>
        </w:tc>
        <w:tc>
          <w:tcPr>
            <w:tcW w:w="2828" w:type="dxa"/>
            <w:gridSpan w:val="2"/>
            <w:shd w:val="clear" w:color="auto" w:fill="FDEADA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jc w:val="center"/>
              <w:rPr>
                <w:rFonts w:ascii="Tahoma" w:eastAsia="Tahoma" w:hAnsi="Tahoma" w:cs="Tahoma"/>
                <w:b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GRUPO 3</w:t>
            </w:r>
          </w:p>
        </w:tc>
      </w:tr>
      <w:tr w:rsidR="00CD3081">
        <w:trPr>
          <w:cantSplit/>
          <w:trHeight w:val="1134"/>
        </w:trPr>
        <w:tc>
          <w:tcPr>
            <w:tcW w:w="440" w:type="dxa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ind w:left="113" w:right="113"/>
              <w:jc w:val="center"/>
              <w:rPr>
                <w:rFonts w:ascii="Tahoma" w:eastAsia="Tahoma" w:hAnsi="Tahoma" w:cs="Tahoma"/>
                <w:b/>
                <w:sz w:val="15"/>
                <w:szCs w:val="15"/>
              </w:rPr>
            </w:pPr>
            <w:r>
              <w:rPr>
                <w:rFonts w:ascii="Tahoma" w:eastAsia="Tahoma" w:hAnsi="Tahoma" w:cs="Tahoma"/>
                <w:b/>
                <w:sz w:val="15"/>
                <w:szCs w:val="15"/>
              </w:rPr>
              <w:t>DATAS</w:t>
            </w:r>
          </w:p>
        </w:tc>
        <w:tc>
          <w:tcPr>
            <w:tcW w:w="2395" w:type="dxa"/>
            <w:vAlign w:val="center"/>
          </w:tcPr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22/04/2019</w:t>
            </w:r>
          </w:p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29/05/2019</w:t>
            </w:r>
          </w:p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06/05/2019</w:t>
            </w:r>
          </w:p>
        </w:tc>
        <w:tc>
          <w:tcPr>
            <w:tcW w:w="440" w:type="dxa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ind w:left="113" w:right="113"/>
              <w:jc w:val="center"/>
              <w:rPr>
                <w:rFonts w:ascii="Tahoma" w:eastAsia="Tahoma" w:hAnsi="Tahoma" w:cs="Tahoma"/>
                <w:b/>
                <w:sz w:val="15"/>
                <w:szCs w:val="15"/>
              </w:rPr>
            </w:pPr>
            <w:r>
              <w:rPr>
                <w:rFonts w:ascii="Tahoma" w:eastAsia="Tahoma" w:hAnsi="Tahoma" w:cs="Tahoma"/>
                <w:b/>
                <w:sz w:val="15"/>
                <w:szCs w:val="15"/>
              </w:rPr>
              <w:t>DATAS</w:t>
            </w:r>
          </w:p>
        </w:tc>
        <w:tc>
          <w:tcPr>
            <w:tcW w:w="2391" w:type="dxa"/>
            <w:vAlign w:val="center"/>
          </w:tcPr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22/04/2019</w:t>
            </w:r>
          </w:p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29/05/2019</w:t>
            </w:r>
          </w:p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06/05/2019</w:t>
            </w:r>
          </w:p>
        </w:tc>
        <w:tc>
          <w:tcPr>
            <w:tcW w:w="440" w:type="dxa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ind w:left="113" w:right="113"/>
              <w:jc w:val="center"/>
              <w:rPr>
                <w:rFonts w:ascii="Tahoma" w:eastAsia="Tahoma" w:hAnsi="Tahoma" w:cs="Tahoma"/>
                <w:b/>
                <w:sz w:val="15"/>
                <w:szCs w:val="15"/>
              </w:rPr>
            </w:pPr>
            <w:r>
              <w:rPr>
                <w:rFonts w:ascii="Tahoma" w:eastAsia="Tahoma" w:hAnsi="Tahoma" w:cs="Tahoma"/>
                <w:b/>
                <w:sz w:val="15"/>
                <w:szCs w:val="15"/>
              </w:rPr>
              <w:t>DATAS</w:t>
            </w:r>
          </w:p>
        </w:tc>
        <w:tc>
          <w:tcPr>
            <w:tcW w:w="2388" w:type="dxa"/>
            <w:vAlign w:val="center"/>
          </w:tcPr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22/04/2019</w:t>
            </w:r>
          </w:p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29/05/2019</w:t>
            </w:r>
          </w:p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06/05/2019</w:t>
            </w:r>
          </w:p>
        </w:tc>
      </w:tr>
      <w:tr w:rsidR="00CD3081">
        <w:trPr>
          <w:cantSplit/>
          <w:trHeight w:val="1134"/>
        </w:trPr>
        <w:tc>
          <w:tcPr>
            <w:tcW w:w="440" w:type="dxa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ind w:left="113" w:right="113"/>
              <w:jc w:val="center"/>
              <w:rPr>
                <w:rFonts w:ascii="Tahoma" w:eastAsia="Tahoma" w:hAnsi="Tahoma" w:cs="Tahoma"/>
                <w:b/>
                <w:sz w:val="15"/>
                <w:szCs w:val="15"/>
              </w:rPr>
            </w:pPr>
            <w:r>
              <w:rPr>
                <w:rFonts w:ascii="Tahoma" w:eastAsia="Tahoma" w:hAnsi="Tahoma" w:cs="Tahoma"/>
                <w:b/>
                <w:sz w:val="15"/>
                <w:szCs w:val="15"/>
              </w:rPr>
              <w:t>HORA</w:t>
            </w:r>
          </w:p>
        </w:tc>
        <w:tc>
          <w:tcPr>
            <w:tcW w:w="2395" w:type="dxa"/>
            <w:vAlign w:val="center"/>
          </w:tcPr>
          <w:p w:rsidR="00CD3081" w:rsidRDefault="00760A25">
            <w:pPr>
              <w:spacing w:after="0" w:line="240" w:lineRule="auto"/>
              <w:ind w:right="3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08H ÀS 12H</w:t>
            </w:r>
          </w:p>
        </w:tc>
        <w:tc>
          <w:tcPr>
            <w:tcW w:w="440" w:type="dxa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ind w:left="113" w:right="113"/>
              <w:jc w:val="center"/>
              <w:rPr>
                <w:rFonts w:ascii="Tahoma" w:eastAsia="Tahoma" w:hAnsi="Tahoma" w:cs="Tahoma"/>
                <w:b/>
                <w:sz w:val="15"/>
                <w:szCs w:val="15"/>
              </w:rPr>
            </w:pPr>
            <w:r>
              <w:rPr>
                <w:rFonts w:ascii="Tahoma" w:eastAsia="Tahoma" w:hAnsi="Tahoma" w:cs="Tahoma"/>
                <w:b/>
                <w:sz w:val="15"/>
                <w:szCs w:val="15"/>
              </w:rPr>
              <w:t>HORA</w:t>
            </w:r>
          </w:p>
        </w:tc>
        <w:tc>
          <w:tcPr>
            <w:tcW w:w="2391" w:type="dxa"/>
            <w:vAlign w:val="center"/>
          </w:tcPr>
          <w:p w:rsidR="00CD3081" w:rsidRDefault="00760A25">
            <w:pPr>
              <w:spacing w:after="0" w:line="240" w:lineRule="auto"/>
              <w:ind w:right="3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08H ÀS 12H</w:t>
            </w:r>
          </w:p>
        </w:tc>
        <w:tc>
          <w:tcPr>
            <w:tcW w:w="440" w:type="dxa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ind w:left="113" w:right="113"/>
              <w:jc w:val="center"/>
              <w:rPr>
                <w:rFonts w:ascii="Tahoma" w:eastAsia="Tahoma" w:hAnsi="Tahoma" w:cs="Tahoma"/>
                <w:b/>
                <w:sz w:val="15"/>
                <w:szCs w:val="15"/>
              </w:rPr>
            </w:pPr>
            <w:r>
              <w:rPr>
                <w:rFonts w:ascii="Tahoma" w:eastAsia="Tahoma" w:hAnsi="Tahoma" w:cs="Tahoma"/>
                <w:b/>
                <w:sz w:val="15"/>
                <w:szCs w:val="15"/>
              </w:rPr>
              <w:t>HORA</w:t>
            </w:r>
          </w:p>
        </w:tc>
        <w:tc>
          <w:tcPr>
            <w:tcW w:w="2388" w:type="dxa"/>
            <w:vAlign w:val="center"/>
          </w:tcPr>
          <w:p w:rsidR="00CD3081" w:rsidRDefault="00760A25">
            <w:pPr>
              <w:spacing w:after="0" w:line="240" w:lineRule="auto"/>
              <w:ind w:right="3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08H ÀS 12H</w:t>
            </w:r>
          </w:p>
        </w:tc>
      </w:tr>
      <w:tr w:rsidR="00CD3081">
        <w:trPr>
          <w:cantSplit/>
          <w:trHeight w:val="1134"/>
        </w:trPr>
        <w:tc>
          <w:tcPr>
            <w:tcW w:w="440" w:type="dxa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ind w:left="113" w:right="113"/>
              <w:jc w:val="center"/>
              <w:rPr>
                <w:rFonts w:ascii="Tahoma" w:eastAsia="Tahoma" w:hAnsi="Tahoma" w:cs="Tahoma"/>
                <w:b/>
                <w:sz w:val="15"/>
                <w:szCs w:val="15"/>
              </w:rPr>
            </w:pPr>
            <w:r>
              <w:rPr>
                <w:rFonts w:ascii="Tahoma" w:eastAsia="Tahoma" w:hAnsi="Tahoma" w:cs="Tahoma"/>
                <w:b/>
                <w:sz w:val="15"/>
                <w:szCs w:val="15"/>
              </w:rPr>
              <w:t>DISCPLINA</w:t>
            </w:r>
          </w:p>
        </w:tc>
        <w:tc>
          <w:tcPr>
            <w:tcW w:w="2395" w:type="dxa"/>
            <w:vAlign w:val="center"/>
          </w:tcPr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CLINICA MEDICA  </w:t>
            </w:r>
          </w:p>
        </w:tc>
        <w:tc>
          <w:tcPr>
            <w:tcW w:w="440" w:type="dxa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ind w:left="113" w:right="113"/>
              <w:jc w:val="center"/>
              <w:rPr>
                <w:rFonts w:ascii="Tahoma" w:eastAsia="Tahoma" w:hAnsi="Tahoma" w:cs="Tahoma"/>
                <w:b/>
                <w:sz w:val="15"/>
                <w:szCs w:val="15"/>
              </w:rPr>
            </w:pPr>
            <w:r>
              <w:rPr>
                <w:rFonts w:ascii="Tahoma" w:eastAsia="Tahoma" w:hAnsi="Tahoma" w:cs="Tahoma"/>
                <w:b/>
                <w:sz w:val="15"/>
                <w:szCs w:val="15"/>
              </w:rPr>
              <w:t>DISCPLINA</w:t>
            </w:r>
          </w:p>
        </w:tc>
        <w:tc>
          <w:tcPr>
            <w:tcW w:w="2391" w:type="dxa"/>
            <w:vAlign w:val="center"/>
          </w:tcPr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CLINICA MEDICA  </w:t>
            </w:r>
          </w:p>
        </w:tc>
        <w:tc>
          <w:tcPr>
            <w:tcW w:w="440" w:type="dxa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ind w:left="113" w:right="113"/>
              <w:jc w:val="center"/>
              <w:rPr>
                <w:rFonts w:ascii="Tahoma" w:eastAsia="Tahoma" w:hAnsi="Tahoma" w:cs="Tahoma"/>
                <w:b/>
                <w:sz w:val="15"/>
                <w:szCs w:val="15"/>
              </w:rPr>
            </w:pPr>
            <w:r>
              <w:rPr>
                <w:rFonts w:ascii="Tahoma" w:eastAsia="Tahoma" w:hAnsi="Tahoma" w:cs="Tahoma"/>
                <w:b/>
                <w:sz w:val="15"/>
                <w:szCs w:val="15"/>
              </w:rPr>
              <w:t>DISCPLINA</w:t>
            </w:r>
          </w:p>
        </w:tc>
        <w:tc>
          <w:tcPr>
            <w:tcW w:w="2388" w:type="dxa"/>
            <w:vAlign w:val="center"/>
          </w:tcPr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CLINICA MEDICA  </w:t>
            </w:r>
          </w:p>
        </w:tc>
      </w:tr>
      <w:tr w:rsidR="00CD3081">
        <w:trPr>
          <w:cantSplit/>
          <w:trHeight w:val="1134"/>
        </w:trPr>
        <w:tc>
          <w:tcPr>
            <w:tcW w:w="440" w:type="dxa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ind w:left="113" w:right="113"/>
              <w:jc w:val="center"/>
              <w:rPr>
                <w:rFonts w:ascii="Tahoma" w:eastAsia="Tahoma" w:hAnsi="Tahoma" w:cs="Tahoma"/>
                <w:b/>
                <w:sz w:val="15"/>
                <w:szCs w:val="15"/>
              </w:rPr>
            </w:pPr>
            <w:r>
              <w:rPr>
                <w:rFonts w:ascii="Tahoma" w:eastAsia="Tahoma" w:hAnsi="Tahoma" w:cs="Tahoma"/>
                <w:b/>
                <w:sz w:val="15"/>
                <w:szCs w:val="15"/>
              </w:rPr>
              <w:t>ALUNOS</w:t>
            </w:r>
          </w:p>
        </w:tc>
        <w:tc>
          <w:tcPr>
            <w:tcW w:w="2395" w:type="dxa"/>
            <w:vAlign w:val="center"/>
          </w:tcPr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Maria Flor; Pedro João; Paulo André</w:t>
            </w:r>
          </w:p>
        </w:tc>
        <w:tc>
          <w:tcPr>
            <w:tcW w:w="440" w:type="dxa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ind w:left="113" w:right="113"/>
              <w:jc w:val="center"/>
              <w:rPr>
                <w:rFonts w:ascii="Tahoma" w:eastAsia="Tahoma" w:hAnsi="Tahoma" w:cs="Tahoma"/>
                <w:b/>
                <w:sz w:val="15"/>
                <w:szCs w:val="15"/>
              </w:rPr>
            </w:pPr>
            <w:r>
              <w:rPr>
                <w:rFonts w:ascii="Tahoma" w:eastAsia="Tahoma" w:hAnsi="Tahoma" w:cs="Tahoma"/>
                <w:b/>
                <w:sz w:val="15"/>
                <w:szCs w:val="15"/>
              </w:rPr>
              <w:t>ALUNOS</w:t>
            </w:r>
          </w:p>
        </w:tc>
        <w:tc>
          <w:tcPr>
            <w:tcW w:w="2391" w:type="dxa"/>
            <w:vAlign w:val="center"/>
          </w:tcPr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Maria Flor; Pedro João; Paulo André</w:t>
            </w:r>
          </w:p>
        </w:tc>
        <w:tc>
          <w:tcPr>
            <w:tcW w:w="440" w:type="dxa"/>
          </w:tcPr>
          <w:p w:rsidR="00CD3081" w:rsidRDefault="00760A25">
            <w:pPr>
              <w:tabs>
                <w:tab w:val="left" w:pos="288"/>
                <w:tab w:val="left" w:pos="432"/>
                <w:tab w:val="left" w:pos="1152"/>
                <w:tab w:val="left" w:pos="1872"/>
                <w:tab w:val="left" w:pos="2592"/>
                <w:tab w:val="left" w:pos="3312"/>
                <w:tab w:val="left" w:pos="4032"/>
                <w:tab w:val="left" w:pos="4752"/>
                <w:tab w:val="left" w:pos="5472"/>
                <w:tab w:val="left" w:pos="6192"/>
                <w:tab w:val="left" w:pos="6912"/>
              </w:tabs>
              <w:spacing w:after="0" w:line="240" w:lineRule="auto"/>
              <w:ind w:left="113" w:right="113"/>
              <w:jc w:val="center"/>
              <w:rPr>
                <w:rFonts w:ascii="Tahoma" w:eastAsia="Tahoma" w:hAnsi="Tahoma" w:cs="Tahoma"/>
                <w:b/>
                <w:sz w:val="15"/>
                <w:szCs w:val="15"/>
              </w:rPr>
            </w:pPr>
            <w:r>
              <w:rPr>
                <w:rFonts w:ascii="Tahoma" w:eastAsia="Tahoma" w:hAnsi="Tahoma" w:cs="Tahoma"/>
                <w:b/>
                <w:sz w:val="15"/>
                <w:szCs w:val="15"/>
              </w:rPr>
              <w:t>ALUNOS</w:t>
            </w:r>
          </w:p>
        </w:tc>
        <w:tc>
          <w:tcPr>
            <w:tcW w:w="2388" w:type="dxa"/>
            <w:vAlign w:val="center"/>
          </w:tcPr>
          <w:p w:rsidR="00CD3081" w:rsidRDefault="00760A25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Maria Flor; Pedro João; Paulo André</w:t>
            </w:r>
          </w:p>
        </w:tc>
      </w:tr>
    </w:tbl>
    <w:p w:rsidR="00CD3081" w:rsidRDefault="00CD3081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spacing w:after="0" w:line="240" w:lineRule="auto"/>
        <w:rPr>
          <w:rFonts w:ascii="Tahoma" w:eastAsia="Tahoma" w:hAnsi="Tahoma" w:cs="Tahoma"/>
        </w:rPr>
      </w:pPr>
    </w:p>
    <w:sectPr w:rsidR="00CD3081">
      <w:headerReference w:type="default" r:id="rId9"/>
      <w:footerReference w:type="default" r:id="rId10"/>
      <w:pgSz w:w="11906" w:h="16838"/>
      <w:pgMar w:top="1701" w:right="1134" w:bottom="1134" w:left="113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0A25" w:rsidRDefault="00760A25">
      <w:pPr>
        <w:spacing w:line="240" w:lineRule="auto"/>
      </w:pPr>
      <w:r>
        <w:separator/>
      </w:r>
    </w:p>
  </w:endnote>
  <w:endnote w:type="continuationSeparator" w:id="0">
    <w:p w:rsidR="00760A25" w:rsidRDefault="00760A2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3081" w:rsidRDefault="00760A25">
    <w:pPr>
      <w:pBdr>
        <w:top w:val="single" w:sz="4" w:space="1" w:color="000000"/>
      </w:pBdr>
      <w:spacing w:after="80" w:line="240" w:lineRule="auto"/>
      <w:ind w:right="-23"/>
      <w:jc w:val="center"/>
      <w:rPr>
        <w:sz w:val="16"/>
        <w:szCs w:val="16"/>
      </w:rPr>
    </w:pPr>
    <w:r>
      <w:rPr>
        <w:sz w:val="16"/>
        <w:szCs w:val="16"/>
      </w:rPr>
      <w:t xml:space="preserve">Coordenação </w:t>
    </w:r>
    <w:r>
      <w:rPr>
        <w:sz w:val="16"/>
        <w:szCs w:val="16"/>
      </w:rPr>
      <w:t>Geral de Estágio (CGE) – Pró-Reitoria de Extensão, Prédio da Reitoria, 1º Andar, Sala 586</w:t>
    </w:r>
  </w:p>
  <w:p w:rsidR="00CD3081" w:rsidRDefault="00760A25">
    <w:pPr>
      <w:spacing w:after="0" w:line="240" w:lineRule="auto"/>
      <w:ind w:right="-23"/>
      <w:jc w:val="center"/>
    </w:pPr>
    <w:r>
      <w:rPr>
        <w:sz w:val="16"/>
        <w:szCs w:val="16"/>
      </w:rPr>
      <w:t xml:space="preserve">Av. José de Sá Maniçoba, S/N – Centro – Petrolina-PE – CEP 56.304-205 Petrolina – Tel/Fax (87) 99120-3209 – </w:t>
    </w:r>
    <w:hyperlink r:id="rId1">
      <w:r>
        <w:rPr>
          <w:sz w:val="16"/>
          <w:szCs w:val="16"/>
        </w:rPr>
        <w:t>estagio.proex@univasf.edu.br</w:t>
      </w:r>
    </w:hyperlink>
  </w:p>
  <w:p w:rsidR="00CD3081" w:rsidRDefault="00CD3081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0A25" w:rsidRDefault="00760A25">
      <w:pPr>
        <w:spacing w:after="0"/>
      </w:pPr>
      <w:r>
        <w:separator/>
      </w:r>
    </w:p>
  </w:footnote>
  <w:footnote w:type="continuationSeparator" w:id="0">
    <w:p w:rsidR="00760A25" w:rsidRDefault="00760A2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3081" w:rsidRDefault="00CD3081">
    <w:pPr>
      <w:widowControl w:val="0"/>
      <w:spacing w:after="0"/>
      <w:rPr>
        <w:rFonts w:ascii="Tahoma" w:eastAsia="Tahoma" w:hAnsi="Tahoma" w:cs="Tahoma"/>
      </w:rPr>
    </w:pPr>
  </w:p>
  <w:tbl>
    <w:tblPr>
      <w:tblStyle w:val="Style16"/>
      <w:tblW w:w="9854" w:type="dxa"/>
      <w:tblInd w:w="-108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Layout w:type="fixed"/>
      <w:tblLook w:val="04A0" w:firstRow="1" w:lastRow="0" w:firstColumn="1" w:lastColumn="0" w:noHBand="0" w:noVBand="1"/>
    </w:tblPr>
    <w:tblGrid>
      <w:gridCol w:w="8047"/>
      <w:gridCol w:w="1807"/>
    </w:tblGrid>
    <w:tr w:rsidR="00CD3081">
      <w:trPr>
        <w:trHeight w:val="685"/>
      </w:trPr>
      <w:tc>
        <w:tcPr>
          <w:tcW w:w="8047" w:type="dxa"/>
          <w:tcBorders>
            <w:right w:val="single" w:sz="36" w:space="0" w:color="A6A6A6"/>
          </w:tcBorders>
          <w:vAlign w:val="center"/>
        </w:tcPr>
        <w:p w:rsidR="00CD3081" w:rsidRDefault="00760A25">
          <w:pPr>
            <w:spacing w:after="0" w:line="240" w:lineRule="auto"/>
            <w:rPr>
              <w:rFonts w:ascii="Arial" w:eastAsia="Arial" w:hAnsi="Arial" w:cs="Arial"/>
              <w:b/>
              <w:sz w:val="38"/>
              <w:szCs w:val="38"/>
            </w:rPr>
          </w:pPr>
          <w:r>
            <w:rPr>
              <w:rFonts w:ascii="Arial" w:eastAsia="Arial" w:hAnsi="Arial" w:cs="Arial"/>
              <w:b/>
              <w:sz w:val="38"/>
              <w:szCs w:val="38"/>
            </w:rPr>
            <w:t>TERMO DE COMPROMISSO DE ESTÁGIO</w:t>
          </w:r>
        </w:p>
      </w:tc>
      <w:tc>
        <w:tcPr>
          <w:tcW w:w="1807" w:type="dxa"/>
          <w:vMerge w:val="restart"/>
          <w:tcBorders>
            <w:left w:val="single" w:sz="36" w:space="0" w:color="A6A6A6"/>
          </w:tcBorders>
        </w:tcPr>
        <w:p w:rsidR="00CD3081" w:rsidRDefault="00760A25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977900" cy="34036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8464" cy="340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CD3081" w:rsidRDefault="00760A25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967740" cy="31178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901" cy="3117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CD3081">
      <w:tc>
        <w:tcPr>
          <w:tcW w:w="8047" w:type="dxa"/>
          <w:tcBorders>
            <w:right w:val="single" w:sz="36" w:space="0" w:color="A6A6A6"/>
          </w:tcBorders>
        </w:tcPr>
        <w:p w:rsidR="00CD3081" w:rsidRDefault="00760A25">
          <w:pPr>
            <w:spacing w:after="0" w:line="240" w:lineRule="auto"/>
            <w:rPr>
              <w:rFonts w:ascii="Arial" w:eastAsia="Arial" w:hAnsi="Arial" w:cs="Arial"/>
              <w:sz w:val="24"/>
              <w:szCs w:val="24"/>
            </w:rPr>
          </w:pPr>
          <w:r>
            <w:rPr>
              <w:rFonts w:ascii="Arial" w:eastAsia="Arial" w:hAnsi="Arial" w:cs="Arial"/>
              <w:sz w:val="24"/>
              <w:szCs w:val="24"/>
            </w:rPr>
            <w:t xml:space="preserve">OBRIGATÓRIO - </w:t>
          </w:r>
          <w:r>
            <w:rPr>
              <w:rFonts w:ascii="Arial" w:eastAsia="Arial" w:hAnsi="Arial" w:cs="Arial"/>
              <w:sz w:val="24"/>
              <w:szCs w:val="24"/>
            </w:rPr>
            <w:t>ESTÁGIO REALIZADO EM UNIDADES DA SES-PE</w:t>
          </w:r>
        </w:p>
      </w:tc>
      <w:tc>
        <w:tcPr>
          <w:tcW w:w="1807" w:type="dxa"/>
          <w:vMerge/>
          <w:tcBorders>
            <w:left w:val="single" w:sz="36" w:space="0" w:color="A6A6A6"/>
          </w:tcBorders>
        </w:tcPr>
        <w:p w:rsidR="00CD3081" w:rsidRDefault="00CD3081">
          <w:pPr>
            <w:widowControl w:val="0"/>
            <w:spacing w:after="0"/>
            <w:rPr>
              <w:rFonts w:ascii="Arial" w:eastAsia="Arial" w:hAnsi="Arial" w:cs="Arial"/>
              <w:sz w:val="24"/>
              <w:szCs w:val="24"/>
            </w:rPr>
          </w:pPr>
        </w:p>
      </w:tc>
    </w:tr>
  </w:tbl>
  <w:p w:rsidR="00CD3081" w:rsidRDefault="00CD3081">
    <w:pPr>
      <w:tabs>
        <w:tab w:val="center" w:pos="4252"/>
        <w:tab w:val="right" w:pos="8504"/>
      </w:tabs>
      <w:spacing w:after="0" w:line="240" w:lineRule="auto"/>
      <w:ind w:left="-142"/>
      <w:rPr>
        <w:b/>
        <w:color w:val="000000"/>
        <w:sz w:val="20"/>
        <w:szCs w:val="20"/>
      </w:rPr>
    </w:pPr>
  </w:p>
  <w:p w:rsidR="00CD3081" w:rsidRDefault="00CD3081">
    <w:pPr>
      <w:tabs>
        <w:tab w:val="center" w:pos="4252"/>
        <w:tab w:val="right" w:pos="8504"/>
      </w:tabs>
      <w:spacing w:after="0" w:line="240" w:lineRule="auto"/>
      <w:ind w:left="-993" w:right="-1135"/>
      <w:rPr>
        <w:color w:val="000000"/>
        <w:sz w:val="4"/>
        <w:szCs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C8879AEF"/>
    <w:multiLevelType w:val="multilevel"/>
    <w:tmpl w:val="C8879AEF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F4B5D9F5"/>
    <w:multiLevelType w:val="multilevel"/>
    <w:tmpl w:val="F4B5D9F5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470EC97"/>
    <w:multiLevelType w:val="multilevel"/>
    <w:tmpl w:val="2470EC9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4DC07F"/>
    <w:multiLevelType w:val="multilevel"/>
    <w:tmpl w:val="4D4DC07F"/>
    <w:lvl w:ilvl="0">
      <w:start w:val="1"/>
      <w:numFmt w:val="lowerLetter"/>
      <w:lvlText w:val="%1)"/>
      <w:lvlJc w:val="left"/>
      <w:pPr>
        <w:ind w:left="10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740" w:hanging="360"/>
      </w:pPr>
    </w:lvl>
    <w:lvl w:ilvl="2">
      <w:start w:val="1"/>
      <w:numFmt w:val="lowerRoman"/>
      <w:lvlText w:val="%3."/>
      <w:lvlJc w:val="right"/>
      <w:pPr>
        <w:ind w:left="2460" w:hanging="180"/>
      </w:pPr>
    </w:lvl>
    <w:lvl w:ilvl="3">
      <w:start w:val="1"/>
      <w:numFmt w:val="decimal"/>
      <w:lvlText w:val="%4."/>
      <w:lvlJc w:val="left"/>
      <w:pPr>
        <w:ind w:left="3180" w:hanging="360"/>
      </w:pPr>
    </w:lvl>
    <w:lvl w:ilvl="4">
      <w:start w:val="1"/>
      <w:numFmt w:val="lowerLetter"/>
      <w:lvlText w:val="%5."/>
      <w:lvlJc w:val="left"/>
      <w:pPr>
        <w:ind w:left="3900" w:hanging="360"/>
      </w:pPr>
    </w:lvl>
    <w:lvl w:ilvl="5">
      <w:start w:val="1"/>
      <w:numFmt w:val="lowerRoman"/>
      <w:lvlText w:val="%6."/>
      <w:lvlJc w:val="right"/>
      <w:pPr>
        <w:ind w:left="4620" w:hanging="180"/>
      </w:pPr>
    </w:lvl>
    <w:lvl w:ilvl="6">
      <w:start w:val="1"/>
      <w:numFmt w:val="decimal"/>
      <w:lvlText w:val="%7."/>
      <w:lvlJc w:val="left"/>
      <w:pPr>
        <w:ind w:left="5340" w:hanging="360"/>
      </w:pPr>
    </w:lvl>
    <w:lvl w:ilvl="7">
      <w:start w:val="1"/>
      <w:numFmt w:val="lowerLetter"/>
      <w:lvlText w:val="%8."/>
      <w:lvlJc w:val="left"/>
      <w:pPr>
        <w:ind w:left="6060" w:hanging="360"/>
      </w:pPr>
    </w:lvl>
    <w:lvl w:ilvl="8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081"/>
    <w:rsid w:val="004750C5"/>
    <w:rsid w:val="00760A25"/>
    <w:rsid w:val="00CD3081"/>
    <w:rsid w:val="0CC02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057B25-6A8B-41F6-AB48-E1E0CC31F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pt-PT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0">
    <w:name w:val="_Style 10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1">
    <w:name w:val="_Style 11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2">
    <w:name w:val="_Style 12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3">
    <w:name w:val="_Style 13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4">
    <w:name w:val="_Style 14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5">
    <w:name w:val="_Style 15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6">
    <w:name w:val="_Style 16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rtais.univasf.edu.br/proex/leis-de-estagio-e-atos-normativo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ortais.univasf.edu.br/proex/portaria-michele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stagio.proex@univasf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987</Words>
  <Characters>5332</Characters>
  <Application>Microsoft Office Word</Application>
  <DocSecurity>0</DocSecurity>
  <Lines>44</Lines>
  <Paragraphs>12</Paragraphs>
  <ScaleCrop>false</ScaleCrop>
  <Company/>
  <LinksUpToDate>false</LinksUpToDate>
  <CharactersWithSpaces>6307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Acervo das Isos</cp:lastModifiedBy>
  <cp:revision>2</cp:revision>
  <dcterms:created xsi:type="dcterms:W3CDTF">2024-03-15T14:59:00Z</dcterms:created>
  <dcterms:modified xsi:type="dcterms:W3CDTF">2025-03-11T20:32:00Z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1046-12.2.0.13489</vt:lpwstr>
  </property>
  <property fmtid="{D5CDD505-2E9C-101B-9397-08002B2CF9AE}" pid="3" name="ICV">
    <vt:lpwstr>5F0BF7CC06CC48F4B8F3E4F8C810067E_12</vt:lpwstr>
  </property>
</Properties>
</file>