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RELATÓRIO DE ACOMPANHAMENTO DE ESTÁGIO</w:t>
      </w:r>
    </w:p>
    <w:p w:rsidR="00000000" w:rsidDel="00000000" w:rsidP="00000000" w:rsidRDefault="00000000" w:rsidRPr="00000000" w14:paraId="00000002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Caro(a) Estagiário(a):</w:t>
      </w:r>
    </w:p>
    <w:p w:rsidR="00000000" w:rsidDel="00000000" w:rsidP="00000000" w:rsidRDefault="00000000" w:rsidRPr="00000000" w14:paraId="00000003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 – Este relatório é parte do seu TCE – Termo de Compromisso de Estágio, 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u w:val="single"/>
          <w:rtl w:val="0"/>
        </w:rPr>
        <w:t xml:space="preserve">sendo obrigatório o seu preenchimento semestral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II – Após preenchido e assinado, este relatório deve ser entregue ao coordenador(a) de estágio do seu curso que o encaminhará através de sistema eletrônico – SGE para o Setor de Estágios da Univasf.</w:t>
      </w:r>
    </w:p>
    <w:p w:rsidR="00000000" w:rsidDel="00000000" w:rsidP="00000000" w:rsidRDefault="00000000" w:rsidRPr="00000000" w14:paraId="00000005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III – É por meio desse Relatório que a Univasf supervisionará e avaliará o estágio desenvolvido.</w:t>
      </w:r>
    </w:p>
    <w:p w:rsidR="00000000" w:rsidDel="00000000" w:rsidP="00000000" w:rsidRDefault="00000000" w:rsidRPr="00000000" w14:paraId="00000006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IV – A não entrega deste documento poderá implicar na inviabilidade da integralização das atividades junto ao histórico escolar.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V – Este documento é importante para emissão de seu certificado de conclusão de estágio.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6483350" cy="349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70475"/>
                          <a:ext cx="6467475" cy="1905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6483350" cy="349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Nome: </w:t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           CPF: </w:t>
      </w: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   .</w:t>
      </w:r>
      <w:bookmarkStart w:colFirst="0" w:colLast="0" w:name="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   .</w:t>
      </w:r>
      <w:bookmarkStart w:colFirst="0" w:colLast="0" w:name="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   –</w:t>
      </w:r>
      <w:bookmarkStart w:colFirst="0" w:colLast="0" w:name="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Instituição de Ensino: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UNIVERSIDADE FEDERAL DO VALE DO SÃO FRANCISCO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do(a) Orientador(a): </w:t>
      </w:r>
      <w:bookmarkStart w:colFirst="0" w:colLast="0" w:name="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Curso: </w:t>
      </w:r>
      <w:bookmarkStart w:colFirst="0" w:colLast="0" w:name="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        Vigência do Estágio:    </w:t>
      </w:r>
      <w:bookmarkStart w:colFirst="0" w:colLast="0" w:name="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    a   </w:t>
      </w:r>
      <w:bookmarkStart w:colFirst="0" w:colLast="0" w:name="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  /</w:t>
      </w:r>
      <w:bookmarkStart w:colFirst="0" w:colLast="0" w:name="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483350" cy="349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70475"/>
                          <a:ext cx="6467475" cy="1905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483350" cy="349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da Concedente: </w:t>
      </w:r>
      <w:bookmarkStart w:colFirst="0" w:colLast="0" w:name="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Nome do(a) Supervisor(a): </w:t>
      </w:r>
      <w:bookmarkStart w:colFirst="0" w:colLast="0" w:name="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10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Atividades Desenvolvidas no Estágio: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6518275" cy="10604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093213" y="3256125"/>
                          <a:ext cx="65055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6518275" cy="10604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1060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   </w:t>
      </w:r>
      <w:bookmarkStart w:colFirst="0" w:colLast="0" w:name="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13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Avaliação do ESTAGIÁRIO(A) sobre as atividades desenvolvidas: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6511925" cy="22320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096388" y="2670338"/>
                          <a:ext cx="64992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152400</wp:posOffset>
                </wp:positionV>
                <wp:extent cx="6511925" cy="22320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1925" cy="2232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1. Em que nível o conhecimento teórico recebido na Univasf tem auxiliado no desenvolvimento do estágio?</w:t>
      </w:r>
    </w:p>
    <w:p w:rsidR="00000000" w:rsidDel="00000000" w:rsidP="00000000" w:rsidRDefault="00000000" w:rsidRPr="00000000" w14:paraId="0000001A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</w:t>
      </w:r>
      <w:bookmarkStart w:colFirst="0" w:colLast="0" w:name="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Suficiente</w:t>
        <w:tab/>
        <w:t xml:space="preserve">       </w:t>
      </w:r>
      <w:bookmarkStart w:colFirst="0" w:colLast="0" w:name="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Regular</w:t>
        <w:tab/>
        <w:t xml:space="preserve">          </w:t>
      </w:r>
      <w:bookmarkStart w:colFirst="0" w:colLast="0" w:name="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Insuficiente</w:t>
      </w:r>
    </w:p>
    <w:p w:rsidR="00000000" w:rsidDel="00000000" w:rsidP="00000000" w:rsidRDefault="00000000" w:rsidRPr="00000000" w14:paraId="0000001B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2. O estágio tem propiciado experiências práticas, favorecendo a formação profissional?    </w:t>
      </w:r>
      <w:bookmarkStart w:colFirst="0" w:colLast="0" w:name="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</w:t>
      </w:r>
      <w:bookmarkStart w:colFirst="0" w:colLast="0" w:name="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C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3. O estágio tem incentivado os estudos e contribuído para uma melhor percepção das finalidades dos conteúdos curriculares, permitindo inclusive, melhor assimilação dos conceitos?    </w:t>
      </w:r>
      <w:bookmarkStart w:colFirst="0" w:colLast="0" w:name="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</w:t>
      </w:r>
      <w:bookmarkStart w:colFirst="0" w:colLast="0" w:name="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D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4. O estágio tem propiciado o desenvolvimento de uma atitude de trabalho sistematizado e consciência de produtividade?</w:t>
      </w:r>
    </w:p>
    <w:p w:rsidR="00000000" w:rsidDel="00000000" w:rsidP="00000000" w:rsidRDefault="00000000" w:rsidRPr="00000000" w14:paraId="0000001E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     </w:t>
      </w:r>
      <w:bookmarkStart w:colFirst="0" w:colLast="0" w:name="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 </w:t>
      </w:r>
      <w:bookmarkStart w:colFirst="0" w:colLast="0" w:name="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1F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5. O estágio tem permitido conhecer a filosofia, diretrizes, organização e funcionamento da concedente, propiciando experiências que serão úteis no exercício profissional?     </w:t>
      </w:r>
      <w:bookmarkStart w:colFirst="0" w:colLast="0" w:name="2bn6wsx" w:id="25"/>
      <w:bookmarkEnd w:id="25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qsh70q" w:id="26"/>
      <w:bookmarkEnd w:id="26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0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6. O estágio tem permitido perceber as reais possibilidades e limitações, contribuindo para confirmar ou redimensionar a escolha profissional?     </w:t>
      </w:r>
      <w:bookmarkStart w:colFirst="0" w:colLast="0" w:name="3as4poj" w:id="27"/>
      <w:bookmarkEnd w:id="27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1pxezwc" w:id="28"/>
      <w:bookmarkEnd w:id="28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1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7. O estágio tem aprimorado o relacionamento humano, desenvolvimento à percepção de funções, valores e motivos operacionais?</w:t>
      </w:r>
    </w:p>
    <w:p w:rsidR="00000000" w:rsidDel="00000000" w:rsidP="00000000" w:rsidRDefault="00000000" w:rsidRPr="00000000" w14:paraId="00000022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     </w:t>
      </w:r>
      <w:bookmarkStart w:colFirst="0" w:colLast="0" w:name="49x2ik5" w:id="29"/>
      <w:bookmarkEnd w:id="29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Sim            </w:t>
      </w:r>
      <w:bookmarkStart w:colFirst="0" w:colLast="0" w:name="2p2csry" w:id="30"/>
      <w:bookmarkEnd w:id="30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 Não</w:t>
      </w:r>
    </w:p>
    <w:p w:rsidR="00000000" w:rsidDel="00000000" w:rsidP="00000000" w:rsidRDefault="00000000" w:rsidRPr="00000000" w14:paraId="00000023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Avaliação do ORIENTADOR(A) sobre as atividades desenvolvidas: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518275" cy="4699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093213" y="355140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518275" cy="4699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60" w:line="240" w:lineRule="auto"/>
        <w:jc w:val="both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 </w:t>
      </w:r>
      <w:bookmarkStart w:colFirst="0" w:colLast="0" w:name="147n2zr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     </w:t>
      </w:r>
    </w:p>
    <w:p w:rsidR="00000000" w:rsidDel="00000000" w:rsidP="00000000" w:rsidRDefault="00000000" w:rsidRPr="00000000" w14:paraId="00000026">
      <w:pPr>
        <w:spacing w:after="60" w:line="240" w:lineRule="auto"/>
        <w:jc w:val="both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line="240" w:lineRule="auto"/>
        <w:jc w:val="righ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="240" w:lineRule="auto"/>
        <w:jc w:val="righ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Petrolina-PE, </w:t>
      </w:r>
      <w:bookmarkStart w:colFirst="0" w:colLast="0" w:name="3o7alnk" w:id="32"/>
      <w:bookmarkEnd w:id="32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      de </w:t>
      </w:r>
      <w:bookmarkStart w:colFirst="0" w:colLast="0" w:name="23ckvvd" w:id="33"/>
      <w:bookmarkEnd w:id="33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      de 20</w:t>
      </w:r>
      <w:bookmarkStart w:colFirst="0" w:colLast="0" w:name="ihv636" w:id="34"/>
      <w:bookmarkEnd w:id="34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  .</w:t>
      </w:r>
    </w:p>
    <w:p w:rsidR="00000000" w:rsidDel="00000000" w:rsidP="00000000" w:rsidRDefault="00000000" w:rsidRPr="00000000" w14:paraId="00000029">
      <w:pPr>
        <w:spacing w:after="60" w:line="240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="240" w:lineRule="auto"/>
        <w:jc w:val="center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________________________________________</w:t>
        <w:tab/>
        <w:tab/>
        <w:t xml:space="preserve">      ________________________________________</w:t>
      </w:r>
    </w:p>
    <w:p w:rsidR="00000000" w:rsidDel="00000000" w:rsidP="00000000" w:rsidRDefault="00000000" w:rsidRPr="00000000" w14:paraId="0000002C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Estagiário(a)                                                                                          Supervisor(a) do Estágio</w:t>
      </w:r>
    </w:p>
    <w:p w:rsidR="00000000" w:rsidDel="00000000" w:rsidP="00000000" w:rsidRDefault="00000000" w:rsidRPr="00000000" w14:paraId="0000002D">
      <w:pPr>
        <w:spacing w:after="60"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F">
      <w:pPr>
        <w:spacing w:after="6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Orientador(a) do Estágio </w:t>
      </w:r>
    </w:p>
    <w:sectPr>
      <w:headerReference r:id="rId11" w:type="default"/>
      <w:pgSz w:h="16838" w:w="11906" w:orient="portrait"/>
      <w:pgMar w:bottom="1417" w:top="1135" w:left="851" w:right="991" w:header="567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after="0" w:lineRule="auto"/>
      <w:ind w:left="2117" w:firstLine="0"/>
      <w:rPr/>
    </w:pPr>
    <w:r w:rsidDel="00000000" w:rsidR="00000000" w:rsidRPr="00000000">
      <w:rPr>
        <w:rFonts w:ascii="Calibri" w:cs="Calibri" w:eastAsia="Calibri" w:hAnsi="Calibri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04700" y="3512030"/>
                        <a:ext cx="482600" cy="535940"/>
                        <a:chOff x="5104700" y="3512030"/>
                        <a:chExt cx="482600" cy="535940"/>
                      </a:xfrm>
                    </wpg:grpSpPr>
                    <wpg:grpSp>
                      <wpg:cNvGrpSpPr/>
                      <wpg:grpSpPr>
                        <a:xfrm>
                          <a:off x="5104700" y="3512030"/>
                          <a:ext cx="482600" cy="535940"/>
                          <a:chOff x="0" y="0"/>
                          <a:chExt cx="483108" cy="53644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483100" cy="53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30084" y="174833"/>
                            <a:ext cx="39643" cy="17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30119" y="306668"/>
                            <a:ext cx="47764" cy="21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600" cy="535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after="0" w:lineRule="auto"/>
      <w:ind w:left="10" w:right="3" w:firstLine="0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lineRule="auto"/>
      <w:ind w:left="10" w:right="3" w:firstLine="0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after="0" w:lineRule="auto"/>
      <w:ind w:left="10" w:right="3" w:firstLine="0"/>
      <w:jc w:val="center"/>
      <w:rPr>
        <w:b w:val="1"/>
      </w:rPr>
    </w:pPr>
    <w:r w:rsidDel="00000000" w:rsidR="00000000" w:rsidRPr="00000000">
      <w:rPr>
        <w:rFonts w:ascii="Arial" w:cs="Arial" w:eastAsia="Arial" w:hAnsi="Arial"/>
        <w:b w:val="1"/>
        <w:sz w:val="15"/>
        <w:szCs w:val="15"/>
        <w:rtl w:val="0"/>
      </w:rPr>
      <w:t xml:space="preserve">UNIVERSIDADE FEDERAL DO VALE DO SÃO FRANCISCO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after="0" w:lineRule="auto"/>
      <w:ind w:left="10" w:right="1" w:firstLine="0"/>
      <w:jc w:val="center"/>
      <w:rPr>
        <w:b w:val="1"/>
      </w:rPr>
    </w:pPr>
    <w:r w:rsidDel="00000000" w:rsidR="00000000" w:rsidRPr="00000000">
      <w:rPr>
        <w:rFonts w:ascii="Arial" w:cs="Arial" w:eastAsia="Arial" w:hAnsi="Arial"/>
        <w:b w:val="1"/>
        <w:sz w:val="15"/>
        <w:szCs w:val="15"/>
        <w:rtl w:val="0"/>
      </w:rPr>
      <w:t xml:space="preserve">Pró-Reitoria de Extensão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after="18" w:line="223" w:lineRule="auto"/>
      <w:ind w:left="1134" w:right="707" w:hanging="202.00000000000003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Av. José de Sá Maniçoba, s/n – Centro – Petrolina-PE – CEP 56.304-205 </w:t>
    </w:r>
  </w:p>
  <w:p w:rsidR="00000000" w:rsidDel="00000000" w:rsidP="00000000" w:rsidRDefault="00000000" w:rsidRPr="00000000" w14:paraId="00000036">
    <w:pPr>
      <w:spacing w:after="18" w:line="223" w:lineRule="auto"/>
      <w:ind w:left="1134" w:right="707" w:hanging="202.00000000000003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Petrolina – Tel/Fax (87) 2101-6773 – estagio.proex@univasf.edu.br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