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RELATÓRIO DE ACOMPANHAMENTO DE ESTÁGIO</w:t>
      </w:r>
    </w:p>
    <w:p w:rsidR="00000000" w:rsidDel="00000000" w:rsidP="00000000" w:rsidRDefault="00000000" w:rsidRPr="00000000" w14:paraId="00000002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Caro(a) Estagiário(a):</w:t>
      </w:r>
    </w:p>
    <w:p w:rsidR="00000000" w:rsidDel="00000000" w:rsidP="00000000" w:rsidRDefault="00000000" w:rsidRPr="00000000" w14:paraId="00000003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 – Este relatório é parte do seu TCE – Termo de Compromisso de Estágio, 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u w:val="single"/>
          <w:rtl w:val="0"/>
        </w:rPr>
        <w:t xml:space="preserve">sendo obrigatório o seu preenchimento semestral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II – Após preenchido e assinado, este relatório deve ser entregue ao coordenador(a) de estágio do seu curso que o encaminhará através de sistema eletrônico – SGE para o Setor de Estágios da Univasf.</w:t>
      </w:r>
    </w:p>
    <w:p w:rsidR="00000000" w:rsidDel="00000000" w:rsidP="00000000" w:rsidRDefault="00000000" w:rsidRPr="00000000" w14:paraId="00000005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III – É por meio desse Relatório que a Univasf supervisionará e avaliará o estágio desenvolvido.</w:t>
      </w:r>
    </w:p>
    <w:p w:rsidR="00000000" w:rsidDel="00000000" w:rsidP="00000000" w:rsidRDefault="00000000" w:rsidRPr="00000000" w14:paraId="00000006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IV – A não entrega deste documento poderá implicar na inviabilidade da integralização das atividades junto ao histórico escolar.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V – Este documento é importante para emissão de seu certificado de conclusão de estágio.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6483350" cy="34925"/>
                <wp:effectExtent b="0" l="0" r="0" t="0"/>
                <wp:wrapNone/>
                <wp:docPr id="22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70475"/>
                          <a:ext cx="6467475" cy="1905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6483350" cy="34925"/>
                <wp:effectExtent b="0" l="0" r="0" t="0"/>
                <wp:wrapNone/>
                <wp:docPr id="22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bookmarkStart w:colFirst="0" w:colLast="0" w:name="_heading=h.30j0zll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Nome: 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           CPF: </w:t>
      </w:r>
      <w:bookmarkStart w:colFirst="0" w:colLast="0" w:name="bookmark=id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   .</w:t>
      </w:r>
      <w:bookmarkStart w:colFirst="0" w:colLast="0" w:name="bookmark=id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   .</w:t>
      </w:r>
      <w:bookmarkStart w:colFirst="0" w:colLast="0" w:name="bookmark=id.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   –</w:t>
      </w:r>
      <w:bookmarkStart w:colFirst="0" w:colLast="0" w:name="bookmark=id.tyjcwt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Instituição de Ensino: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UNIVERSIDADE FEDERAL DO VALE DO SÃO FRANCISCO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do(a) Orientador(a): </w:t>
      </w:r>
      <w:bookmarkStart w:colFirst="0" w:colLast="0" w:name="bookmark=id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Curso: </w:t>
      </w:r>
      <w:bookmarkStart w:colFirst="0" w:colLast="0" w:name="bookmark=id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        Vigência do Estágio:    </w:t>
      </w:r>
      <w:bookmarkStart w:colFirst="0" w:colLast="0" w:name="bookmark=id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    a   </w:t>
      </w:r>
      <w:bookmarkStart w:colFirst="0" w:colLast="0" w:name="bookmark=id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bookmark=id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483350" cy="34925"/>
                <wp:effectExtent b="0" l="0" r="0" t="0"/>
                <wp:wrapNone/>
                <wp:docPr id="22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70475"/>
                          <a:ext cx="6467475" cy="1905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483350" cy="34925"/>
                <wp:effectExtent b="0" l="0" r="0" t="0"/>
                <wp:wrapNone/>
                <wp:docPr id="22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da Concedente: </w:t>
      </w:r>
      <w:bookmarkStart w:colFirst="0" w:colLast="0" w:name="bookmark=id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do(a) Supervisor(a): </w:t>
      </w:r>
      <w:bookmarkStart w:colFirst="0" w:colLast="0" w:name="bookmark=id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10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Atividades Desenvolvidas no Estágio: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6518275" cy="1060450"/>
                <wp:effectExtent b="0" l="0" r="0" t="0"/>
                <wp:wrapSquare wrapText="bothSides" distB="0" distT="0" distL="0" distR="0"/>
                <wp:docPr id="222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093213" y="3256125"/>
                          <a:ext cx="65055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6518275" cy="1060450"/>
                <wp:effectExtent b="0" l="0" r="0" t="0"/>
                <wp:wrapSquare wrapText="bothSides" distB="0" distT="0" distL="0" distR="0"/>
                <wp:docPr id="22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1060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   </w:t>
      </w:r>
      <w:bookmarkStart w:colFirst="0" w:colLast="0" w:name="bookmark=id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13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Avaliação do ESTAGIÁRIO(A) sobre as atividades desenvolvidas: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6511925" cy="2232025"/>
                <wp:effectExtent b="0" l="0" r="0" t="0"/>
                <wp:wrapSquare wrapText="bothSides" distB="0" distT="0" distL="0" distR="0"/>
                <wp:docPr id="222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096388" y="2670338"/>
                          <a:ext cx="64992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6511925" cy="2232025"/>
                <wp:effectExtent b="0" l="0" r="0" t="0"/>
                <wp:wrapSquare wrapText="bothSides" distB="0" distT="0" distL="0" distR="0"/>
                <wp:docPr id="22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1925" cy="2232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1. Em que nível o conhecimento teórico recebido na Univasf tem auxiliado no desenvolvimento do estágio?</w:t>
      </w:r>
    </w:p>
    <w:p w:rsidR="00000000" w:rsidDel="00000000" w:rsidP="00000000" w:rsidRDefault="00000000" w:rsidRPr="00000000" w14:paraId="0000001A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</w:t>
      </w:r>
      <w:bookmarkStart w:colFirst="0" w:colLast="0" w:name="bookmark=id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Suficiente</w:t>
        <w:tab/>
        <w:t xml:space="preserve">       </w:t>
      </w:r>
      <w:bookmarkStart w:colFirst="0" w:colLast="0" w:name="bookmark=id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Regular</w:t>
        <w:tab/>
        <w:t xml:space="preserve">          </w:t>
      </w:r>
      <w:bookmarkStart w:colFirst="0" w:colLast="0" w:name="bookmark=id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Insuficiente</w:t>
      </w:r>
    </w:p>
    <w:p w:rsidR="00000000" w:rsidDel="00000000" w:rsidP="00000000" w:rsidRDefault="00000000" w:rsidRPr="00000000" w14:paraId="0000001B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2. O estágio tem propiciado experiências práticas, favorecendo a formação profissional?    </w:t>
      </w:r>
      <w:bookmarkStart w:colFirst="0" w:colLast="0" w:name="bookmark=id.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</w:t>
      </w:r>
      <w:bookmarkStart w:colFirst="0" w:colLast="0" w:name="bookmark=id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C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3. O estágio tem incentivado os estudos e contribuído para uma melhor percepção das finalidades dos conteúdos curriculares, permitindo inclusive, melhor assimilação dos conceitos?    </w:t>
      </w:r>
      <w:bookmarkStart w:colFirst="0" w:colLast="0" w:name="bookmark=id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</w:t>
      </w:r>
      <w:bookmarkStart w:colFirst="0" w:colLast="0" w:name="bookmark=id.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D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4. O estágio tem propiciado o desenvolvimento de uma atitude de trabalho sistematizado e consciência de produtividade?</w:t>
      </w:r>
    </w:p>
    <w:p w:rsidR="00000000" w:rsidDel="00000000" w:rsidP="00000000" w:rsidRDefault="00000000" w:rsidRPr="00000000" w14:paraId="0000001E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     </w:t>
      </w:r>
      <w:bookmarkStart w:colFirst="0" w:colLast="0" w:name="bookmark=id.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 </w:t>
      </w:r>
      <w:bookmarkStart w:colFirst="0" w:colLast="0" w:name="bookmark=id.2bn6wsx" w:id="25"/>
      <w:bookmarkEnd w:id="25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F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5. O estágio tem permitido conhecer a filosofia, diretrizes, organização e funcionamento da concedente, propiciando experiências que serão úteis no exercício profissional?     </w:t>
      </w:r>
      <w:bookmarkStart w:colFirst="0" w:colLast="0" w:name="bookmark=id.qsh70q" w:id="26"/>
      <w:bookmarkEnd w:id="26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bookmark=id.3as4poj" w:id="27"/>
      <w:bookmarkEnd w:id="27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0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6. O estágio tem permitido perceber as reais possibilidades e limitações, contribuindo para confirmar ou redimensionar a escolha profissional?     </w:t>
      </w:r>
      <w:bookmarkStart w:colFirst="0" w:colLast="0" w:name="bookmark=id.1pxezwc" w:id="28"/>
      <w:bookmarkEnd w:id="28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bookmark=id.49x2ik5" w:id="29"/>
      <w:bookmarkEnd w:id="29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1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7. O estágio tem aprimorado o relacionamento humano, desenvolvimento à percepção de funções, valores e motivos operacionais?</w:t>
      </w:r>
    </w:p>
    <w:p w:rsidR="00000000" w:rsidDel="00000000" w:rsidP="00000000" w:rsidRDefault="00000000" w:rsidRPr="00000000" w14:paraId="00000022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     </w:t>
      </w:r>
      <w:bookmarkStart w:colFirst="0" w:colLast="0" w:name="bookmark=id.2p2csry" w:id="30"/>
      <w:bookmarkEnd w:id="30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bookmark=id.147n2zr" w:id="31"/>
      <w:bookmarkEnd w:id="31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3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Avaliação do ORIENTADOR(A) sobre as atividades desenvolvidas: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518275" cy="469900"/>
                <wp:effectExtent b="0" l="0" r="0" t="0"/>
                <wp:wrapSquare wrapText="bothSides" distB="0" distT="0" distL="0" distR="0"/>
                <wp:docPr id="222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093213" y="355140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518275" cy="469900"/>
                <wp:effectExtent b="0" l="0" r="0" t="0"/>
                <wp:wrapSquare wrapText="bothSides" distB="0" distT="0" distL="0" distR="0"/>
                <wp:docPr id="22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 </w:t>
      </w:r>
      <w:bookmarkStart w:colFirst="0" w:colLast="0" w:name="bookmark=id.3o7alnk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26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line="240" w:lineRule="auto"/>
        <w:jc w:val="righ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="240" w:lineRule="auto"/>
        <w:jc w:val="righ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Petrolina-PE, </w:t>
      </w:r>
      <w:bookmarkStart w:colFirst="0" w:colLast="0" w:name="bookmark=id.23ckvvd" w:id="33"/>
      <w:bookmarkEnd w:id="33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      de </w:t>
      </w:r>
      <w:bookmarkStart w:colFirst="0" w:colLast="0" w:name="bookmark=id.ihv636" w:id="34"/>
      <w:bookmarkEnd w:id="34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      de 20</w:t>
      </w:r>
      <w:bookmarkStart w:colFirst="0" w:colLast="0" w:name="bookmark=id.32hioqz" w:id="35"/>
      <w:bookmarkEnd w:id="35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  .</w:t>
      </w:r>
    </w:p>
    <w:p w:rsidR="00000000" w:rsidDel="00000000" w:rsidP="00000000" w:rsidRDefault="00000000" w:rsidRPr="00000000" w14:paraId="00000029">
      <w:pPr>
        <w:spacing w:after="60"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="240" w:lineRule="auto"/>
        <w:jc w:val="center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________________________________________</w:t>
        <w:tab/>
        <w:tab/>
        <w:t xml:space="preserve">      ________________________________________</w:t>
      </w:r>
    </w:p>
    <w:p w:rsidR="00000000" w:rsidDel="00000000" w:rsidP="00000000" w:rsidRDefault="00000000" w:rsidRPr="00000000" w14:paraId="0000002C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Estagiário (a)                                                                                          Supervisor (a) de estágio</w:t>
      </w:r>
    </w:p>
    <w:p w:rsidR="00000000" w:rsidDel="00000000" w:rsidP="00000000" w:rsidRDefault="00000000" w:rsidRPr="00000000" w14:paraId="0000002D">
      <w:pPr>
        <w:spacing w:after="60"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F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Orientador (a) de estágio </w:t>
      </w:r>
    </w:p>
    <w:sectPr>
      <w:headerReference r:id="rId12" w:type="default"/>
      <w:pgSz w:h="16838" w:w="11906" w:orient="portrait"/>
      <w:pgMar w:bottom="1417" w:top="1135" w:left="851" w:right="991" w:header="567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after="0" w:lineRule="auto"/>
      <w:ind w:left="2117" w:firstLine="0"/>
      <w:rPr/>
    </w:pPr>
    <w:r w:rsidDel="00000000" w:rsidR="00000000" w:rsidRPr="00000000">
      <w:rPr>
        <w:rFonts w:ascii="Calibri" w:cs="Calibri" w:eastAsia="Calibri" w:hAnsi="Calibri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b="0" l="0" r="0" t="0"/>
              <wp:wrapNone/>
              <wp:docPr id="222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04700" y="3512030"/>
                        <a:ext cx="482600" cy="535940"/>
                        <a:chOff x="5104700" y="3512030"/>
                        <a:chExt cx="482600" cy="535940"/>
                      </a:xfrm>
                    </wpg:grpSpPr>
                    <wpg:grpSp>
                      <wpg:cNvGrpSpPr/>
                      <wpg:grpSpPr>
                        <a:xfrm>
                          <a:off x="5104700" y="3512030"/>
                          <a:ext cx="482600" cy="535940"/>
                          <a:chOff x="0" y="0"/>
                          <a:chExt cx="483108" cy="53644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483100" cy="53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30084" y="174833"/>
                            <a:ext cx="39643" cy="17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30119" y="306668"/>
                            <a:ext cx="47764" cy="21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b="0" l="0" r="0" t="0"/>
              <wp:wrapNone/>
              <wp:docPr id="222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600" cy="535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after="0" w:lineRule="auto"/>
      <w:ind w:left="10" w:right="3" w:firstLine="0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lineRule="auto"/>
      <w:ind w:left="10" w:right="3" w:firstLine="0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after="0" w:lineRule="auto"/>
      <w:ind w:left="10" w:right="3" w:firstLine="0"/>
      <w:jc w:val="center"/>
      <w:rPr>
        <w:b w:val="1"/>
      </w:rPr>
    </w:pPr>
    <w:r w:rsidDel="00000000" w:rsidR="00000000" w:rsidRPr="00000000">
      <w:rPr>
        <w:rFonts w:ascii="Arial" w:cs="Arial" w:eastAsia="Arial" w:hAnsi="Arial"/>
        <w:b w:val="1"/>
        <w:sz w:val="15"/>
        <w:szCs w:val="15"/>
        <w:rtl w:val="0"/>
      </w:rPr>
      <w:t xml:space="preserve">UNIVERSIDADE FEDERAL DO VALE DO SÃO FRANCISCO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after="0" w:lineRule="auto"/>
      <w:ind w:left="10" w:right="1" w:firstLine="0"/>
      <w:jc w:val="center"/>
      <w:rPr>
        <w:b w:val="1"/>
      </w:rPr>
    </w:pPr>
    <w:r w:rsidDel="00000000" w:rsidR="00000000" w:rsidRPr="00000000">
      <w:rPr>
        <w:rFonts w:ascii="Arial" w:cs="Arial" w:eastAsia="Arial" w:hAnsi="Arial"/>
        <w:b w:val="1"/>
        <w:sz w:val="15"/>
        <w:szCs w:val="15"/>
        <w:rtl w:val="0"/>
      </w:rPr>
      <w:t xml:space="preserve">Pró-Reitoria de Extensão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after="18" w:line="223" w:lineRule="auto"/>
      <w:ind w:left="1134" w:right="707" w:hanging="202.00000000000003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Av. José de Sá Maniçoba, s/n – Centro – Petrolina-PE – CEP 56.304-205 </w:t>
    </w:r>
  </w:p>
  <w:p w:rsidR="00000000" w:rsidDel="00000000" w:rsidP="00000000" w:rsidRDefault="00000000" w:rsidRPr="00000000" w14:paraId="00000036">
    <w:pPr>
      <w:spacing w:after="18" w:line="223" w:lineRule="auto"/>
      <w:ind w:left="1134" w:right="707" w:hanging="202.00000000000003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Petrolina – Tel/Fax (87) 2101-6773 – estagio.proex@univasf.edu.br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13822"/>
  </w:style>
  <w:style w:type="paragraph" w:styleId="Rodap">
    <w:name w:val="footer"/>
    <w:basedOn w:val="Normal"/>
    <w:link w:val="RodapChar"/>
    <w:uiPriority w:val="99"/>
    <w:unhideWhenUsed w:val="1"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13822"/>
  </w:style>
  <w:style w:type="paragraph" w:styleId="PargrafodaLista">
    <w:name w:val="List Paragraph"/>
    <w:basedOn w:val="Normal"/>
    <w:uiPriority w:val="34"/>
    <w:qFormat w:val="1"/>
    <w:rsid w:val="00C242B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e3nNCcwcVUTPJU49OpPKEaY7hQ==">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2020-11-27T14:38:00Z</dcterms:created>
  <dc:creator>Profº Henrique - INFORMÁTICA hinalton</dc:creator>
</cp:coreProperties>
</file>