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B72" w:rsidRPr="00EF3919" w:rsidRDefault="005A4B72">
      <w:pPr>
        <w:rPr>
          <w:rFonts w:cstheme="minorHAnsi"/>
          <w:color w:val="000000" w:themeColor="text1"/>
          <w:sz w:val="24"/>
          <w:szCs w:val="24"/>
        </w:rPr>
      </w:pPr>
    </w:p>
    <w:p w:rsidR="00EF3919" w:rsidRPr="00EF3919" w:rsidRDefault="00EF3919" w:rsidP="00EF3919">
      <w:pPr>
        <w:jc w:val="both"/>
        <w:rPr>
          <w:rFonts w:cstheme="minorHAnsi"/>
          <w:color w:val="000000" w:themeColor="text1"/>
          <w:sz w:val="24"/>
          <w:szCs w:val="24"/>
        </w:rPr>
      </w:pPr>
      <w:hyperlink r:id="rId7" w:history="1">
        <w:r w:rsidRPr="00EF3919">
          <w:rPr>
            <w:rStyle w:val="Hyperlink"/>
            <w:rFonts w:cstheme="minorHAnsi"/>
            <w:color w:val="000000" w:themeColor="text1"/>
            <w:sz w:val="24"/>
            <w:szCs w:val="24"/>
            <w:u w:val="none"/>
            <w:shd w:val="clear" w:color="auto" w:fill="FFFFFF"/>
          </w:rPr>
          <w:t>INSTRUÇÃO NORMATIVA SGP-SEDGG-ME Nº 90, DE 28 DE SETEMBRO DE 2021</w:t>
        </w:r>
      </w:hyperlink>
      <w:r w:rsidRPr="00EF3919">
        <w:rPr>
          <w:rFonts w:cstheme="minorHAnsi"/>
          <w:color w:val="000000" w:themeColor="text1"/>
          <w:sz w:val="24"/>
          <w:szCs w:val="24"/>
          <w:shd w:val="clear" w:color="auto" w:fill="FFFFFF"/>
        </w:rPr>
        <w:t> – Estabelece orientações aos órgãos e entidades do Sistema de Pessoal Civil da Administração Pública Federal – SIPEC para o retorno gradual e seguro ao trabalho presencial.</w:t>
      </w:r>
    </w:p>
    <w:p w:rsidR="00EF3919" w:rsidRPr="00EF3919" w:rsidRDefault="00EF3919">
      <w:pPr>
        <w:rPr>
          <w:rFonts w:cstheme="minorHAnsi"/>
          <w:color w:val="000000" w:themeColor="text1"/>
          <w:sz w:val="24"/>
          <w:szCs w:val="24"/>
        </w:rPr>
      </w:pPr>
    </w:p>
    <w:p w:rsidR="00EF3919" w:rsidRPr="00EF3919" w:rsidRDefault="00EF3919" w:rsidP="00EF3919">
      <w:pPr>
        <w:pStyle w:val="anexo"/>
        <w:shd w:val="clear" w:color="auto" w:fill="FFFFFF"/>
        <w:spacing w:before="0" w:beforeAutospacing="0" w:after="150" w:afterAutospacing="0"/>
        <w:jc w:val="center"/>
        <w:rPr>
          <w:rFonts w:asciiTheme="minorHAnsi" w:hAnsiTheme="minorHAnsi" w:cstheme="minorHAnsi"/>
          <w:color w:val="000000" w:themeColor="text1"/>
        </w:rPr>
      </w:pPr>
      <w:r w:rsidRPr="00EF3919">
        <w:rPr>
          <w:rStyle w:val="Strong"/>
          <w:rFonts w:asciiTheme="minorHAnsi" w:hAnsiTheme="minorHAnsi" w:cstheme="minorHAnsi"/>
          <w:color w:val="000000" w:themeColor="text1"/>
        </w:rPr>
        <w:t>ANEXO I</w:t>
      </w:r>
    </w:p>
    <w:p w:rsidR="00EF3919" w:rsidRDefault="00EF3919" w:rsidP="00EF3919">
      <w:pPr>
        <w:pStyle w:val="dou-paragraph"/>
        <w:shd w:val="clear" w:color="auto" w:fill="FFFFFF"/>
        <w:spacing w:before="0" w:beforeAutospacing="0" w:after="150" w:afterAutospacing="0"/>
        <w:jc w:val="center"/>
        <w:rPr>
          <w:rFonts w:asciiTheme="minorHAnsi" w:hAnsiTheme="minorHAnsi" w:cstheme="minorHAnsi"/>
          <w:b/>
          <w:color w:val="000000" w:themeColor="text1"/>
        </w:rPr>
      </w:pPr>
      <w:r w:rsidRPr="00EF3919">
        <w:rPr>
          <w:rFonts w:asciiTheme="minorHAnsi" w:hAnsiTheme="minorHAnsi" w:cstheme="minorHAnsi"/>
          <w:b/>
          <w:color w:val="000000" w:themeColor="text1"/>
        </w:rPr>
        <w:t>AUTODECLARAÇÃO DE SAÚDE</w:t>
      </w:r>
    </w:p>
    <w:p w:rsidR="00EF3919" w:rsidRPr="00EF3919" w:rsidRDefault="00EF3919" w:rsidP="00EF3919">
      <w:pPr>
        <w:pStyle w:val="dou-paragraph"/>
        <w:shd w:val="clear" w:color="auto" w:fill="FFFFFF"/>
        <w:spacing w:before="0" w:beforeAutospacing="0" w:after="150" w:afterAutospacing="0"/>
        <w:jc w:val="center"/>
        <w:rPr>
          <w:rFonts w:asciiTheme="minorHAnsi" w:hAnsiTheme="minorHAnsi" w:cstheme="minorHAnsi"/>
          <w:b/>
          <w:color w:val="000000" w:themeColor="text1"/>
        </w:rPr>
      </w:pPr>
    </w:p>
    <w:p w:rsidR="00EF3919" w:rsidRPr="00EF3919" w:rsidRDefault="00EF3919" w:rsidP="00EF3919">
      <w:pPr>
        <w:pStyle w:val="dou-paragraph"/>
        <w:shd w:val="clear" w:color="auto" w:fill="FFFFFF"/>
        <w:spacing w:before="0" w:beforeAutospacing="0" w:after="150" w:afterAutospacing="0"/>
        <w:jc w:val="both"/>
        <w:rPr>
          <w:rFonts w:asciiTheme="minorHAnsi" w:hAnsiTheme="minorHAnsi" w:cstheme="minorHAnsi"/>
          <w:color w:val="000000" w:themeColor="text1"/>
        </w:rPr>
      </w:pPr>
      <w:r w:rsidRPr="00EF3919">
        <w:rPr>
          <w:rFonts w:asciiTheme="minorHAnsi" w:hAnsiTheme="minorHAnsi" w:cstheme="minorHAnsi"/>
          <w:color w:val="000000" w:themeColor="text1"/>
        </w:rPr>
        <w:t>Eu, __________________________________________, RG nº ___________________, CPF nº ___________________, declaro para fins específicos de atendimento ao disposto na Instrução Normativa nº 90, de 28 de setembro de 2021, que me enquadro em situação de afastamento das atividades presenciais em razão de possuir fator, condição ou situação de risco para agravamento de Covid-19, nos termos do inciso I do art. 4º desta Instrução Normativa. Declaro, ainda, pelas mesmas razões, que não exercerei nenhuma outra atividade remunerada em caráter presencial durante esse mesmo período. Declaro, por fim, que estou ciente de que a prestação de informação falsa me sujeitará às sanções penais, cíveis e administrativas previstas em Lei.</w:t>
      </w:r>
    </w:p>
    <w:p w:rsidR="00EF3919" w:rsidRPr="00EF3919" w:rsidRDefault="00EF3919" w:rsidP="00EF3919">
      <w:pPr>
        <w:pStyle w:val="dou-paragraph"/>
        <w:shd w:val="clear" w:color="auto" w:fill="FFFFFF"/>
        <w:spacing w:before="0" w:beforeAutospacing="0" w:after="150" w:afterAutospacing="0"/>
        <w:jc w:val="both"/>
        <w:rPr>
          <w:rFonts w:asciiTheme="minorHAnsi" w:hAnsiTheme="minorHAnsi" w:cstheme="minorHAnsi"/>
          <w:color w:val="000000" w:themeColor="text1"/>
        </w:rPr>
      </w:pPr>
    </w:p>
    <w:p w:rsidR="00EF3919" w:rsidRPr="00EF3919" w:rsidRDefault="00EF3919" w:rsidP="00EF3919">
      <w:pPr>
        <w:pStyle w:val="dou-paragraph"/>
        <w:shd w:val="clear" w:color="auto" w:fill="FFFFFF"/>
        <w:spacing w:before="0" w:beforeAutospacing="0" w:after="150" w:afterAutospacing="0"/>
        <w:jc w:val="center"/>
        <w:rPr>
          <w:rFonts w:asciiTheme="minorHAnsi" w:hAnsiTheme="minorHAnsi" w:cstheme="minorHAnsi"/>
          <w:color w:val="000000" w:themeColor="text1"/>
        </w:rPr>
      </w:pPr>
      <w:r w:rsidRPr="00EF3919">
        <w:rPr>
          <w:rFonts w:asciiTheme="minorHAnsi" w:hAnsiTheme="minorHAnsi" w:cstheme="minorHAnsi"/>
          <w:color w:val="000000" w:themeColor="text1"/>
        </w:rPr>
        <w:t>________________ , ____ de ______________ de _______.</w:t>
      </w:r>
    </w:p>
    <w:p w:rsidR="00EF3919" w:rsidRPr="00EF3919" w:rsidRDefault="00EF3919" w:rsidP="00EF3919">
      <w:pPr>
        <w:pStyle w:val="dou-paragraph"/>
        <w:shd w:val="clear" w:color="auto" w:fill="FFFFFF"/>
        <w:spacing w:before="0" w:beforeAutospacing="0" w:after="150" w:afterAutospacing="0"/>
        <w:jc w:val="center"/>
        <w:rPr>
          <w:rFonts w:asciiTheme="minorHAnsi" w:hAnsiTheme="minorHAnsi" w:cstheme="minorHAnsi"/>
          <w:color w:val="000000" w:themeColor="text1"/>
        </w:rPr>
      </w:pPr>
      <w:r w:rsidRPr="00EF3919">
        <w:rPr>
          <w:rFonts w:asciiTheme="minorHAnsi" w:hAnsiTheme="minorHAnsi" w:cstheme="minorHAnsi"/>
          <w:color w:val="000000" w:themeColor="text1"/>
        </w:rPr>
        <w:t>Local e data</w:t>
      </w:r>
    </w:p>
    <w:p w:rsidR="00EF3919" w:rsidRPr="00EF3919" w:rsidRDefault="00EF3919" w:rsidP="00EF3919">
      <w:pPr>
        <w:pStyle w:val="dou-paragraph"/>
        <w:shd w:val="clear" w:color="auto" w:fill="FFFFFF"/>
        <w:spacing w:before="0" w:beforeAutospacing="0" w:after="150" w:afterAutospacing="0"/>
        <w:jc w:val="center"/>
        <w:rPr>
          <w:rFonts w:asciiTheme="minorHAnsi" w:hAnsiTheme="minorHAnsi" w:cstheme="minorHAnsi"/>
          <w:color w:val="000000" w:themeColor="text1"/>
        </w:rPr>
      </w:pPr>
    </w:p>
    <w:p w:rsidR="00EF3919" w:rsidRPr="00EF3919" w:rsidRDefault="00EF3919" w:rsidP="00EF3919">
      <w:pPr>
        <w:pStyle w:val="dou-paragraph"/>
        <w:shd w:val="clear" w:color="auto" w:fill="FFFFFF"/>
        <w:spacing w:before="0" w:beforeAutospacing="0" w:after="150" w:afterAutospacing="0"/>
        <w:jc w:val="center"/>
        <w:rPr>
          <w:rFonts w:asciiTheme="minorHAnsi" w:hAnsiTheme="minorHAnsi" w:cstheme="minorHAnsi"/>
          <w:color w:val="000000" w:themeColor="text1"/>
        </w:rPr>
      </w:pPr>
    </w:p>
    <w:p w:rsidR="00EF3919" w:rsidRPr="00EF3919" w:rsidRDefault="00EF3919" w:rsidP="00EF3919">
      <w:pPr>
        <w:pStyle w:val="dou-paragraph"/>
        <w:shd w:val="clear" w:color="auto" w:fill="FFFFFF"/>
        <w:spacing w:before="0" w:beforeAutospacing="0" w:after="150" w:afterAutospacing="0"/>
        <w:jc w:val="center"/>
        <w:rPr>
          <w:rFonts w:asciiTheme="minorHAnsi" w:hAnsiTheme="minorHAnsi" w:cstheme="minorHAnsi"/>
          <w:color w:val="000000" w:themeColor="text1"/>
        </w:rPr>
      </w:pPr>
      <w:r w:rsidRPr="00EF3919">
        <w:rPr>
          <w:rFonts w:asciiTheme="minorHAnsi" w:hAnsiTheme="minorHAnsi" w:cstheme="minorHAnsi"/>
          <w:color w:val="000000" w:themeColor="text1"/>
        </w:rPr>
        <w:t>_________________________________________</w:t>
      </w:r>
    </w:p>
    <w:p w:rsidR="00EF3919" w:rsidRPr="00EF3919" w:rsidRDefault="00EF3919" w:rsidP="00EF3919">
      <w:pPr>
        <w:pStyle w:val="dou-paragraph"/>
        <w:shd w:val="clear" w:color="auto" w:fill="FFFFFF"/>
        <w:spacing w:before="0" w:beforeAutospacing="0" w:after="150" w:afterAutospacing="0"/>
        <w:jc w:val="center"/>
        <w:rPr>
          <w:rFonts w:asciiTheme="minorHAnsi" w:hAnsiTheme="minorHAnsi" w:cstheme="minorHAnsi"/>
          <w:color w:val="000000" w:themeColor="text1"/>
        </w:rPr>
      </w:pPr>
      <w:r w:rsidRPr="00EF3919">
        <w:rPr>
          <w:rFonts w:asciiTheme="minorHAnsi" w:hAnsiTheme="minorHAnsi" w:cstheme="minorHAnsi"/>
          <w:color w:val="000000" w:themeColor="text1"/>
        </w:rPr>
        <w:t>Assinatura</w:t>
      </w:r>
    </w:p>
    <w:p w:rsidR="00D55FB2" w:rsidRPr="00EF3919" w:rsidRDefault="00D55FB2">
      <w:pPr>
        <w:rPr>
          <w:rFonts w:cstheme="minorHAnsi"/>
          <w:color w:val="000000" w:themeColor="text1"/>
          <w:sz w:val="24"/>
          <w:szCs w:val="24"/>
        </w:rPr>
      </w:pPr>
      <w:bookmarkStart w:id="0" w:name="_GoBack"/>
      <w:bookmarkEnd w:id="0"/>
    </w:p>
    <w:sectPr w:rsidR="00D55FB2" w:rsidRPr="00EF3919">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72C" w:rsidRDefault="004A672C" w:rsidP="00D55FB2">
      <w:pPr>
        <w:spacing w:after="0" w:line="240" w:lineRule="auto"/>
      </w:pPr>
      <w:r>
        <w:separator/>
      </w:r>
    </w:p>
  </w:endnote>
  <w:endnote w:type="continuationSeparator" w:id="0">
    <w:p w:rsidR="004A672C" w:rsidRDefault="004A672C" w:rsidP="00D55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72C" w:rsidRDefault="004A672C" w:rsidP="00D55FB2">
      <w:pPr>
        <w:spacing w:after="0" w:line="240" w:lineRule="auto"/>
      </w:pPr>
      <w:r>
        <w:separator/>
      </w:r>
    </w:p>
  </w:footnote>
  <w:footnote w:type="continuationSeparator" w:id="0">
    <w:p w:rsidR="004A672C" w:rsidRDefault="004A672C" w:rsidP="00D55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FB2" w:rsidRDefault="00D55FB2" w:rsidP="00D55FB2">
    <w:pPr>
      <w:pStyle w:val="Header"/>
      <w:jc w:val="center"/>
      <w:rPr>
        <w:rFonts w:ascii="Tahoma" w:hAnsi="Tahoma" w:cs="Tahoma"/>
        <w:b/>
        <w:bCs/>
        <w:sz w:val="28"/>
        <w:szCs w:val="28"/>
      </w:rPr>
    </w:pPr>
    <w:r>
      <w:object w:dxaOrig="2760" w:dyaOrig="2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0pt" o:ole="" filled="t">
          <v:fill color2="black"/>
          <v:imagedata r:id="rId1" o:title=""/>
        </v:shape>
        <o:OLEObject Type="Embed" ProgID="PBrush" ShapeID="_x0000_i1025" DrawAspect="Content" ObjectID="_1712576271" r:id="rId2"/>
      </w:object>
    </w:r>
  </w:p>
  <w:p w:rsidR="00D55FB2" w:rsidRPr="007D5C45" w:rsidRDefault="00D55FB2" w:rsidP="00D55FB2">
    <w:pPr>
      <w:pStyle w:val="Header"/>
      <w:jc w:val="center"/>
      <w:rPr>
        <w:rFonts w:cstheme="minorHAnsi"/>
        <w:b/>
        <w:bCs/>
        <w:sz w:val="20"/>
        <w:szCs w:val="20"/>
      </w:rPr>
    </w:pPr>
    <w:r w:rsidRPr="007D5C45">
      <w:rPr>
        <w:rFonts w:cstheme="minorHAnsi"/>
        <w:b/>
        <w:bCs/>
        <w:sz w:val="20"/>
        <w:szCs w:val="20"/>
      </w:rPr>
      <w:t>UNIVERSIDADE FEDERAL DO VALE DO SÃO FRANCISCO</w:t>
    </w:r>
  </w:p>
  <w:p w:rsidR="00D55FB2" w:rsidRDefault="00D55FB2" w:rsidP="00D55FB2">
    <w:pPr>
      <w:pStyle w:val="Footer"/>
      <w:jc w:val="center"/>
      <w:rPr>
        <w:rFonts w:cstheme="minorHAnsi"/>
        <w:sz w:val="16"/>
        <w:szCs w:val="16"/>
      </w:rPr>
    </w:pPr>
    <w:r w:rsidRPr="007D5C45">
      <w:rPr>
        <w:rFonts w:cstheme="minorHAnsi"/>
        <w:sz w:val="16"/>
        <w:szCs w:val="16"/>
      </w:rPr>
      <w:t>Avenida José de Sá Maniçoba, s/n, Centro, Campus Universitá</w:t>
    </w:r>
    <w:r>
      <w:rPr>
        <w:rFonts w:cstheme="minorHAnsi"/>
        <w:sz w:val="16"/>
        <w:szCs w:val="16"/>
      </w:rPr>
      <w:t>rio, Petrolina-PE CEP 56304-205</w:t>
    </w:r>
  </w:p>
  <w:p w:rsidR="00D55FB2" w:rsidRPr="00D55FB2" w:rsidRDefault="00D55FB2" w:rsidP="00D55FB2">
    <w:pPr>
      <w:pStyle w:val="Footer"/>
      <w:rPr>
        <w:rFonts w:cstheme="minorHAnsi"/>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FB2"/>
    <w:rsid w:val="004A672C"/>
    <w:rsid w:val="005A4B72"/>
    <w:rsid w:val="00D55FB2"/>
    <w:rsid w:val="00EF39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5FB2"/>
    <w:pPr>
      <w:tabs>
        <w:tab w:val="center" w:pos="4252"/>
        <w:tab w:val="right" w:pos="8504"/>
      </w:tabs>
      <w:spacing w:after="0" w:line="240" w:lineRule="auto"/>
    </w:pPr>
  </w:style>
  <w:style w:type="character" w:customStyle="1" w:styleId="HeaderChar">
    <w:name w:val="Header Char"/>
    <w:basedOn w:val="DefaultParagraphFont"/>
    <w:link w:val="Header"/>
    <w:rsid w:val="00D55FB2"/>
  </w:style>
  <w:style w:type="paragraph" w:styleId="Footer">
    <w:name w:val="footer"/>
    <w:basedOn w:val="Normal"/>
    <w:link w:val="FooterChar"/>
    <w:uiPriority w:val="99"/>
    <w:unhideWhenUsed/>
    <w:rsid w:val="00D55FB2"/>
    <w:pPr>
      <w:tabs>
        <w:tab w:val="center" w:pos="4252"/>
        <w:tab w:val="right" w:pos="8504"/>
      </w:tabs>
      <w:spacing w:after="0" w:line="240" w:lineRule="auto"/>
    </w:pPr>
  </w:style>
  <w:style w:type="character" w:customStyle="1" w:styleId="FooterChar">
    <w:name w:val="Footer Char"/>
    <w:basedOn w:val="DefaultParagraphFont"/>
    <w:link w:val="Footer"/>
    <w:uiPriority w:val="99"/>
    <w:rsid w:val="00D55FB2"/>
  </w:style>
  <w:style w:type="paragraph" w:customStyle="1" w:styleId="anexo">
    <w:name w:val="anexo"/>
    <w:basedOn w:val="Normal"/>
    <w:rsid w:val="00EF391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EF3919"/>
    <w:rPr>
      <w:b/>
      <w:bCs/>
    </w:rPr>
  </w:style>
  <w:style w:type="paragraph" w:customStyle="1" w:styleId="dou-paragraph">
    <w:name w:val="dou-paragraph"/>
    <w:basedOn w:val="Normal"/>
    <w:rsid w:val="00EF391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semiHidden/>
    <w:unhideWhenUsed/>
    <w:rsid w:val="00EF39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5FB2"/>
    <w:pPr>
      <w:tabs>
        <w:tab w:val="center" w:pos="4252"/>
        <w:tab w:val="right" w:pos="8504"/>
      </w:tabs>
      <w:spacing w:after="0" w:line="240" w:lineRule="auto"/>
    </w:pPr>
  </w:style>
  <w:style w:type="character" w:customStyle="1" w:styleId="HeaderChar">
    <w:name w:val="Header Char"/>
    <w:basedOn w:val="DefaultParagraphFont"/>
    <w:link w:val="Header"/>
    <w:rsid w:val="00D55FB2"/>
  </w:style>
  <w:style w:type="paragraph" w:styleId="Footer">
    <w:name w:val="footer"/>
    <w:basedOn w:val="Normal"/>
    <w:link w:val="FooterChar"/>
    <w:uiPriority w:val="99"/>
    <w:unhideWhenUsed/>
    <w:rsid w:val="00D55FB2"/>
    <w:pPr>
      <w:tabs>
        <w:tab w:val="center" w:pos="4252"/>
        <w:tab w:val="right" w:pos="8504"/>
      </w:tabs>
      <w:spacing w:after="0" w:line="240" w:lineRule="auto"/>
    </w:pPr>
  </w:style>
  <w:style w:type="character" w:customStyle="1" w:styleId="FooterChar">
    <w:name w:val="Footer Char"/>
    <w:basedOn w:val="DefaultParagraphFont"/>
    <w:link w:val="Footer"/>
    <w:uiPriority w:val="99"/>
    <w:rsid w:val="00D55FB2"/>
  </w:style>
  <w:style w:type="paragraph" w:customStyle="1" w:styleId="anexo">
    <w:name w:val="anexo"/>
    <w:basedOn w:val="Normal"/>
    <w:rsid w:val="00EF391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EF3919"/>
    <w:rPr>
      <w:b/>
      <w:bCs/>
    </w:rPr>
  </w:style>
  <w:style w:type="paragraph" w:customStyle="1" w:styleId="dou-paragraph">
    <w:name w:val="dou-paragraph"/>
    <w:basedOn w:val="Normal"/>
    <w:rsid w:val="00EF391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semiHidden/>
    <w:unhideWhenUsed/>
    <w:rsid w:val="00EF39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68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gepe.ufersa.edu.br/wp-content/uploads/sites/62/2021/10/INSTRUCAO-NORMATIVA-SGP-SEDGG-ME-No-90-DE-28-DE-SETEMBRO-DE-2021.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198</Words>
  <Characters>1075</Characters>
  <Application>Microsoft Office Word</Application>
  <DocSecurity>0</DocSecurity>
  <Lines>8</Lines>
  <Paragraphs>2</Paragraphs>
  <ScaleCrop>false</ScaleCrop>
  <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Adrianna Maria Bezerra ☮</dc:creator>
  <cp:lastModifiedBy>♥ Adrianna Maria Bezerra ☮</cp:lastModifiedBy>
  <cp:revision>2</cp:revision>
  <dcterms:created xsi:type="dcterms:W3CDTF">2022-04-27T17:45:00Z</dcterms:created>
  <dcterms:modified xsi:type="dcterms:W3CDTF">2022-04-27T17:51:00Z</dcterms:modified>
</cp:coreProperties>
</file>