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3A" w:rsidRPr="008444CC" w:rsidRDefault="00BF0641" w:rsidP="00BF0641">
      <w:pPr>
        <w:pStyle w:val="Corpodetexto"/>
        <w:jc w:val="center"/>
        <w:rPr>
          <w:rFonts w:ascii="Times New Roman" w:hAnsi="Times New Roman" w:cs="Times New Roman"/>
          <w:sz w:val="24"/>
          <w:szCs w:val="24"/>
        </w:rPr>
      </w:pPr>
      <w:r w:rsidRPr="008444CC">
        <w:rPr>
          <w:rFonts w:ascii="Times New Roman" w:hAnsi="Times New Roman" w:cs="Times New Roman"/>
          <w:noProof/>
          <w:lang w:bidi="ar-SA"/>
        </w:rPr>
        <w:drawing>
          <wp:inline distT="0" distB="0" distL="0" distR="0" wp14:anchorId="0F391822" wp14:editId="1C5F797D">
            <wp:extent cx="593725" cy="621030"/>
            <wp:effectExtent l="0" t="0" r="0" b="7620"/>
            <wp:docPr id="7" name="Imagem 7" descr="Descrição: Descrição: Novo       Bra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Novo       Braso"/>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593725" cy="621030"/>
                    </a:xfrm>
                    <a:prstGeom prst="rect">
                      <a:avLst/>
                    </a:prstGeom>
                    <a:noFill/>
                    <a:ln>
                      <a:noFill/>
                    </a:ln>
                  </pic:spPr>
                </pic:pic>
              </a:graphicData>
            </a:graphic>
          </wp:inline>
        </w:drawing>
      </w:r>
    </w:p>
    <w:p w:rsidR="00F6673A" w:rsidRPr="008444CC" w:rsidRDefault="00F6673A" w:rsidP="00F6673A">
      <w:pPr>
        <w:pStyle w:val="Corpodetexto"/>
        <w:jc w:val="center"/>
        <w:rPr>
          <w:rFonts w:ascii="Times New Roman" w:hAnsi="Times New Roman" w:cs="Times New Roman"/>
          <w:sz w:val="24"/>
          <w:szCs w:val="24"/>
        </w:rPr>
      </w:pPr>
      <w:r w:rsidRPr="008444CC">
        <w:rPr>
          <w:rFonts w:ascii="Times New Roman" w:hAnsi="Times New Roman" w:cs="Times New Roman"/>
          <w:sz w:val="24"/>
          <w:szCs w:val="24"/>
        </w:rPr>
        <w:t>UNIVERSIDADE FEDERAL DO VALE DO SÃO FRANCISCO</w:t>
      </w:r>
    </w:p>
    <w:p w:rsidR="00F6673A" w:rsidRPr="008444CC" w:rsidRDefault="00F6673A" w:rsidP="00F6673A">
      <w:pPr>
        <w:pStyle w:val="Corpodetexto"/>
        <w:jc w:val="center"/>
        <w:rPr>
          <w:rFonts w:ascii="Times New Roman" w:hAnsi="Times New Roman" w:cs="Times New Roman"/>
          <w:sz w:val="24"/>
          <w:szCs w:val="24"/>
        </w:rPr>
      </w:pPr>
      <w:proofErr w:type="spellStart"/>
      <w:r w:rsidRPr="008444CC">
        <w:rPr>
          <w:rFonts w:ascii="Times New Roman" w:hAnsi="Times New Roman" w:cs="Times New Roman"/>
          <w:sz w:val="24"/>
          <w:szCs w:val="24"/>
        </w:rPr>
        <w:t>Pró-Reitoria</w:t>
      </w:r>
      <w:proofErr w:type="spellEnd"/>
      <w:r w:rsidRPr="008444CC">
        <w:rPr>
          <w:rFonts w:ascii="Times New Roman" w:hAnsi="Times New Roman" w:cs="Times New Roman"/>
          <w:sz w:val="24"/>
          <w:szCs w:val="24"/>
        </w:rPr>
        <w:t xml:space="preserve"> de Planejamento e Desenvolvimento Institucional – </w:t>
      </w:r>
      <w:proofErr w:type="spellStart"/>
      <w:r w:rsidRPr="008444CC">
        <w:rPr>
          <w:rFonts w:ascii="Times New Roman" w:hAnsi="Times New Roman" w:cs="Times New Roman"/>
          <w:sz w:val="24"/>
          <w:szCs w:val="24"/>
        </w:rPr>
        <w:t>Propladi</w:t>
      </w:r>
      <w:proofErr w:type="spellEnd"/>
    </w:p>
    <w:p w:rsidR="00F6673A" w:rsidRPr="008444CC" w:rsidRDefault="00F6673A" w:rsidP="00F6673A">
      <w:pPr>
        <w:pStyle w:val="Corpodetexto"/>
        <w:jc w:val="center"/>
        <w:rPr>
          <w:rFonts w:ascii="Times New Roman" w:hAnsi="Times New Roman" w:cs="Times New Roman"/>
          <w:sz w:val="24"/>
          <w:szCs w:val="24"/>
        </w:rPr>
      </w:pPr>
      <w:r w:rsidRPr="008444CC">
        <w:rPr>
          <w:rFonts w:ascii="Times New Roman" w:hAnsi="Times New Roman" w:cs="Times New Roman"/>
          <w:sz w:val="24"/>
          <w:szCs w:val="24"/>
        </w:rPr>
        <w:t>Av. José de Sá Maniçoba, s/n, Centro – Petrolina-PE - CEP</w:t>
      </w:r>
      <w:proofErr w:type="gramStart"/>
      <w:r w:rsidRPr="008444CC">
        <w:rPr>
          <w:rFonts w:ascii="Times New Roman" w:hAnsi="Times New Roman" w:cs="Times New Roman"/>
          <w:sz w:val="24"/>
          <w:szCs w:val="24"/>
        </w:rPr>
        <w:t>.:</w:t>
      </w:r>
      <w:proofErr w:type="gramEnd"/>
      <w:r w:rsidRPr="008444CC">
        <w:rPr>
          <w:rFonts w:ascii="Times New Roman" w:hAnsi="Times New Roman" w:cs="Times New Roman"/>
          <w:sz w:val="24"/>
          <w:szCs w:val="24"/>
        </w:rPr>
        <w:t xml:space="preserve"> 56.304-917</w:t>
      </w:r>
    </w:p>
    <w:p w:rsidR="007E10A5" w:rsidRPr="008444CC" w:rsidRDefault="00F6673A" w:rsidP="00F6673A">
      <w:pPr>
        <w:pStyle w:val="Corpodetexto"/>
        <w:jc w:val="center"/>
        <w:rPr>
          <w:rFonts w:ascii="Times New Roman" w:hAnsi="Times New Roman" w:cs="Times New Roman"/>
          <w:sz w:val="24"/>
          <w:szCs w:val="24"/>
        </w:rPr>
      </w:pPr>
      <w:r w:rsidRPr="008444CC">
        <w:rPr>
          <w:rFonts w:ascii="Times New Roman" w:hAnsi="Times New Roman" w:cs="Times New Roman"/>
          <w:sz w:val="24"/>
          <w:szCs w:val="24"/>
        </w:rPr>
        <w:t>Fone: (87) 2101-6807 - e-mail: propladi@univasf.edu.br</w:t>
      </w:r>
    </w:p>
    <w:p w:rsidR="007E10A5" w:rsidRPr="008444CC" w:rsidRDefault="007E10A5">
      <w:pPr>
        <w:pStyle w:val="Corpodetexto"/>
        <w:rPr>
          <w:rFonts w:ascii="Times New Roman" w:hAnsi="Times New Roman" w:cs="Times New Roman"/>
          <w:sz w:val="24"/>
          <w:szCs w:val="24"/>
        </w:rPr>
      </w:pPr>
    </w:p>
    <w:p w:rsidR="007E10A5" w:rsidRPr="008444CC" w:rsidRDefault="007E10A5">
      <w:pPr>
        <w:pStyle w:val="Corpodetexto"/>
        <w:rPr>
          <w:rFonts w:ascii="Times New Roman" w:hAnsi="Times New Roman" w:cs="Times New Roman"/>
          <w:sz w:val="24"/>
          <w:szCs w:val="24"/>
        </w:rPr>
      </w:pPr>
    </w:p>
    <w:p w:rsidR="007E10A5" w:rsidRPr="008444CC" w:rsidRDefault="007E10A5">
      <w:pPr>
        <w:pStyle w:val="Corpodetexto"/>
        <w:rPr>
          <w:rFonts w:ascii="Times New Roman" w:hAnsi="Times New Roman" w:cs="Times New Roman"/>
          <w:sz w:val="24"/>
          <w:szCs w:val="24"/>
        </w:rPr>
      </w:pPr>
    </w:p>
    <w:p w:rsidR="007E10A5" w:rsidRPr="008444CC" w:rsidRDefault="007E10A5">
      <w:pPr>
        <w:pStyle w:val="Corpodetexto"/>
        <w:rPr>
          <w:rFonts w:ascii="Times New Roman" w:hAnsi="Times New Roman" w:cs="Times New Roman"/>
          <w:sz w:val="24"/>
          <w:szCs w:val="24"/>
        </w:rPr>
      </w:pPr>
    </w:p>
    <w:p w:rsidR="007E10A5" w:rsidRPr="008444CC" w:rsidRDefault="007E10A5">
      <w:pPr>
        <w:pStyle w:val="Corpodetexto"/>
        <w:rPr>
          <w:rFonts w:ascii="Times New Roman" w:hAnsi="Times New Roman" w:cs="Times New Roman"/>
          <w:sz w:val="24"/>
          <w:szCs w:val="24"/>
        </w:rPr>
      </w:pPr>
    </w:p>
    <w:p w:rsidR="007E10A5" w:rsidRPr="008444CC" w:rsidRDefault="007E10A5">
      <w:pPr>
        <w:pStyle w:val="Corpodetexto"/>
        <w:rPr>
          <w:rFonts w:ascii="Times New Roman" w:hAnsi="Times New Roman" w:cs="Times New Roman"/>
          <w:sz w:val="24"/>
          <w:szCs w:val="24"/>
        </w:rPr>
      </w:pPr>
    </w:p>
    <w:p w:rsidR="007E10A5" w:rsidRPr="008444CC" w:rsidRDefault="007E10A5">
      <w:pPr>
        <w:pStyle w:val="Corpodetexto"/>
        <w:rPr>
          <w:rFonts w:ascii="Times New Roman" w:hAnsi="Times New Roman" w:cs="Times New Roman"/>
          <w:sz w:val="24"/>
          <w:szCs w:val="24"/>
        </w:rPr>
      </w:pPr>
    </w:p>
    <w:p w:rsidR="007E10A5" w:rsidRPr="008444CC" w:rsidRDefault="007E10A5">
      <w:pPr>
        <w:pStyle w:val="Corpodetexto"/>
        <w:rPr>
          <w:rFonts w:ascii="Times New Roman" w:hAnsi="Times New Roman" w:cs="Times New Roman"/>
          <w:sz w:val="24"/>
          <w:szCs w:val="24"/>
        </w:rPr>
      </w:pPr>
    </w:p>
    <w:p w:rsidR="007E10A5" w:rsidRPr="008444CC" w:rsidRDefault="007E10A5">
      <w:pPr>
        <w:pStyle w:val="Corpodetexto"/>
        <w:rPr>
          <w:rFonts w:ascii="Times New Roman" w:hAnsi="Times New Roman" w:cs="Times New Roman"/>
          <w:sz w:val="24"/>
          <w:szCs w:val="24"/>
        </w:rPr>
      </w:pPr>
    </w:p>
    <w:p w:rsidR="007E10A5" w:rsidRPr="008444CC" w:rsidRDefault="007E10A5">
      <w:pPr>
        <w:pStyle w:val="Corpodetexto"/>
        <w:rPr>
          <w:rFonts w:ascii="Times New Roman" w:hAnsi="Times New Roman" w:cs="Times New Roman"/>
          <w:sz w:val="24"/>
          <w:szCs w:val="24"/>
        </w:rPr>
      </w:pPr>
    </w:p>
    <w:p w:rsidR="007E10A5" w:rsidRPr="008444CC" w:rsidRDefault="007E10A5">
      <w:pPr>
        <w:pStyle w:val="Corpodetexto"/>
        <w:rPr>
          <w:rFonts w:ascii="Times New Roman" w:hAnsi="Times New Roman" w:cs="Times New Roman"/>
          <w:sz w:val="24"/>
          <w:szCs w:val="24"/>
        </w:rPr>
      </w:pPr>
    </w:p>
    <w:p w:rsidR="007E10A5" w:rsidRPr="008444CC" w:rsidRDefault="00F6673A" w:rsidP="00F6673A">
      <w:pPr>
        <w:pStyle w:val="Corpodetexto"/>
        <w:jc w:val="center"/>
        <w:rPr>
          <w:rFonts w:ascii="Times New Roman" w:hAnsi="Times New Roman" w:cs="Times New Roman"/>
          <w:b/>
          <w:sz w:val="24"/>
          <w:szCs w:val="24"/>
        </w:rPr>
      </w:pPr>
      <w:r w:rsidRPr="008444CC">
        <w:rPr>
          <w:rFonts w:ascii="Times New Roman" w:hAnsi="Times New Roman" w:cs="Times New Roman"/>
          <w:b/>
          <w:sz w:val="24"/>
          <w:szCs w:val="24"/>
        </w:rPr>
        <w:t>Ato Normativo 001/2018 PROPLADI</w:t>
      </w:r>
    </w:p>
    <w:p w:rsidR="007E10A5" w:rsidRPr="008444CC" w:rsidRDefault="007E10A5">
      <w:pPr>
        <w:pStyle w:val="Corpodetexto"/>
        <w:rPr>
          <w:rFonts w:ascii="Times New Roman" w:hAnsi="Times New Roman" w:cs="Times New Roman"/>
          <w:sz w:val="24"/>
          <w:szCs w:val="24"/>
        </w:rPr>
      </w:pPr>
    </w:p>
    <w:p w:rsidR="007E10A5" w:rsidRPr="008444CC" w:rsidRDefault="007E10A5" w:rsidP="000A2793">
      <w:pPr>
        <w:pStyle w:val="Corpodetexto"/>
        <w:spacing w:before="5"/>
        <w:jc w:val="center"/>
        <w:rPr>
          <w:rFonts w:ascii="Times New Roman" w:hAnsi="Times New Roman" w:cs="Times New Roman"/>
          <w:sz w:val="24"/>
          <w:szCs w:val="24"/>
        </w:rPr>
      </w:pPr>
    </w:p>
    <w:p w:rsidR="007E10A5" w:rsidRPr="008444CC" w:rsidRDefault="004068A8" w:rsidP="000A2793">
      <w:pPr>
        <w:spacing w:before="26"/>
        <w:jc w:val="center"/>
        <w:rPr>
          <w:rFonts w:ascii="Times New Roman" w:hAnsi="Times New Roman" w:cs="Times New Roman"/>
          <w:sz w:val="24"/>
          <w:szCs w:val="24"/>
        </w:rPr>
      </w:pPr>
      <w:r w:rsidRPr="008444CC">
        <w:rPr>
          <w:rFonts w:ascii="Times New Roman" w:hAnsi="Times New Roman" w:cs="Times New Roman"/>
          <w:sz w:val="24"/>
          <w:szCs w:val="24"/>
        </w:rPr>
        <w:t>– INVENTÁRIO ANUAL –</w:t>
      </w:r>
    </w:p>
    <w:p w:rsidR="007E10A5" w:rsidRPr="008444CC" w:rsidRDefault="007E10A5" w:rsidP="000A2793">
      <w:pPr>
        <w:pStyle w:val="Corpodetexto"/>
        <w:spacing w:before="4"/>
        <w:jc w:val="center"/>
        <w:rPr>
          <w:rFonts w:ascii="Times New Roman" w:hAnsi="Times New Roman" w:cs="Times New Roman"/>
          <w:sz w:val="24"/>
          <w:szCs w:val="24"/>
        </w:rPr>
      </w:pPr>
    </w:p>
    <w:p w:rsidR="007E10A5" w:rsidRPr="008444CC" w:rsidRDefault="004068A8" w:rsidP="000A2793">
      <w:pPr>
        <w:jc w:val="center"/>
        <w:rPr>
          <w:rFonts w:ascii="Times New Roman" w:hAnsi="Times New Roman" w:cs="Times New Roman"/>
          <w:sz w:val="24"/>
          <w:szCs w:val="24"/>
        </w:rPr>
      </w:pPr>
      <w:r w:rsidRPr="008444CC">
        <w:rPr>
          <w:rFonts w:ascii="Times New Roman" w:hAnsi="Times New Roman" w:cs="Times New Roman"/>
          <w:sz w:val="24"/>
          <w:szCs w:val="24"/>
        </w:rPr>
        <w:t>Exercício 201</w:t>
      </w:r>
      <w:r w:rsidR="00E73FBD" w:rsidRPr="008444CC">
        <w:rPr>
          <w:rFonts w:ascii="Times New Roman" w:hAnsi="Times New Roman" w:cs="Times New Roman"/>
          <w:sz w:val="24"/>
          <w:szCs w:val="24"/>
        </w:rPr>
        <w:t>8</w:t>
      </w:r>
    </w:p>
    <w:p w:rsidR="000A2793" w:rsidRPr="008444CC" w:rsidRDefault="000A2793" w:rsidP="000A2793">
      <w:pPr>
        <w:spacing w:line="254" w:lineRule="auto"/>
        <w:ind w:right="2271"/>
        <w:rPr>
          <w:rFonts w:ascii="Times New Roman" w:hAnsi="Times New Roman" w:cs="Times New Roman"/>
          <w:sz w:val="24"/>
          <w:szCs w:val="24"/>
        </w:rPr>
      </w:pPr>
    </w:p>
    <w:p w:rsidR="007E10A5" w:rsidRPr="008444CC" w:rsidRDefault="004068A8" w:rsidP="000A2793">
      <w:pPr>
        <w:tabs>
          <w:tab w:val="left" w:pos="9639"/>
        </w:tabs>
        <w:spacing w:line="254" w:lineRule="auto"/>
        <w:ind w:right="31"/>
        <w:jc w:val="center"/>
        <w:rPr>
          <w:rFonts w:ascii="Times New Roman" w:hAnsi="Times New Roman" w:cs="Times New Roman"/>
          <w:sz w:val="24"/>
          <w:szCs w:val="24"/>
        </w:rPr>
      </w:pPr>
      <w:r w:rsidRPr="008444CC">
        <w:rPr>
          <w:rFonts w:ascii="Times New Roman" w:hAnsi="Times New Roman" w:cs="Times New Roman"/>
          <w:sz w:val="24"/>
          <w:szCs w:val="24"/>
        </w:rPr>
        <w:t>Orientaçõe</w:t>
      </w:r>
      <w:r w:rsidR="006341BF" w:rsidRPr="008444CC">
        <w:rPr>
          <w:rFonts w:ascii="Times New Roman" w:hAnsi="Times New Roman" w:cs="Times New Roman"/>
          <w:sz w:val="24"/>
          <w:szCs w:val="24"/>
        </w:rPr>
        <w:t xml:space="preserve">s e </w:t>
      </w:r>
      <w:r w:rsidR="004127B6" w:rsidRPr="008444CC">
        <w:rPr>
          <w:rFonts w:ascii="Times New Roman" w:hAnsi="Times New Roman" w:cs="Times New Roman"/>
          <w:sz w:val="24"/>
          <w:szCs w:val="24"/>
        </w:rPr>
        <w:t>P</w:t>
      </w:r>
      <w:r w:rsidRPr="008444CC">
        <w:rPr>
          <w:rFonts w:ascii="Times New Roman" w:hAnsi="Times New Roman" w:cs="Times New Roman"/>
          <w:sz w:val="24"/>
          <w:szCs w:val="24"/>
        </w:rPr>
        <w:t xml:space="preserve">rocedimentos </w:t>
      </w:r>
    </w:p>
    <w:p w:rsidR="007E10A5" w:rsidRPr="008444CC" w:rsidRDefault="007E10A5" w:rsidP="000A2793">
      <w:pPr>
        <w:pStyle w:val="Corpodetexto"/>
        <w:jc w:val="both"/>
        <w:rPr>
          <w:rFonts w:ascii="Times New Roman" w:hAnsi="Times New Roman" w:cs="Times New Roman"/>
          <w:sz w:val="24"/>
          <w:szCs w:val="24"/>
        </w:rPr>
      </w:pPr>
    </w:p>
    <w:p w:rsidR="007E10A5" w:rsidRPr="008444CC" w:rsidRDefault="007E10A5" w:rsidP="006341BF">
      <w:pPr>
        <w:pStyle w:val="Corpodetexto"/>
        <w:jc w:val="both"/>
        <w:rPr>
          <w:rFonts w:ascii="Times New Roman" w:hAnsi="Times New Roman" w:cs="Times New Roman"/>
          <w:sz w:val="24"/>
          <w:szCs w:val="24"/>
        </w:rPr>
      </w:pPr>
    </w:p>
    <w:p w:rsidR="007E10A5" w:rsidRPr="008444CC" w:rsidRDefault="007E10A5">
      <w:pPr>
        <w:pStyle w:val="Corpodetexto"/>
        <w:rPr>
          <w:rFonts w:ascii="Times New Roman" w:hAnsi="Times New Roman" w:cs="Times New Roman"/>
          <w:sz w:val="24"/>
          <w:szCs w:val="24"/>
        </w:rPr>
      </w:pPr>
    </w:p>
    <w:p w:rsidR="007E10A5" w:rsidRPr="008444CC" w:rsidRDefault="007E10A5">
      <w:pPr>
        <w:pStyle w:val="Corpodetexto"/>
        <w:rPr>
          <w:rFonts w:ascii="Times New Roman" w:hAnsi="Times New Roman" w:cs="Times New Roman"/>
          <w:sz w:val="24"/>
          <w:szCs w:val="24"/>
        </w:rPr>
      </w:pPr>
    </w:p>
    <w:p w:rsidR="007E10A5" w:rsidRPr="008444CC" w:rsidRDefault="007E10A5">
      <w:pPr>
        <w:pStyle w:val="Corpodetexto"/>
        <w:rPr>
          <w:rFonts w:ascii="Times New Roman" w:hAnsi="Times New Roman" w:cs="Times New Roman"/>
          <w:sz w:val="24"/>
          <w:szCs w:val="24"/>
        </w:rPr>
      </w:pPr>
    </w:p>
    <w:p w:rsidR="007E10A5" w:rsidRPr="008444CC" w:rsidRDefault="007E10A5">
      <w:pPr>
        <w:pStyle w:val="Corpodetexto"/>
        <w:rPr>
          <w:rFonts w:ascii="Times New Roman" w:hAnsi="Times New Roman" w:cs="Times New Roman"/>
          <w:sz w:val="24"/>
          <w:szCs w:val="24"/>
        </w:rPr>
      </w:pPr>
    </w:p>
    <w:p w:rsidR="007E10A5" w:rsidRPr="008444CC" w:rsidRDefault="007E10A5">
      <w:pPr>
        <w:pStyle w:val="Corpodetexto"/>
        <w:rPr>
          <w:rFonts w:ascii="Times New Roman" w:hAnsi="Times New Roman" w:cs="Times New Roman"/>
          <w:sz w:val="24"/>
          <w:szCs w:val="24"/>
        </w:rPr>
      </w:pPr>
    </w:p>
    <w:p w:rsidR="007E10A5" w:rsidRPr="008444CC" w:rsidRDefault="007E10A5">
      <w:pPr>
        <w:pStyle w:val="Corpodetexto"/>
        <w:rPr>
          <w:rFonts w:ascii="Times New Roman" w:hAnsi="Times New Roman" w:cs="Times New Roman"/>
          <w:sz w:val="24"/>
          <w:szCs w:val="24"/>
        </w:rPr>
      </w:pPr>
    </w:p>
    <w:p w:rsidR="007E10A5" w:rsidRPr="008444CC" w:rsidRDefault="007E10A5">
      <w:pPr>
        <w:pStyle w:val="Corpodetexto"/>
        <w:rPr>
          <w:rFonts w:ascii="Times New Roman" w:hAnsi="Times New Roman" w:cs="Times New Roman"/>
          <w:sz w:val="24"/>
          <w:szCs w:val="24"/>
        </w:rPr>
      </w:pPr>
    </w:p>
    <w:p w:rsidR="007E10A5" w:rsidRPr="008444CC" w:rsidRDefault="007E10A5">
      <w:pPr>
        <w:pStyle w:val="Corpodetexto"/>
        <w:rPr>
          <w:rFonts w:ascii="Times New Roman" w:hAnsi="Times New Roman" w:cs="Times New Roman"/>
          <w:sz w:val="24"/>
          <w:szCs w:val="24"/>
        </w:rPr>
      </w:pPr>
    </w:p>
    <w:p w:rsidR="007E10A5" w:rsidRPr="008444CC" w:rsidRDefault="007E10A5">
      <w:pPr>
        <w:pStyle w:val="Corpodetexto"/>
        <w:rPr>
          <w:rFonts w:ascii="Times New Roman" w:hAnsi="Times New Roman" w:cs="Times New Roman"/>
          <w:sz w:val="24"/>
          <w:szCs w:val="24"/>
        </w:rPr>
      </w:pPr>
    </w:p>
    <w:p w:rsidR="007E10A5" w:rsidRPr="008444CC" w:rsidRDefault="007E10A5">
      <w:pPr>
        <w:pStyle w:val="Corpodetexto"/>
        <w:rPr>
          <w:rFonts w:ascii="Times New Roman" w:hAnsi="Times New Roman" w:cs="Times New Roman"/>
          <w:sz w:val="24"/>
          <w:szCs w:val="24"/>
        </w:rPr>
      </w:pPr>
    </w:p>
    <w:p w:rsidR="007E10A5" w:rsidRPr="008444CC" w:rsidRDefault="007E10A5">
      <w:pPr>
        <w:pStyle w:val="Corpodetexto"/>
        <w:rPr>
          <w:rFonts w:ascii="Times New Roman" w:hAnsi="Times New Roman" w:cs="Times New Roman"/>
          <w:sz w:val="24"/>
          <w:szCs w:val="24"/>
        </w:rPr>
      </w:pPr>
    </w:p>
    <w:p w:rsidR="007E10A5" w:rsidRPr="008444CC" w:rsidRDefault="007E10A5">
      <w:pPr>
        <w:pStyle w:val="Corpodetexto"/>
        <w:rPr>
          <w:rFonts w:ascii="Times New Roman" w:hAnsi="Times New Roman" w:cs="Times New Roman"/>
          <w:sz w:val="24"/>
          <w:szCs w:val="24"/>
        </w:rPr>
      </w:pPr>
    </w:p>
    <w:p w:rsidR="007E10A5" w:rsidRPr="008444CC" w:rsidRDefault="007E10A5">
      <w:pPr>
        <w:pStyle w:val="Corpodetexto"/>
        <w:rPr>
          <w:rFonts w:ascii="Times New Roman" w:hAnsi="Times New Roman" w:cs="Times New Roman"/>
          <w:sz w:val="24"/>
          <w:szCs w:val="24"/>
        </w:rPr>
      </w:pPr>
    </w:p>
    <w:p w:rsidR="007E10A5" w:rsidRPr="008444CC" w:rsidRDefault="007E10A5">
      <w:pPr>
        <w:pStyle w:val="Corpodetexto"/>
        <w:rPr>
          <w:rFonts w:ascii="Times New Roman" w:hAnsi="Times New Roman" w:cs="Times New Roman"/>
          <w:sz w:val="24"/>
          <w:szCs w:val="24"/>
        </w:rPr>
      </w:pPr>
    </w:p>
    <w:p w:rsidR="007E10A5" w:rsidRPr="008444CC" w:rsidRDefault="007E10A5">
      <w:pPr>
        <w:pStyle w:val="Corpodetexto"/>
        <w:rPr>
          <w:rFonts w:ascii="Times New Roman" w:hAnsi="Times New Roman" w:cs="Times New Roman"/>
          <w:sz w:val="24"/>
          <w:szCs w:val="24"/>
        </w:rPr>
      </w:pPr>
    </w:p>
    <w:p w:rsidR="000A2793" w:rsidRPr="008444CC" w:rsidRDefault="000A2793">
      <w:pPr>
        <w:pStyle w:val="Corpodetexto"/>
        <w:rPr>
          <w:rFonts w:ascii="Times New Roman" w:hAnsi="Times New Roman" w:cs="Times New Roman"/>
          <w:sz w:val="24"/>
          <w:szCs w:val="24"/>
        </w:rPr>
      </w:pPr>
    </w:p>
    <w:p w:rsidR="00BF0641" w:rsidRPr="008444CC" w:rsidRDefault="00BF0641">
      <w:pPr>
        <w:pStyle w:val="Corpodetexto"/>
        <w:rPr>
          <w:rFonts w:ascii="Times New Roman" w:hAnsi="Times New Roman" w:cs="Times New Roman"/>
          <w:sz w:val="24"/>
          <w:szCs w:val="24"/>
        </w:rPr>
      </w:pPr>
    </w:p>
    <w:p w:rsidR="000A2793" w:rsidRPr="008444CC" w:rsidRDefault="000A2793">
      <w:pPr>
        <w:pStyle w:val="Corpodetexto"/>
        <w:rPr>
          <w:rFonts w:ascii="Times New Roman" w:hAnsi="Times New Roman" w:cs="Times New Roman"/>
          <w:sz w:val="24"/>
          <w:szCs w:val="24"/>
        </w:rPr>
      </w:pPr>
    </w:p>
    <w:p w:rsidR="000A2793" w:rsidRPr="008444CC" w:rsidRDefault="000A2793">
      <w:pPr>
        <w:pStyle w:val="Corpodetexto"/>
        <w:rPr>
          <w:rFonts w:ascii="Times New Roman" w:hAnsi="Times New Roman" w:cs="Times New Roman"/>
          <w:sz w:val="24"/>
          <w:szCs w:val="24"/>
        </w:rPr>
      </w:pPr>
    </w:p>
    <w:p w:rsidR="000A2793" w:rsidRPr="008444CC" w:rsidRDefault="000A2793">
      <w:pPr>
        <w:pStyle w:val="Corpodetexto"/>
        <w:rPr>
          <w:rFonts w:ascii="Times New Roman" w:hAnsi="Times New Roman" w:cs="Times New Roman"/>
          <w:sz w:val="24"/>
          <w:szCs w:val="24"/>
        </w:rPr>
      </w:pPr>
    </w:p>
    <w:p w:rsidR="00BF0641" w:rsidRPr="008444CC" w:rsidRDefault="00BF0641" w:rsidP="000A2793">
      <w:pPr>
        <w:ind w:right="1061"/>
        <w:jc w:val="center"/>
        <w:rPr>
          <w:rFonts w:ascii="Times New Roman" w:hAnsi="Times New Roman" w:cs="Times New Roman"/>
          <w:sz w:val="24"/>
          <w:szCs w:val="24"/>
        </w:rPr>
      </w:pPr>
      <w:r w:rsidRPr="008444CC">
        <w:rPr>
          <w:rFonts w:ascii="Times New Roman" w:hAnsi="Times New Roman" w:cs="Times New Roman"/>
          <w:sz w:val="24"/>
          <w:szCs w:val="24"/>
        </w:rPr>
        <w:t>Petrolina-PE</w:t>
      </w:r>
    </w:p>
    <w:p w:rsidR="000A2793" w:rsidRPr="008444CC" w:rsidRDefault="000A2793" w:rsidP="000A2793">
      <w:pPr>
        <w:ind w:right="1061"/>
        <w:jc w:val="center"/>
        <w:rPr>
          <w:rFonts w:ascii="Times New Roman" w:hAnsi="Times New Roman" w:cs="Times New Roman"/>
          <w:sz w:val="24"/>
          <w:szCs w:val="24"/>
        </w:rPr>
      </w:pPr>
      <w:r w:rsidRPr="008444CC">
        <w:rPr>
          <w:rFonts w:ascii="Times New Roman" w:hAnsi="Times New Roman" w:cs="Times New Roman"/>
          <w:sz w:val="24"/>
          <w:szCs w:val="24"/>
        </w:rPr>
        <w:t xml:space="preserve"> 2018</w:t>
      </w:r>
    </w:p>
    <w:p w:rsidR="007E10A5" w:rsidRPr="00A24198" w:rsidRDefault="004068A8" w:rsidP="00A24198">
      <w:pPr>
        <w:spacing w:before="48"/>
        <w:ind w:left="122"/>
        <w:jc w:val="center"/>
        <w:rPr>
          <w:rFonts w:ascii="Times New Roman" w:hAnsi="Times New Roman" w:cs="Times New Roman"/>
          <w:b/>
          <w:sz w:val="24"/>
          <w:szCs w:val="24"/>
        </w:rPr>
      </w:pPr>
      <w:r w:rsidRPr="00A24198">
        <w:rPr>
          <w:rFonts w:ascii="Times New Roman" w:hAnsi="Times New Roman" w:cs="Times New Roman"/>
          <w:b/>
          <w:w w:val="95"/>
          <w:sz w:val="24"/>
          <w:szCs w:val="24"/>
        </w:rPr>
        <w:lastRenderedPageBreak/>
        <w:t>SUMÁRIO</w:t>
      </w:r>
    </w:p>
    <w:sdt>
      <w:sdtPr>
        <w:rPr>
          <w:rFonts w:ascii="Arial" w:eastAsia="Arial" w:hAnsi="Arial" w:cs="Arial"/>
          <w:b w:val="0"/>
          <w:bCs w:val="0"/>
          <w:sz w:val="24"/>
          <w:szCs w:val="24"/>
        </w:rPr>
        <w:id w:val="-1874998339"/>
        <w:docPartObj>
          <w:docPartGallery w:val="Table of Contents"/>
          <w:docPartUnique/>
        </w:docPartObj>
      </w:sdtPr>
      <w:sdtEndPr>
        <w:rPr>
          <w:w w:val="95"/>
        </w:rPr>
      </w:sdtEndPr>
      <w:sdtContent>
        <w:p w:rsidR="007E10A5" w:rsidRPr="008444CC" w:rsidRDefault="00C102A8">
          <w:pPr>
            <w:pStyle w:val="Sumrio1"/>
            <w:tabs>
              <w:tab w:val="left" w:leader="dot" w:pos="9337"/>
            </w:tabs>
            <w:spacing w:before="354"/>
            <w:rPr>
              <w:b w:val="0"/>
              <w:sz w:val="24"/>
              <w:szCs w:val="24"/>
            </w:rPr>
          </w:pPr>
          <w:hyperlink w:anchor="_bookmark0" w:history="1">
            <w:r w:rsidR="004068A8" w:rsidRPr="008444CC">
              <w:rPr>
                <w:b w:val="0"/>
                <w:sz w:val="24"/>
                <w:szCs w:val="24"/>
              </w:rPr>
              <w:t>Apresentação</w:t>
            </w:r>
            <w:r w:rsidR="004068A8" w:rsidRPr="008444CC">
              <w:rPr>
                <w:b w:val="0"/>
                <w:sz w:val="24"/>
                <w:szCs w:val="24"/>
              </w:rPr>
              <w:tab/>
              <w:t>3</w:t>
            </w:r>
          </w:hyperlink>
        </w:p>
        <w:p w:rsidR="007E10A5" w:rsidRPr="008444CC" w:rsidRDefault="00C102A8">
          <w:pPr>
            <w:pStyle w:val="Sumrio2"/>
            <w:tabs>
              <w:tab w:val="left" w:pos="9365"/>
            </w:tabs>
            <w:spacing w:before="196"/>
            <w:rPr>
              <w:rFonts w:ascii="Times New Roman" w:hAnsi="Times New Roman" w:cs="Times New Roman"/>
              <w:sz w:val="24"/>
              <w:szCs w:val="24"/>
            </w:rPr>
          </w:pPr>
          <w:hyperlink w:anchor="_bookmark1" w:history="1">
            <w:r w:rsidR="004068A8" w:rsidRPr="008444CC">
              <w:rPr>
                <w:rFonts w:ascii="Times New Roman" w:hAnsi="Times New Roman" w:cs="Times New Roman"/>
                <w:sz w:val="24"/>
                <w:szCs w:val="24"/>
              </w:rPr>
              <w:t>A</w:t>
            </w:r>
            <w:r w:rsidR="004068A8" w:rsidRPr="008444CC">
              <w:rPr>
                <w:rFonts w:ascii="Times New Roman" w:hAnsi="Times New Roman" w:cs="Times New Roman"/>
                <w:spacing w:val="-37"/>
                <w:sz w:val="24"/>
                <w:szCs w:val="24"/>
              </w:rPr>
              <w:t xml:space="preserve"> </w:t>
            </w:r>
            <w:r w:rsidR="004068A8" w:rsidRPr="008444CC">
              <w:rPr>
                <w:rFonts w:ascii="Times New Roman" w:hAnsi="Times New Roman" w:cs="Times New Roman"/>
                <w:sz w:val="24"/>
                <w:szCs w:val="24"/>
              </w:rPr>
              <w:t>importância</w:t>
            </w:r>
            <w:r w:rsidR="004068A8" w:rsidRPr="008444CC">
              <w:rPr>
                <w:rFonts w:ascii="Times New Roman" w:hAnsi="Times New Roman" w:cs="Times New Roman"/>
                <w:spacing w:val="-38"/>
                <w:sz w:val="24"/>
                <w:szCs w:val="24"/>
              </w:rPr>
              <w:t xml:space="preserve"> </w:t>
            </w:r>
            <w:r w:rsidR="004068A8" w:rsidRPr="008444CC">
              <w:rPr>
                <w:rFonts w:ascii="Times New Roman" w:hAnsi="Times New Roman" w:cs="Times New Roman"/>
                <w:sz w:val="24"/>
                <w:szCs w:val="24"/>
              </w:rPr>
              <w:t>do</w:t>
            </w:r>
            <w:r w:rsidR="004068A8" w:rsidRPr="008444CC">
              <w:rPr>
                <w:rFonts w:ascii="Times New Roman" w:hAnsi="Times New Roman" w:cs="Times New Roman"/>
                <w:spacing w:val="-36"/>
                <w:sz w:val="24"/>
                <w:szCs w:val="24"/>
              </w:rPr>
              <w:t xml:space="preserve"> </w:t>
            </w:r>
            <w:r w:rsidR="004068A8" w:rsidRPr="008444CC">
              <w:rPr>
                <w:rFonts w:ascii="Times New Roman" w:hAnsi="Times New Roman" w:cs="Times New Roman"/>
                <w:sz w:val="24"/>
                <w:szCs w:val="24"/>
              </w:rPr>
              <w:t>controle</w:t>
            </w:r>
            <w:r w:rsidR="004068A8" w:rsidRPr="008444CC">
              <w:rPr>
                <w:rFonts w:ascii="Times New Roman" w:hAnsi="Times New Roman" w:cs="Times New Roman"/>
                <w:spacing w:val="-38"/>
                <w:sz w:val="24"/>
                <w:szCs w:val="24"/>
              </w:rPr>
              <w:t xml:space="preserve"> </w:t>
            </w:r>
            <w:r w:rsidR="004068A8" w:rsidRPr="008444CC">
              <w:rPr>
                <w:rFonts w:ascii="Times New Roman" w:hAnsi="Times New Roman" w:cs="Times New Roman"/>
                <w:sz w:val="24"/>
                <w:szCs w:val="24"/>
              </w:rPr>
              <w:t>patrimonial</w:t>
            </w:r>
            <w:r w:rsidR="004068A8" w:rsidRPr="008444CC">
              <w:rPr>
                <w:rFonts w:ascii="Times New Roman" w:hAnsi="Times New Roman" w:cs="Times New Roman"/>
                <w:sz w:val="24"/>
                <w:szCs w:val="24"/>
              </w:rPr>
              <w:tab/>
              <w:t>3</w:t>
            </w:r>
          </w:hyperlink>
        </w:p>
        <w:p w:rsidR="007E10A5" w:rsidRPr="008444CC" w:rsidRDefault="00C102A8">
          <w:pPr>
            <w:pStyle w:val="Sumrio1"/>
            <w:tabs>
              <w:tab w:val="left" w:leader="dot" w:pos="9337"/>
            </w:tabs>
            <w:rPr>
              <w:b w:val="0"/>
              <w:sz w:val="24"/>
              <w:szCs w:val="24"/>
            </w:rPr>
          </w:pPr>
          <w:hyperlink w:anchor="_bookmark2" w:history="1">
            <w:r w:rsidR="004068A8" w:rsidRPr="008444CC">
              <w:rPr>
                <w:b w:val="0"/>
                <w:sz w:val="24"/>
                <w:szCs w:val="24"/>
              </w:rPr>
              <w:t>Inventário</w:t>
            </w:r>
            <w:r w:rsidR="004068A8" w:rsidRPr="008444CC">
              <w:rPr>
                <w:b w:val="0"/>
                <w:sz w:val="24"/>
                <w:szCs w:val="24"/>
              </w:rPr>
              <w:tab/>
              <w:t>3</w:t>
            </w:r>
          </w:hyperlink>
        </w:p>
        <w:p w:rsidR="007E10A5" w:rsidRPr="008444CC" w:rsidRDefault="00C102A8">
          <w:pPr>
            <w:pStyle w:val="Sumrio2"/>
            <w:tabs>
              <w:tab w:val="left" w:pos="9365"/>
            </w:tabs>
            <w:rPr>
              <w:rFonts w:ascii="Times New Roman" w:hAnsi="Times New Roman" w:cs="Times New Roman"/>
              <w:sz w:val="24"/>
              <w:szCs w:val="24"/>
            </w:rPr>
          </w:pPr>
          <w:hyperlink w:anchor="_bookmark3" w:history="1">
            <w:r w:rsidR="004068A8" w:rsidRPr="008444CC">
              <w:rPr>
                <w:rFonts w:ascii="Times New Roman" w:hAnsi="Times New Roman" w:cs="Times New Roman"/>
                <w:sz w:val="24"/>
                <w:szCs w:val="24"/>
              </w:rPr>
              <w:t>O</w:t>
            </w:r>
            <w:r w:rsidR="004068A8" w:rsidRPr="008444CC">
              <w:rPr>
                <w:rFonts w:ascii="Times New Roman" w:hAnsi="Times New Roman" w:cs="Times New Roman"/>
                <w:spacing w:val="-33"/>
                <w:sz w:val="24"/>
                <w:szCs w:val="24"/>
              </w:rPr>
              <w:t xml:space="preserve"> </w:t>
            </w:r>
            <w:r w:rsidR="004068A8" w:rsidRPr="008444CC">
              <w:rPr>
                <w:rFonts w:ascii="Times New Roman" w:hAnsi="Times New Roman" w:cs="Times New Roman"/>
                <w:sz w:val="24"/>
                <w:szCs w:val="24"/>
              </w:rPr>
              <w:t>que</w:t>
            </w:r>
            <w:r w:rsidR="004068A8" w:rsidRPr="008444CC">
              <w:rPr>
                <w:rFonts w:ascii="Times New Roman" w:hAnsi="Times New Roman" w:cs="Times New Roman"/>
                <w:spacing w:val="-33"/>
                <w:sz w:val="24"/>
                <w:szCs w:val="24"/>
              </w:rPr>
              <w:t xml:space="preserve"> </w:t>
            </w:r>
            <w:r w:rsidR="004068A8" w:rsidRPr="008444CC">
              <w:rPr>
                <w:rFonts w:ascii="Times New Roman" w:hAnsi="Times New Roman" w:cs="Times New Roman"/>
                <w:sz w:val="24"/>
                <w:szCs w:val="24"/>
              </w:rPr>
              <w:t>é</w:t>
            </w:r>
            <w:r w:rsidR="004068A8" w:rsidRPr="008444CC">
              <w:rPr>
                <w:rFonts w:ascii="Times New Roman" w:hAnsi="Times New Roman" w:cs="Times New Roman"/>
                <w:spacing w:val="-35"/>
                <w:sz w:val="24"/>
                <w:szCs w:val="24"/>
              </w:rPr>
              <w:t xml:space="preserve"> </w:t>
            </w:r>
            <w:r w:rsidR="004068A8" w:rsidRPr="008444CC">
              <w:rPr>
                <w:rFonts w:ascii="Times New Roman" w:hAnsi="Times New Roman" w:cs="Times New Roman"/>
                <w:sz w:val="24"/>
                <w:szCs w:val="24"/>
              </w:rPr>
              <w:t>o</w:t>
            </w:r>
            <w:r w:rsidR="004068A8" w:rsidRPr="008444CC">
              <w:rPr>
                <w:rFonts w:ascii="Times New Roman" w:hAnsi="Times New Roman" w:cs="Times New Roman"/>
                <w:spacing w:val="-34"/>
                <w:sz w:val="24"/>
                <w:szCs w:val="24"/>
              </w:rPr>
              <w:t xml:space="preserve"> </w:t>
            </w:r>
            <w:r w:rsidR="004068A8" w:rsidRPr="008444CC">
              <w:rPr>
                <w:rFonts w:ascii="Times New Roman" w:hAnsi="Times New Roman" w:cs="Times New Roman"/>
                <w:sz w:val="24"/>
                <w:szCs w:val="24"/>
              </w:rPr>
              <w:t>Inventário?</w:t>
            </w:r>
            <w:r w:rsidR="004068A8" w:rsidRPr="008444CC">
              <w:rPr>
                <w:rFonts w:ascii="Times New Roman" w:hAnsi="Times New Roman" w:cs="Times New Roman"/>
                <w:sz w:val="24"/>
                <w:szCs w:val="24"/>
              </w:rPr>
              <w:tab/>
            </w:r>
            <w:proofErr w:type="gramStart"/>
            <w:r w:rsidR="004068A8" w:rsidRPr="008444CC">
              <w:rPr>
                <w:rFonts w:ascii="Times New Roman" w:hAnsi="Times New Roman" w:cs="Times New Roman"/>
                <w:sz w:val="24"/>
                <w:szCs w:val="24"/>
              </w:rPr>
              <w:t>3</w:t>
            </w:r>
            <w:proofErr w:type="gramEnd"/>
          </w:hyperlink>
        </w:p>
        <w:p w:rsidR="007E10A5" w:rsidRPr="008444CC" w:rsidRDefault="00C102A8">
          <w:pPr>
            <w:pStyle w:val="Sumrio1"/>
            <w:tabs>
              <w:tab w:val="left" w:leader="dot" w:pos="9337"/>
            </w:tabs>
            <w:rPr>
              <w:b w:val="0"/>
              <w:sz w:val="24"/>
              <w:szCs w:val="24"/>
            </w:rPr>
          </w:pPr>
          <w:hyperlink w:anchor="_bookmark4" w:history="1">
            <w:r w:rsidR="004068A8" w:rsidRPr="008444CC">
              <w:rPr>
                <w:b w:val="0"/>
                <w:sz w:val="24"/>
                <w:szCs w:val="24"/>
              </w:rPr>
              <w:t>Agentes</w:t>
            </w:r>
            <w:r w:rsidR="004068A8" w:rsidRPr="008444CC">
              <w:rPr>
                <w:b w:val="0"/>
                <w:spacing w:val="-10"/>
                <w:sz w:val="24"/>
                <w:szCs w:val="24"/>
              </w:rPr>
              <w:t xml:space="preserve"> </w:t>
            </w:r>
            <w:r w:rsidR="004068A8" w:rsidRPr="008444CC">
              <w:rPr>
                <w:b w:val="0"/>
                <w:sz w:val="24"/>
                <w:szCs w:val="24"/>
              </w:rPr>
              <w:t>do</w:t>
            </w:r>
            <w:r w:rsidR="004068A8" w:rsidRPr="008444CC">
              <w:rPr>
                <w:b w:val="0"/>
                <w:spacing w:val="-9"/>
                <w:sz w:val="24"/>
                <w:szCs w:val="24"/>
              </w:rPr>
              <w:t xml:space="preserve"> </w:t>
            </w:r>
            <w:r w:rsidR="004068A8" w:rsidRPr="008444CC">
              <w:rPr>
                <w:b w:val="0"/>
                <w:sz w:val="24"/>
                <w:szCs w:val="24"/>
              </w:rPr>
              <w:t>Inventário</w:t>
            </w:r>
            <w:r w:rsidR="004068A8" w:rsidRPr="008444CC">
              <w:rPr>
                <w:b w:val="0"/>
                <w:sz w:val="24"/>
                <w:szCs w:val="24"/>
              </w:rPr>
              <w:tab/>
              <w:t>4</w:t>
            </w:r>
          </w:hyperlink>
        </w:p>
        <w:p w:rsidR="007E10A5" w:rsidRPr="008444CC" w:rsidRDefault="00C102A8">
          <w:pPr>
            <w:pStyle w:val="Sumrio2"/>
            <w:tabs>
              <w:tab w:val="left" w:pos="9365"/>
            </w:tabs>
            <w:spacing w:before="194"/>
            <w:rPr>
              <w:rFonts w:ascii="Times New Roman" w:hAnsi="Times New Roman" w:cs="Times New Roman"/>
              <w:sz w:val="24"/>
              <w:szCs w:val="24"/>
            </w:rPr>
          </w:pPr>
          <w:hyperlink w:anchor="_bookmark5" w:history="1">
            <w:r w:rsidR="00D27D85" w:rsidRPr="008444CC">
              <w:rPr>
                <w:rFonts w:ascii="Times New Roman" w:hAnsi="Times New Roman" w:cs="Times New Roman"/>
                <w:sz w:val="24"/>
                <w:szCs w:val="24"/>
              </w:rPr>
              <w:t>Reitor</w:t>
            </w:r>
            <w:r w:rsidR="004068A8" w:rsidRPr="008444CC">
              <w:rPr>
                <w:rFonts w:ascii="Times New Roman" w:hAnsi="Times New Roman" w:cs="Times New Roman"/>
                <w:sz w:val="24"/>
                <w:szCs w:val="24"/>
              </w:rPr>
              <w:tab/>
              <w:t>4</w:t>
            </w:r>
          </w:hyperlink>
        </w:p>
        <w:p w:rsidR="007E10A5" w:rsidRPr="008444CC" w:rsidRDefault="00C102A8">
          <w:pPr>
            <w:pStyle w:val="Sumrio2"/>
            <w:tabs>
              <w:tab w:val="left" w:pos="9365"/>
            </w:tabs>
            <w:rPr>
              <w:rFonts w:ascii="Times New Roman" w:hAnsi="Times New Roman" w:cs="Times New Roman"/>
              <w:sz w:val="24"/>
              <w:szCs w:val="24"/>
            </w:rPr>
          </w:pPr>
          <w:hyperlink w:anchor="_bookmark6" w:history="1">
            <w:r w:rsidR="004068A8" w:rsidRPr="008444CC">
              <w:rPr>
                <w:rFonts w:ascii="Times New Roman" w:hAnsi="Times New Roman" w:cs="Times New Roman"/>
                <w:w w:val="95"/>
                <w:sz w:val="24"/>
                <w:szCs w:val="24"/>
              </w:rPr>
              <w:t>Comissão</w:t>
            </w:r>
            <w:r w:rsidR="004068A8" w:rsidRPr="008444CC">
              <w:rPr>
                <w:rFonts w:ascii="Times New Roman" w:hAnsi="Times New Roman" w:cs="Times New Roman"/>
                <w:spacing w:val="-32"/>
                <w:w w:val="95"/>
                <w:sz w:val="24"/>
                <w:szCs w:val="24"/>
              </w:rPr>
              <w:t xml:space="preserve"> </w:t>
            </w:r>
            <w:r w:rsidR="004068A8" w:rsidRPr="008444CC">
              <w:rPr>
                <w:rFonts w:ascii="Times New Roman" w:hAnsi="Times New Roman" w:cs="Times New Roman"/>
                <w:w w:val="95"/>
                <w:sz w:val="24"/>
                <w:szCs w:val="24"/>
              </w:rPr>
              <w:t>Inventariante</w:t>
            </w:r>
            <w:r w:rsidR="004068A8" w:rsidRPr="008444CC">
              <w:rPr>
                <w:rFonts w:ascii="Times New Roman" w:hAnsi="Times New Roman" w:cs="Times New Roman"/>
                <w:spacing w:val="-32"/>
                <w:w w:val="95"/>
                <w:sz w:val="24"/>
                <w:szCs w:val="24"/>
              </w:rPr>
              <w:t xml:space="preserve"> </w:t>
            </w:r>
            <w:r w:rsidR="004068A8" w:rsidRPr="008444CC">
              <w:rPr>
                <w:rFonts w:ascii="Times New Roman" w:hAnsi="Times New Roman" w:cs="Times New Roman"/>
                <w:w w:val="95"/>
                <w:sz w:val="24"/>
                <w:szCs w:val="24"/>
              </w:rPr>
              <w:t>ou</w:t>
            </w:r>
            <w:r w:rsidR="004068A8" w:rsidRPr="008444CC">
              <w:rPr>
                <w:rFonts w:ascii="Times New Roman" w:hAnsi="Times New Roman" w:cs="Times New Roman"/>
                <w:spacing w:val="-32"/>
                <w:w w:val="95"/>
                <w:sz w:val="24"/>
                <w:szCs w:val="24"/>
              </w:rPr>
              <w:t xml:space="preserve"> </w:t>
            </w:r>
            <w:r w:rsidR="004068A8" w:rsidRPr="008444CC">
              <w:rPr>
                <w:rFonts w:ascii="Times New Roman" w:hAnsi="Times New Roman" w:cs="Times New Roman"/>
                <w:w w:val="95"/>
                <w:sz w:val="24"/>
                <w:szCs w:val="24"/>
              </w:rPr>
              <w:t>Comissão</w:t>
            </w:r>
            <w:r w:rsidR="004068A8" w:rsidRPr="008444CC">
              <w:rPr>
                <w:rFonts w:ascii="Times New Roman" w:hAnsi="Times New Roman" w:cs="Times New Roman"/>
                <w:spacing w:val="-31"/>
                <w:w w:val="95"/>
                <w:sz w:val="24"/>
                <w:szCs w:val="24"/>
              </w:rPr>
              <w:t xml:space="preserve"> </w:t>
            </w:r>
            <w:r w:rsidR="004068A8" w:rsidRPr="008444CC">
              <w:rPr>
                <w:rFonts w:ascii="Times New Roman" w:hAnsi="Times New Roman" w:cs="Times New Roman"/>
                <w:w w:val="95"/>
                <w:sz w:val="24"/>
                <w:szCs w:val="24"/>
              </w:rPr>
              <w:t>de</w:t>
            </w:r>
            <w:r w:rsidR="004068A8" w:rsidRPr="008444CC">
              <w:rPr>
                <w:rFonts w:ascii="Times New Roman" w:hAnsi="Times New Roman" w:cs="Times New Roman"/>
                <w:spacing w:val="-31"/>
                <w:w w:val="95"/>
                <w:sz w:val="24"/>
                <w:szCs w:val="24"/>
              </w:rPr>
              <w:t xml:space="preserve"> </w:t>
            </w:r>
            <w:r w:rsidR="004068A8" w:rsidRPr="008444CC">
              <w:rPr>
                <w:rFonts w:ascii="Times New Roman" w:hAnsi="Times New Roman" w:cs="Times New Roman"/>
                <w:w w:val="95"/>
                <w:sz w:val="24"/>
                <w:szCs w:val="24"/>
              </w:rPr>
              <w:t>Inventário</w:t>
            </w:r>
            <w:r w:rsidR="004068A8" w:rsidRPr="008444CC">
              <w:rPr>
                <w:rFonts w:ascii="Times New Roman" w:hAnsi="Times New Roman" w:cs="Times New Roman"/>
                <w:w w:val="95"/>
                <w:sz w:val="24"/>
                <w:szCs w:val="24"/>
              </w:rPr>
              <w:tab/>
            </w:r>
            <w:r w:rsidR="004068A8" w:rsidRPr="008444CC">
              <w:rPr>
                <w:rFonts w:ascii="Times New Roman" w:hAnsi="Times New Roman" w:cs="Times New Roman"/>
                <w:sz w:val="24"/>
                <w:szCs w:val="24"/>
              </w:rPr>
              <w:t>5</w:t>
            </w:r>
          </w:hyperlink>
        </w:p>
        <w:p w:rsidR="007E10A5" w:rsidRPr="008444CC" w:rsidRDefault="00C102A8">
          <w:pPr>
            <w:pStyle w:val="Sumrio2"/>
            <w:tabs>
              <w:tab w:val="left" w:pos="9365"/>
            </w:tabs>
            <w:rPr>
              <w:rFonts w:ascii="Times New Roman" w:hAnsi="Times New Roman" w:cs="Times New Roman"/>
              <w:sz w:val="24"/>
              <w:szCs w:val="24"/>
            </w:rPr>
          </w:pPr>
          <w:hyperlink w:anchor="_bookmark7" w:history="1">
            <w:r w:rsidR="00506218" w:rsidRPr="008444CC">
              <w:rPr>
                <w:rFonts w:ascii="Times New Roman" w:hAnsi="Times New Roman" w:cs="Times New Roman"/>
                <w:w w:val="95"/>
                <w:sz w:val="24"/>
                <w:szCs w:val="24"/>
              </w:rPr>
              <w:t>Setor de Administração de Materiais Permanentes</w:t>
            </w:r>
            <w:r w:rsidR="004068A8" w:rsidRPr="008444CC">
              <w:rPr>
                <w:rFonts w:ascii="Times New Roman" w:hAnsi="Times New Roman" w:cs="Times New Roman"/>
                <w:sz w:val="24"/>
                <w:szCs w:val="24"/>
              </w:rPr>
              <w:tab/>
              <w:t>5</w:t>
            </w:r>
          </w:hyperlink>
        </w:p>
        <w:p w:rsidR="007E10A5" w:rsidRPr="008444CC" w:rsidRDefault="00C102A8">
          <w:pPr>
            <w:pStyle w:val="Sumrio2"/>
            <w:tabs>
              <w:tab w:val="left" w:pos="9365"/>
            </w:tabs>
            <w:rPr>
              <w:rFonts w:ascii="Times New Roman" w:hAnsi="Times New Roman" w:cs="Times New Roman"/>
              <w:sz w:val="24"/>
              <w:szCs w:val="24"/>
            </w:rPr>
          </w:pPr>
          <w:hyperlink w:anchor="_bookmark8" w:history="1">
            <w:r w:rsidR="004068A8" w:rsidRPr="008444CC">
              <w:rPr>
                <w:rFonts w:ascii="Times New Roman" w:hAnsi="Times New Roman" w:cs="Times New Roman"/>
                <w:w w:val="95"/>
                <w:sz w:val="24"/>
                <w:szCs w:val="24"/>
              </w:rPr>
              <w:t>Responsável</w:t>
            </w:r>
            <w:r w:rsidR="004068A8" w:rsidRPr="008444CC">
              <w:rPr>
                <w:rFonts w:ascii="Times New Roman" w:hAnsi="Times New Roman" w:cs="Times New Roman"/>
                <w:spacing w:val="-39"/>
                <w:w w:val="95"/>
                <w:sz w:val="24"/>
                <w:szCs w:val="24"/>
              </w:rPr>
              <w:t xml:space="preserve"> </w:t>
            </w:r>
            <w:r w:rsidR="004068A8" w:rsidRPr="008444CC">
              <w:rPr>
                <w:rFonts w:ascii="Times New Roman" w:hAnsi="Times New Roman" w:cs="Times New Roman"/>
                <w:w w:val="95"/>
                <w:sz w:val="24"/>
                <w:szCs w:val="24"/>
              </w:rPr>
              <w:t>por</w:t>
            </w:r>
            <w:r w:rsidR="004068A8" w:rsidRPr="008444CC">
              <w:rPr>
                <w:rFonts w:ascii="Times New Roman" w:hAnsi="Times New Roman" w:cs="Times New Roman"/>
                <w:spacing w:val="-38"/>
                <w:w w:val="95"/>
                <w:sz w:val="24"/>
                <w:szCs w:val="24"/>
              </w:rPr>
              <w:t xml:space="preserve"> </w:t>
            </w:r>
            <w:r w:rsidR="004068A8" w:rsidRPr="008444CC">
              <w:rPr>
                <w:rFonts w:ascii="Times New Roman" w:hAnsi="Times New Roman" w:cs="Times New Roman"/>
                <w:w w:val="95"/>
                <w:sz w:val="24"/>
                <w:szCs w:val="24"/>
              </w:rPr>
              <w:t>Guarda</w:t>
            </w:r>
            <w:r w:rsidR="004068A8" w:rsidRPr="008444CC">
              <w:rPr>
                <w:rFonts w:ascii="Times New Roman" w:hAnsi="Times New Roman" w:cs="Times New Roman"/>
                <w:w w:val="95"/>
                <w:sz w:val="24"/>
                <w:szCs w:val="24"/>
              </w:rPr>
              <w:tab/>
            </w:r>
            <w:r w:rsidR="004068A8" w:rsidRPr="008444CC">
              <w:rPr>
                <w:rFonts w:ascii="Times New Roman" w:hAnsi="Times New Roman" w:cs="Times New Roman"/>
                <w:sz w:val="24"/>
                <w:szCs w:val="24"/>
              </w:rPr>
              <w:t>6</w:t>
            </w:r>
          </w:hyperlink>
        </w:p>
        <w:p w:rsidR="007E10A5" w:rsidRPr="008444CC" w:rsidRDefault="00C102A8">
          <w:pPr>
            <w:pStyle w:val="Sumrio1"/>
            <w:tabs>
              <w:tab w:val="left" w:leader="dot" w:pos="9337"/>
            </w:tabs>
            <w:rPr>
              <w:b w:val="0"/>
              <w:sz w:val="24"/>
              <w:szCs w:val="24"/>
            </w:rPr>
          </w:pPr>
          <w:hyperlink w:anchor="_bookmark9" w:history="1">
            <w:r w:rsidR="004068A8" w:rsidRPr="008444CC">
              <w:rPr>
                <w:b w:val="0"/>
                <w:sz w:val="24"/>
                <w:szCs w:val="24"/>
              </w:rPr>
              <w:t>Material necessário</w:t>
            </w:r>
            <w:r w:rsidR="004068A8" w:rsidRPr="008444CC">
              <w:rPr>
                <w:b w:val="0"/>
                <w:spacing w:val="-35"/>
                <w:sz w:val="24"/>
                <w:szCs w:val="24"/>
              </w:rPr>
              <w:t xml:space="preserve"> </w:t>
            </w:r>
            <w:r w:rsidR="004068A8" w:rsidRPr="008444CC">
              <w:rPr>
                <w:b w:val="0"/>
                <w:sz w:val="24"/>
                <w:szCs w:val="24"/>
              </w:rPr>
              <w:t>ao</w:t>
            </w:r>
            <w:r w:rsidR="004068A8" w:rsidRPr="008444CC">
              <w:rPr>
                <w:b w:val="0"/>
                <w:spacing w:val="-16"/>
                <w:sz w:val="24"/>
                <w:szCs w:val="24"/>
              </w:rPr>
              <w:t xml:space="preserve"> </w:t>
            </w:r>
            <w:r w:rsidR="004068A8" w:rsidRPr="008444CC">
              <w:rPr>
                <w:b w:val="0"/>
                <w:sz w:val="24"/>
                <w:szCs w:val="24"/>
              </w:rPr>
              <w:t>inventário</w:t>
            </w:r>
            <w:r w:rsidR="004068A8" w:rsidRPr="008444CC">
              <w:rPr>
                <w:b w:val="0"/>
                <w:sz w:val="24"/>
                <w:szCs w:val="24"/>
              </w:rPr>
              <w:tab/>
              <w:t>6</w:t>
            </w:r>
          </w:hyperlink>
        </w:p>
        <w:p w:rsidR="007E10A5" w:rsidRPr="008444CC" w:rsidRDefault="00C102A8">
          <w:pPr>
            <w:pStyle w:val="Sumrio1"/>
            <w:tabs>
              <w:tab w:val="left" w:leader="dot" w:pos="9337"/>
            </w:tabs>
            <w:rPr>
              <w:b w:val="0"/>
              <w:sz w:val="24"/>
              <w:szCs w:val="24"/>
            </w:rPr>
          </w:pPr>
          <w:hyperlink w:anchor="_bookmark10" w:history="1">
            <w:r w:rsidR="004068A8" w:rsidRPr="008444CC">
              <w:rPr>
                <w:b w:val="0"/>
                <w:sz w:val="24"/>
                <w:szCs w:val="24"/>
              </w:rPr>
              <w:t>Procedimentos</w:t>
            </w:r>
            <w:r w:rsidR="004068A8" w:rsidRPr="008444CC">
              <w:rPr>
                <w:b w:val="0"/>
                <w:spacing w:val="6"/>
                <w:sz w:val="24"/>
                <w:szCs w:val="24"/>
              </w:rPr>
              <w:t xml:space="preserve"> </w:t>
            </w:r>
            <w:r w:rsidR="004068A8" w:rsidRPr="008444CC">
              <w:rPr>
                <w:b w:val="0"/>
                <w:sz w:val="24"/>
                <w:szCs w:val="24"/>
              </w:rPr>
              <w:t>de</w:t>
            </w:r>
            <w:r w:rsidR="004068A8" w:rsidRPr="008444CC">
              <w:rPr>
                <w:b w:val="0"/>
                <w:spacing w:val="10"/>
                <w:sz w:val="24"/>
                <w:szCs w:val="24"/>
              </w:rPr>
              <w:t xml:space="preserve"> </w:t>
            </w:r>
            <w:r w:rsidR="004068A8" w:rsidRPr="008444CC">
              <w:rPr>
                <w:b w:val="0"/>
                <w:sz w:val="24"/>
                <w:szCs w:val="24"/>
              </w:rPr>
              <w:t>Execução</w:t>
            </w:r>
            <w:r w:rsidR="004068A8" w:rsidRPr="008444CC">
              <w:rPr>
                <w:b w:val="0"/>
                <w:sz w:val="24"/>
                <w:szCs w:val="24"/>
              </w:rPr>
              <w:tab/>
              <w:t>7</w:t>
            </w:r>
          </w:hyperlink>
        </w:p>
        <w:p w:rsidR="007E10A5" w:rsidRPr="008444CC" w:rsidRDefault="00C102A8">
          <w:pPr>
            <w:pStyle w:val="Sumrio2"/>
            <w:tabs>
              <w:tab w:val="left" w:pos="9365"/>
            </w:tabs>
            <w:spacing w:before="194"/>
            <w:rPr>
              <w:rFonts w:ascii="Times New Roman" w:hAnsi="Times New Roman" w:cs="Times New Roman"/>
              <w:sz w:val="24"/>
              <w:szCs w:val="24"/>
            </w:rPr>
          </w:pPr>
          <w:hyperlink w:anchor="_bookmark11" w:history="1">
            <w:r w:rsidR="004068A8" w:rsidRPr="008444CC">
              <w:rPr>
                <w:rFonts w:ascii="Times New Roman" w:hAnsi="Times New Roman" w:cs="Times New Roman"/>
                <w:w w:val="95"/>
                <w:sz w:val="24"/>
                <w:szCs w:val="24"/>
              </w:rPr>
              <w:t>Verificação</w:t>
            </w:r>
            <w:r w:rsidR="004068A8" w:rsidRPr="008444CC">
              <w:rPr>
                <w:rFonts w:ascii="Times New Roman" w:hAnsi="Times New Roman" w:cs="Times New Roman"/>
                <w:spacing w:val="-21"/>
                <w:w w:val="95"/>
                <w:sz w:val="24"/>
                <w:szCs w:val="24"/>
              </w:rPr>
              <w:t xml:space="preserve"> </w:t>
            </w:r>
            <w:r w:rsidR="004068A8" w:rsidRPr="008444CC">
              <w:rPr>
                <w:rFonts w:ascii="Times New Roman" w:hAnsi="Times New Roman" w:cs="Times New Roman"/>
                <w:w w:val="95"/>
                <w:sz w:val="24"/>
                <w:szCs w:val="24"/>
              </w:rPr>
              <w:t>do</w:t>
            </w:r>
            <w:r w:rsidR="004068A8" w:rsidRPr="008444CC">
              <w:rPr>
                <w:rFonts w:ascii="Times New Roman" w:hAnsi="Times New Roman" w:cs="Times New Roman"/>
                <w:spacing w:val="-22"/>
                <w:w w:val="95"/>
                <w:sz w:val="24"/>
                <w:szCs w:val="24"/>
              </w:rPr>
              <w:t xml:space="preserve"> </w:t>
            </w:r>
            <w:r w:rsidR="004068A8" w:rsidRPr="008444CC">
              <w:rPr>
                <w:rFonts w:ascii="Times New Roman" w:hAnsi="Times New Roman" w:cs="Times New Roman"/>
                <w:w w:val="95"/>
                <w:sz w:val="24"/>
                <w:szCs w:val="24"/>
              </w:rPr>
              <w:t>Patrimônio</w:t>
            </w:r>
            <w:r w:rsidR="004068A8" w:rsidRPr="008444CC">
              <w:rPr>
                <w:rFonts w:ascii="Times New Roman" w:hAnsi="Times New Roman" w:cs="Times New Roman"/>
                <w:w w:val="95"/>
                <w:sz w:val="24"/>
                <w:szCs w:val="24"/>
              </w:rPr>
              <w:tab/>
            </w:r>
            <w:r w:rsidR="004068A8" w:rsidRPr="008444CC">
              <w:rPr>
                <w:rFonts w:ascii="Times New Roman" w:hAnsi="Times New Roman" w:cs="Times New Roman"/>
                <w:sz w:val="24"/>
                <w:szCs w:val="24"/>
              </w:rPr>
              <w:t>7</w:t>
            </w:r>
          </w:hyperlink>
        </w:p>
        <w:p w:rsidR="007E10A5" w:rsidRPr="008444CC" w:rsidRDefault="00C102A8">
          <w:pPr>
            <w:pStyle w:val="Sumrio2"/>
            <w:tabs>
              <w:tab w:val="left" w:pos="7804"/>
              <w:tab w:val="left" w:pos="9262"/>
            </w:tabs>
            <w:spacing w:line="254" w:lineRule="auto"/>
            <w:ind w:right="187"/>
            <w:rPr>
              <w:rFonts w:ascii="Times New Roman" w:hAnsi="Times New Roman" w:cs="Times New Roman"/>
              <w:w w:val="95"/>
              <w:sz w:val="24"/>
              <w:szCs w:val="24"/>
            </w:rPr>
          </w:pPr>
        </w:p>
      </w:sdtContent>
    </w:sdt>
    <w:p w:rsidR="007E10A5" w:rsidRPr="00A24198" w:rsidRDefault="00DE07E6" w:rsidP="00DE07E6">
      <w:pPr>
        <w:spacing w:line="254" w:lineRule="auto"/>
        <w:ind w:firstLine="720"/>
        <w:rPr>
          <w:rFonts w:ascii="Times New Roman" w:eastAsia="Times New Roman" w:hAnsi="Times New Roman" w:cs="Times New Roman"/>
          <w:bCs/>
          <w:sz w:val="24"/>
          <w:szCs w:val="24"/>
        </w:rPr>
        <w:sectPr w:rsidR="007E10A5" w:rsidRPr="00A24198">
          <w:footerReference w:type="default" r:id="rId10"/>
          <w:pgSz w:w="11910" w:h="16850"/>
          <w:pgMar w:top="1740" w:right="660" w:bottom="1000" w:left="1580" w:header="300" w:footer="802" w:gutter="0"/>
          <w:pgNumType w:start="2"/>
          <w:cols w:space="720"/>
        </w:sectPr>
      </w:pPr>
      <w:r w:rsidRPr="00A24198">
        <w:rPr>
          <w:rFonts w:ascii="Times New Roman" w:eastAsia="Times New Roman" w:hAnsi="Times New Roman" w:cs="Times New Roman"/>
          <w:bCs/>
          <w:sz w:val="24"/>
          <w:szCs w:val="24"/>
        </w:rPr>
        <w:t>Cronograma</w:t>
      </w:r>
      <w:proofErr w:type="gramStart"/>
      <w:r w:rsidRPr="00A24198">
        <w:rPr>
          <w:rFonts w:ascii="Times New Roman" w:eastAsia="Times New Roman" w:hAnsi="Times New Roman" w:cs="Times New Roman"/>
          <w:bCs/>
          <w:sz w:val="24"/>
          <w:szCs w:val="24"/>
        </w:rPr>
        <w:t>............................................................................................................................</w:t>
      </w:r>
      <w:proofErr w:type="gramEnd"/>
      <w:r w:rsidRPr="00A24198">
        <w:rPr>
          <w:rFonts w:ascii="Times New Roman" w:eastAsia="Times New Roman" w:hAnsi="Times New Roman" w:cs="Times New Roman"/>
          <w:bCs/>
          <w:sz w:val="24"/>
          <w:szCs w:val="24"/>
        </w:rPr>
        <w:t>12</w:t>
      </w:r>
    </w:p>
    <w:p w:rsidR="007E10A5" w:rsidRPr="008444CC" w:rsidRDefault="004068A8" w:rsidP="00FD0892">
      <w:pPr>
        <w:pStyle w:val="Ttulo1"/>
        <w:spacing w:before="240" w:after="240" w:line="276" w:lineRule="auto"/>
        <w:jc w:val="both"/>
        <w:rPr>
          <w:rFonts w:ascii="Times New Roman" w:hAnsi="Times New Roman" w:cs="Times New Roman"/>
          <w:bCs w:val="0"/>
          <w:sz w:val="24"/>
          <w:szCs w:val="24"/>
        </w:rPr>
      </w:pPr>
      <w:bookmarkStart w:id="0" w:name="_bookmark0"/>
      <w:bookmarkEnd w:id="0"/>
      <w:r w:rsidRPr="008444CC">
        <w:rPr>
          <w:rFonts w:ascii="Times New Roman" w:hAnsi="Times New Roman" w:cs="Times New Roman"/>
          <w:bCs w:val="0"/>
          <w:sz w:val="24"/>
          <w:szCs w:val="24"/>
        </w:rPr>
        <w:lastRenderedPageBreak/>
        <w:t>APRESENTAÇÃO</w:t>
      </w:r>
    </w:p>
    <w:p w:rsidR="00CA6BE6" w:rsidRPr="008444CC" w:rsidRDefault="00CA6BE6" w:rsidP="00FD0892">
      <w:pPr>
        <w:pStyle w:val="Ttulo1"/>
        <w:spacing w:before="240" w:after="240" w:line="276" w:lineRule="auto"/>
        <w:jc w:val="both"/>
        <w:rPr>
          <w:rFonts w:ascii="Times New Roman" w:hAnsi="Times New Roman" w:cs="Times New Roman"/>
          <w:bCs w:val="0"/>
          <w:sz w:val="24"/>
          <w:szCs w:val="24"/>
        </w:rPr>
      </w:pPr>
    </w:p>
    <w:p w:rsidR="007E10A5" w:rsidRPr="008444CC" w:rsidRDefault="007F1380" w:rsidP="00FD0892">
      <w:pPr>
        <w:pStyle w:val="Corpodetexto"/>
        <w:spacing w:before="240" w:after="240" w:line="276" w:lineRule="auto"/>
        <w:ind w:left="122" w:right="187"/>
        <w:jc w:val="both"/>
        <w:rPr>
          <w:rFonts w:ascii="Times New Roman" w:hAnsi="Times New Roman" w:cs="Times New Roman"/>
          <w:sz w:val="24"/>
          <w:szCs w:val="24"/>
        </w:rPr>
      </w:pPr>
      <w:r w:rsidRPr="008444CC">
        <w:rPr>
          <w:rFonts w:ascii="Times New Roman" w:hAnsi="Times New Roman" w:cs="Times New Roman"/>
          <w:sz w:val="24"/>
          <w:szCs w:val="24"/>
        </w:rPr>
        <w:t xml:space="preserve">A aquisição, manutenção e controle do ativo permanente são algumas das atribuições administrativas das unidades </w:t>
      </w:r>
      <w:r w:rsidR="0027607E" w:rsidRPr="008444CC">
        <w:rPr>
          <w:rFonts w:ascii="Times New Roman" w:hAnsi="Times New Roman" w:cs="Times New Roman"/>
          <w:sz w:val="24"/>
          <w:szCs w:val="24"/>
        </w:rPr>
        <w:t>gestoras</w:t>
      </w:r>
      <w:r w:rsidR="004068A8" w:rsidRPr="008444CC">
        <w:rPr>
          <w:rFonts w:ascii="Times New Roman" w:hAnsi="Times New Roman" w:cs="Times New Roman"/>
          <w:spacing w:val="-34"/>
          <w:sz w:val="24"/>
          <w:szCs w:val="24"/>
        </w:rPr>
        <w:t xml:space="preserve"> </w:t>
      </w:r>
      <w:r w:rsidR="004068A8" w:rsidRPr="008444CC">
        <w:rPr>
          <w:rFonts w:ascii="Times New Roman" w:hAnsi="Times New Roman" w:cs="Times New Roman"/>
          <w:sz w:val="24"/>
          <w:szCs w:val="24"/>
        </w:rPr>
        <w:t>que</w:t>
      </w:r>
      <w:r w:rsidR="004068A8" w:rsidRPr="008444CC">
        <w:rPr>
          <w:rFonts w:ascii="Times New Roman" w:hAnsi="Times New Roman" w:cs="Times New Roman"/>
          <w:spacing w:val="-34"/>
          <w:sz w:val="24"/>
          <w:szCs w:val="24"/>
        </w:rPr>
        <w:t xml:space="preserve"> </w:t>
      </w:r>
      <w:r w:rsidR="004068A8" w:rsidRPr="008444CC">
        <w:rPr>
          <w:rFonts w:ascii="Times New Roman" w:hAnsi="Times New Roman" w:cs="Times New Roman"/>
          <w:sz w:val="24"/>
          <w:szCs w:val="24"/>
        </w:rPr>
        <w:t>compõem</w:t>
      </w:r>
      <w:r w:rsidR="004068A8" w:rsidRPr="008444CC">
        <w:rPr>
          <w:rFonts w:ascii="Times New Roman" w:hAnsi="Times New Roman" w:cs="Times New Roman"/>
          <w:spacing w:val="-33"/>
          <w:sz w:val="24"/>
          <w:szCs w:val="24"/>
        </w:rPr>
        <w:t xml:space="preserve"> </w:t>
      </w:r>
      <w:r w:rsidR="004068A8" w:rsidRPr="008444CC">
        <w:rPr>
          <w:rFonts w:ascii="Times New Roman" w:hAnsi="Times New Roman" w:cs="Times New Roman"/>
          <w:sz w:val="24"/>
          <w:szCs w:val="24"/>
        </w:rPr>
        <w:t xml:space="preserve">a </w:t>
      </w:r>
      <w:r w:rsidR="0027607E" w:rsidRPr="008444CC">
        <w:rPr>
          <w:rFonts w:ascii="Times New Roman" w:hAnsi="Times New Roman" w:cs="Times New Roman"/>
          <w:sz w:val="24"/>
          <w:szCs w:val="24"/>
        </w:rPr>
        <w:t xml:space="preserve">Universidade Federal do Vale do São Francisco </w:t>
      </w:r>
      <w:r w:rsidRPr="008444CC">
        <w:rPr>
          <w:rFonts w:ascii="Times New Roman" w:hAnsi="Times New Roman" w:cs="Times New Roman"/>
          <w:sz w:val="24"/>
          <w:szCs w:val="24"/>
        </w:rPr>
        <w:t>–</w:t>
      </w:r>
      <w:r w:rsidR="0027607E" w:rsidRPr="008444CC">
        <w:rPr>
          <w:rFonts w:ascii="Times New Roman" w:hAnsi="Times New Roman" w:cs="Times New Roman"/>
          <w:sz w:val="24"/>
          <w:szCs w:val="24"/>
        </w:rPr>
        <w:t xml:space="preserve"> </w:t>
      </w:r>
      <w:r w:rsidR="004068A8" w:rsidRPr="008444CC">
        <w:rPr>
          <w:rFonts w:ascii="Times New Roman" w:hAnsi="Times New Roman" w:cs="Times New Roman"/>
          <w:sz w:val="24"/>
          <w:szCs w:val="24"/>
        </w:rPr>
        <w:t>U</w:t>
      </w:r>
      <w:r w:rsidR="00E73FBD" w:rsidRPr="008444CC">
        <w:rPr>
          <w:rFonts w:ascii="Times New Roman" w:hAnsi="Times New Roman" w:cs="Times New Roman"/>
          <w:sz w:val="24"/>
          <w:szCs w:val="24"/>
        </w:rPr>
        <w:t>NIVASF</w:t>
      </w:r>
      <w:r w:rsidRPr="008444CC">
        <w:rPr>
          <w:rFonts w:ascii="Times New Roman" w:hAnsi="Times New Roman" w:cs="Times New Roman"/>
          <w:sz w:val="24"/>
          <w:szCs w:val="24"/>
        </w:rPr>
        <w:t>, cabendo ao Departamento de Patrimônio e Logística – DPL a normatização das ações de controle patrimonial</w:t>
      </w:r>
      <w:r w:rsidR="004068A8" w:rsidRPr="008444CC">
        <w:rPr>
          <w:rFonts w:ascii="Times New Roman" w:hAnsi="Times New Roman" w:cs="Times New Roman"/>
          <w:sz w:val="24"/>
          <w:szCs w:val="24"/>
        </w:rPr>
        <w:t>.</w:t>
      </w:r>
    </w:p>
    <w:p w:rsidR="007E10A5" w:rsidRPr="008444CC" w:rsidRDefault="00CA6BE6" w:rsidP="00FD0892">
      <w:pPr>
        <w:pStyle w:val="Corpodetexto"/>
        <w:spacing w:before="240" w:after="240" w:line="276" w:lineRule="auto"/>
        <w:ind w:left="122" w:right="184"/>
        <w:jc w:val="both"/>
        <w:rPr>
          <w:rFonts w:ascii="Times New Roman" w:hAnsi="Times New Roman" w:cs="Times New Roman"/>
          <w:sz w:val="24"/>
          <w:szCs w:val="24"/>
        </w:rPr>
      </w:pPr>
      <w:r w:rsidRPr="008444CC">
        <w:rPr>
          <w:rFonts w:ascii="Times New Roman" w:hAnsi="Times New Roman" w:cs="Times New Roman"/>
          <w:sz w:val="24"/>
          <w:szCs w:val="24"/>
        </w:rPr>
        <w:t xml:space="preserve">O Departamento </w:t>
      </w:r>
      <w:r w:rsidR="00E73FBD" w:rsidRPr="008444CC">
        <w:rPr>
          <w:rFonts w:ascii="Times New Roman" w:hAnsi="Times New Roman" w:cs="Times New Roman"/>
          <w:sz w:val="24"/>
          <w:szCs w:val="24"/>
        </w:rPr>
        <w:t>de Patrimônio e</w:t>
      </w:r>
      <w:r w:rsidR="004068A8" w:rsidRPr="008444CC">
        <w:rPr>
          <w:rFonts w:ascii="Times New Roman" w:hAnsi="Times New Roman" w:cs="Times New Roman"/>
          <w:sz w:val="24"/>
          <w:szCs w:val="24"/>
        </w:rPr>
        <w:t xml:space="preserve"> Logística – D</w:t>
      </w:r>
      <w:r w:rsidR="00E73FBD" w:rsidRPr="008444CC">
        <w:rPr>
          <w:rFonts w:ascii="Times New Roman" w:hAnsi="Times New Roman" w:cs="Times New Roman"/>
          <w:sz w:val="24"/>
          <w:szCs w:val="24"/>
        </w:rPr>
        <w:t>P</w:t>
      </w:r>
      <w:r w:rsidR="004068A8" w:rsidRPr="008444CC">
        <w:rPr>
          <w:rFonts w:ascii="Times New Roman" w:hAnsi="Times New Roman" w:cs="Times New Roman"/>
          <w:sz w:val="24"/>
          <w:szCs w:val="24"/>
        </w:rPr>
        <w:t>L, órgão administrativo s</w:t>
      </w:r>
      <w:r w:rsidR="00B37ECC">
        <w:rPr>
          <w:rFonts w:ascii="Times New Roman" w:hAnsi="Times New Roman" w:cs="Times New Roman"/>
          <w:sz w:val="24"/>
          <w:szCs w:val="24"/>
        </w:rPr>
        <w:t xml:space="preserve">ubordinado à </w:t>
      </w:r>
      <w:proofErr w:type="spellStart"/>
      <w:r w:rsidR="00B37ECC">
        <w:rPr>
          <w:rFonts w:ascii="Times New Roman" w:hAnsi="Times New Roman" w:cs="Times New Roman"/>
          <w:sz w:val="24"/>
          <w:szCs w:val="24"/>
        </w:rPr>
        <w:t>Pró-r</w:t>
      </w:r>
      <w:r w:rsidR="004068A8" w:rsidRPr="008444CC">
        <w:rPr>
          <w:rFonts w:ascii="Times New Roman" w:hAnsi="Times New Roman" w:cs="Times New Roman"/>
          <w:sz w:val="24"/>
          <w:szCs w:val="24"/>
        </w:rPr>
        <w:t>eitoria</w:t>
      </w:r>
      <w:proofErr w:type="spellEnd"/>
      <w:r w:rsidR="004068A8" w:rsidRPr="008444CC">
        <w:rPr>
          <w:rFonts w:ascii="Times New Roman" w:hAnsi="Times New Roman" w:cs="Times New Roman"/>
          <w:sz w:val="24"/>
          <w:szCs w:val="24"/>
        </w:rPr>
        <w:t xml:space="preserve"> de</w:t>
      </w:r>
      <w:r w:rsidR="00E73FBD" w:rsidRPr="008444CC">
        <w:rPr>
          <w:rFonts w:ascii="Times New Roman" w:hAnsi="Times New Roman" w:cs="Times New Roman"/>
          <w:sz w:val="24"/>
          <w:szCs w:val="24"/>
        </w:rPr>
        <w:t xml:space="preserve"> Planejamento e Desenvolvimento Institucional</w:t>
      </w:r>
      <w:r w:rsidRPr="008444CC">
        <w:rPr>
          <w:rFonts w:ascii="Times New Roman" w:hAnsi="Times New Roman" w:cs="Times New Roman"/>
          <w:sz w:val="24"/>
          <w:szCs w:val="24"/>
        </w:rPr>
        <w:t xml:space="preserve"> </w:t>
      </w:r>
      <w:r w:rsidR="00E73FBD" w:rsidRPr="008444CC">
        <w:rPr>
          <w:rFonts w:ascii="Times New Roman" w:hAnsi="Times New Roman" w:cs="Times New Roman"/>
          <w:sz w:val="24"/>
          <w:szCs w:val="24"/>
        </w:rPr>
        <w:t>-</w:t>
      </w:r>
      <w:r w:rsidRPr="008444CC">
        <w:rPr>
          <w:rFonts w:ascii="Times New Roman" w:hAnsi="Times New Roman" w:cs="Times New Roman"/>
          <w:sz w:val="24"/>
          <w:szCs w:val="24"/>
        </w:rPr>
        <w:t xml:space="preserve"> </w:t>
      </w:r>
      <w:r w:rsidR="00E73FBD" w:rsidRPr="008444CC">
        <w:rPr>
          <w:rFonts w:ascii="Times New Roman" w:hAnsi="Times New Roman" w:cs="Times New Roman"/>
          <w:sz w:val="24"/>
          <w:szCs w:val="24"/>
        </w:rPr>
        <w:t>PROPLADI</w:t>
      </w:r>
      <w:r w:rsidR="004068A8" w:rsidRPr="008444CC">
        <w:rPr>
          <w:rFonts w:ascii="Times New Roman" w:hAnsi="Times New Roman" w:cs="Times New Roman"/>
          <w:sz w:val="24"/>
          <w:szCs w:val="24"/>
        </w:rPr>
        <w:t xml:space="preserve">, </w:t>
      </w:r>
      <w:r w:rsidR="00BD3A6C" w:rsidRPr="008444CC">
        <w:rPr>
          <w:rFonts w:ascii="Times New Roman" w:hAnsi="Times New Roman" w:cs="Times New Roman"/>
          <w:sz w:val="24"/>
          <w:szCs w:val="24"/>
        </w:rPr>
        <w:t xml:space="preserve">além de responsável </w:t>
      </w:r>
      <w:r w:rsidR="00B45D0F" w:rsidRPr="008444CC">
        <w:rPr>
          <w:rFonts w:ascii="Times New Roman" w:hAnsi="Times New Roman" w:cs="Times New Roman"/>
          <w:sz w:val="24"/>
          <w:szCs w:val="24"/>
        </w:rPr>
        <w:t xml:space="preserve">pela </w:t>
      </w:r>
      <w:r w:rsidR="00BD3A6C" w:rsidRPr="008444CC">
        <w:rPr>
          <w:rFonts w:ascii="Times New Roman" w:hAnsi="Times New Roman" w:cs="Times New Roman"/>
          <w:sz w:val="24"/>
          <w:szCs w:val="24"/>
        </w:rPr>
        <w:t xml:space="preserve">gestão da frota de veículos oficiais, </w:t>
      </w:r>
      <w:r w:rsidR="004068A8" w:rsidRPr="008444CC">
        <w:rPr>
          <w:rFonts w:ascii="Times New Roman" w:hAnsi="Times New Roman" w:cs="Times New Roman"/>
          <w:sz w:val="24"/>
          <w:szCs w:val="24"/>
        </w:rPr>
        <w:t xml:space="preserve">é </w:t>
      </w:r>
      <w:r w:rsidR="00BD3A6C" w:rsidRPr="008444CC">
        <w:rPr>
          <w:rFonts w:ascii="Times New Roman" w:hAnsi="Times New Roman" w:cs="Times New Roman"/>
          <w:sz w:val="24"/>
          <w:szCs w:val="24"/>
        </w:rPr>
        <w:t xml:space="preserve">também </w:t>
      </w:r>
      <w:r w:rsidR="004068A8" w:rsidRPr="008444CC">
        <w:rPr>
          <w:rFonts w:ascii="Times New Roman" w:hAnsi="Times New Roman" w:cs="Times New Roman"/>
          <w:sz w:val="24"/>
          <w:szCs w:val="24"/>
        </w:rPr>
        <w:t>responsável por normatizar, planejar, operacionalizar e controlar a exec</w:t>
      </w:r>
      <w:r w:rsidR="00545E08" w:rsidRPr="008444CC">
        <w:rPr>
          <w:rFonts w:ascii="Times New Roman" w:hAnsi="Times New Roman" w:cs="Times New Roman"/>
          <w:sz w:val="24"/>
          <w:szCs w:val="24"/>
        </w:rPr>
        <w:t>ução das atividades da área de L</w:t>
      </w:r>
      <w:r w:rsidR="004068A8" w:rsidRPr="008444CC">
        <w:rPr>
          <w:rFonts w:ascii="Times New Roman" w:hAnsi="Times New Roman" w:cs="Times New Roman"/>
          <w:sz w:val="24"/>
          <w:szCs w:val="24"/>
        </w:rPr>
        <w:t>ogística</w:t>
      </w:r>
      <w:r w:rsidRPr="008444CC">
        <w:rPr>
          <w:rFonts w:ascii="Times New Roman" w:hAnsi="Times New Roman" w:cs="Times New Roman"/>
          <w:sz w:val="24"/>
          <w:szCs w:val="24"/>
        </w:rPr>
        <w:t xml:space="preserve"> de </w:t>
      </w:r>
      <w:r w:rsidR="00545E08" w:rsidRPr="008444CC">
        <w:rPr>
          <w:rFonts w:ascii="Times New Roman" w:hAnsi="Times New Roman" w:cs="Times New Roman"/>
          <w:sz w:val="24"/>
          <w:szCs w:val="24"/>
        </w:rPr>
        <w:t>M</w:t>
      </w:r>
      <w:r w:rsidRPr="008444CC">
        <w:rPr>
          <w:rFonts w:ascii="Times New Roman" w:hAnsi="Times New Roman" w:cs="Times New Roman"/>
          <w:sz w:val="24"/>
          <w:szCs w:val="24"/>
        </w:rPr>
        <w:t>ateriais</w:t>
      </w:r>
      <w:r w:rsidR="00BD3A6C" w:rsidRPr="008444CC">
        <w:rPr>
          <w:rFonts w:ascii="Times New Roman" w:hAnsi="Times New Roman" w:cs="Times New Roman"/>
          <w:sz w:val="24"/>
          <w:szCs w:val="24"/>
        </w:rPr>
        <w:t xml:space="preserve"> permanentes e de consumo,</w:t>
      </w:r>
      <w:r w:rsidR="002078FB" w:rsidRPr="008444CC">
        <w:rPr>
          <w:rFonts w:ascii="Times New Roman" w:hAnsi="Times New Roman" w:cs="Times New Roman"/>
          <w:sz w:val="24"/>
          <w:szCs w:val="24"/>
        </w:rPr>
        <w:t xml:space="preserve"> atuando no planejamento de compras, </w:t>
      </w:r>
      <w:r w:rsidR="00D50ACB" w:rsidRPr="008444CC">
        <w:rPr>
          <w:rFonts w:ascii="Times New Roman" w:hAnsi="Times New Roman" w:cs="Times New Roman"/>
          <w:sz w:val="24"/>
          <w:szCs w:val="24"/>
        </w:rPr>
        <w:t>recebimento</w:t>
      </w:r>
      <w:r w:rsidR="004068A8" w:rsidRPr="008444CC">
        <w:rPr>
          <w:rFonts w:ascii="Times New Roman" w:hAnsi="Times New Roman" w:cs="Times New Roman"/>
          <w:sz w:val="24"/>
          <w:szCs w:val="24"/>
        </w:rPr>
        <w:t xml:space="preserve">, </w:t>
      </w:r>
      <w:r w:rsidR="002078FB" w:rsidRPr="008444CC">
        <w:rPr>
          <w:rFonts w:ascii="Times New Roman" w:hAnsi="Times New Roman" w:cs="Times New Roman"/>
          <w:sz w:val="24"/>
          <w:szCs w:val="24"/>
        </w:rPr>
        <w:t>armazenagem</w:t>
      </w:r>
      <w:r w:rsidR="00BD3A6C" w:rsidRPr="008444CC">
        <w:rPr>
          <w:rFonts w:ascii="Times New Roman" w:hAnsi="Times New Roman" w:cs="Times New Roman"/>
          <w:sz w:val="24"/>
          <w:szCs w:val="24"/>
        </w:rPr>
        <w:t>,</w:t>
      </w:r>
      <w:r w:rsidR="004068A8" w:rsidRPr="008444CC">
        <w:rPr>
          <w:rFonts w:ascii="Times New Roman" w:hAnsi="Times New Roman" w:cs="Times New Roman"/>
          <w:sz w:val="24"/>
          <w:szCs w:val="24"/>
        </w:rPr>
        <w:t xml:space="preserve"> </w:t>
      </w:r>
      <w:r w:rsidRPr="008444CC">
        <w:rPr>
          <w:rFonts w:ascii="Times New Roman" w:hAnsi="Times New Roman" w:cs="Times New Roman"/>
          <w:sz w:val="24"/>
          <w:szCs w:val="24"/>
        </w:rPr>
        <w:t>distribuição</w:t>
      </w:r>
      <w:r w:rsidR="00BD3A6C" w:rsidRPr="008444CC">
        <w:rPr>
          <w:rFonts w:ascii="Times New Roman" w:hAnsi="Times New Roman" w:cs="Times New Roman"/>
          <w:sz w:val="24"/>
          <w:szCs w:val="24"/>
        </w:rPr>
        <w:t xml:space="preserve"> e gestão</w:t>
      </w:r>
      <w:r w:rsidRPr="008444CC">
        <w:rPr>
          <w:rFonts w:ascii="Times New Roman" w:hAnsi="Times New Roman" w:cs="Times New Roman"/>
          <w:sz w:val="24"/>
          <w:szCs w:val="24"/>
        </w:rPr>
        <w:t xml:space="preserve"> d</w:t>
      </w:r>
      <w:r w:rsidR="002078FB" w:rsidRPr="008444CC">
        <w:rPr>
          <w:rFonts w:ascii="Times New Roman" w:hAnsi="Times New Roman" w:cs="Times New Roman"/>
          <w:sz w:val="24"/>
          <w:szCs w:val="24"/>
        </w:rPr>
        <w:t>os</w:t>
      </w:r>
      <w:r w:rsidRPr="008444CC">
        <w:rPr>
          <w:rFonts w:ascii="Times New Roman" w:hAnsi="Times New Roman" w:cs="Times New Roman"/>
          <w:sz w:val="24"/>
          <w:szCs w:val="24"/>
        </w:rPr>
        <w:t xml:space="preserve"> materiais</w:t>
      </w:r>
      <w:r w:rsidR="00545E08" w:rsidRPr="008444CC">
        <w:rPr>
          <w:rFonts w:ascii="Times New Roman" w:hAnsi="Times New Roman" w:cs="Times New Roman"/>
          <w:sz w:val="24"/>
          <w:szCs w:val="24"/>
        </w:rPr>
        <w:t xml:space="preserve"> utilizados pelos diversos setores que compõem </w:t>
      </w:r>
      <w:r w:rsidR="004068A8" w:rsidRPr="008444CC">
        <w:rPr>
          <w:rFonts w:ascii="Times New Roman" w:hAnsi="Times New Roman" w:cs="Times New Roman"/>
          <w:sz w:val="24"/>
          <w:szCs w:val="24"/>
        </w:rPr>
        <w:t>a Universidade.</w:t>
      </w:r>
    </w:p>
    <w:p w:rsidR="00E61528" w:rsidRPr="008444CC" w:rsidRDefault="0027607E" w:rsidP="00FD0892">
      <w:pPr>
        <w:pStyle w:val="Corpodetexto"/>
        <w:spacing w:before="240" w:after="240" w:line="276" w:lineRule="auto"/>
        <w:ind w:left="122" w:right="183"/>
        <w:jc w:val="both"/>
        <w:rPr>
          <w:rFonts w:ascii="Times New Roman" w:hAnsi="Times New Roman" w:cs="Times New Roman"/>
          <w:sz w:val="24"/>
          <w:szCs w:val="24"/>
        </w:rPr>
      </w:pPr>
      <w:r w:rsidRPr="008444CC">
        <w:rPr>
          <w:rFonts w:ascii="Times New Roman" w:hAnsi="Times New Roman" w:cs="Times New Roman"/>
          <w:sz w:val="24"/>
          <w:szCs w:val="24"/>
        </w:rPr>
        <w:t>O Controle</w:t>
      </w:r>
      <w:r w:rsidR="004068A8" w:rsidRPr="008444CC">
        <w:rPr>
          <w:rFonts w:ascii="Times New Roman" w:hAnsi="Times New Roman" w:cs="Times New Roman"/>
          <w:sz w:val="24"/>
          <w:szCs w:val="24"/>
        </w:rPr>
        <w:t xml:space="preserve"> </w:t>
      </w:r>
      <w:r w:rsidRPr="008444CC">
        <w:rPr>
          <w:rFonts w:ascii="Times New Roman" w:hAnsi="Times New Roman" w:cs="Times New Roman"/>
          <w:sz w:val="24"/>
          <w:szCs w:val="24"/>
        </w:rPr>
        <w:t>P</w:t>
      </w:r>
      <w:r w:rsidR="004068A8" w:rsidRPr="008444CC">
        <w:rPr>
          <w:rFonts w:ascii="Times New Roman" w:hAnsi="Times New Roman" w:cs="Times New Roman"/>
          <w:sz w:val="24"/>
          <w:szCs w:val="24"/>
        </w:rPr>
        <w:t xml:space="preserve">atrimonial engloba as atividades de controle, utilização, guarda e conservação dos bens </w:t>
      </w:r>
      <w:r w:rsidR="00E61528" w:rsidRPr="008444CC">
        <w:rPr>
          <w:rFonts w:ascii="Times New Roman" w:hAnsi="Times New Roman" w:cs="Times New Roman"/>
          <w:sz w:val="24"/>
          <w:szCs w:val="24"/>
        </w:rPr>
        <w:t xml:space="preserve">móveis </w:t>
      </w:r>
      <w:r w:rsidR="004068A8" w:rsidRPr="008444CC">
        <w:rPr>
          <w:rFonts w:ascii="Times New Roman" w:hAnsi="Times New Roman" w:cs="Times New Roman"/>
          <w:sz w:val="24"/>
          <w:szCs w:val="24"/>
        </w:rPr>
        <w:t>permanentes</w:t>
      </w:r>
      <w:r w:rsidR="00D50ACB" w:rsidRPr="008444CC">
        <w:rPr>
          <w:rFonts w:ascii="Times New Roman" w:hAnsi="Times New Roman" w:cs="Times New Roman"/>
          <w:sz w:val="24"/>
          <w:szCs w:val="24"/>
        </w:rPr>
        <w:t xml:space="preserve"> </w:t>
      </w:r>
      <w:r w:rsidR="004068A8" w:rsidRPr="008444CC">
        <w:rPr>
          <w:rFonts w:ascii="Times New Roman" w:hAnsi="Times New Roman" w:cs="Times New Roman"/>
          <w:sz w:val="24"/>
          <w:szCs w:val="24"/>
        </w:rPr>
        <w:t>da Instituição</w:t>
      </w:r>
      <w:r w:rsidR="0030513E" w:rsidRPr="008444CC">
        <w:rPr>
          <w:rFonts w:ascii="Times New Roman" w:hAnsi="Times New Roman" w:cs="Times New Roman"/>
          <w:sz w:val="24"/>
          <w:szCs w:val="24"/>
        </w:rPr>
        <w:t>,</w:t>
      </w:r>
      <w:r w:rsidR="00E61528" w:rsidRPr="008444CC">
        <w:rPr>
          <w:rFonts w:ascii="Times New Roman" w:hAnsi="Times New Roman" w:cs="Times New Roman"/>
          <w:sz w:val="24"/>
          <w:szCs w:val="24"/>
        </w:rPr>
        <w:t xml:space="preserve"> e o</w:t>
      </w:r>
      <w:r w:rsidR="004068A8" w:rsidRPr="008444CC">
        <w:rPr>
          <w:rFonts w:ascii="Times New Roman" w:hAnsi="Times New Roman" w:cs="Times New Roman"/>
          <w:sz w:val="24"/>
          <w:szCs w:val="24"/>
        </w:rPr>
        <w:t xml:space="preserve"> Inventário Físico é a ferramenta de controle que permite </w:t>
      </w:r>
      <w:r w:rsidR="002D3BB5" w:rsidRPr="008444CC">
        <w:rPr>
          <w:rFonts w:ascii="Times New Roman" w:hAnsi="Times New Roman" w:cs="Times New Roman"/>
          <w:sz w:val="24"/>
          <w:szCs w:val="24"/>
        </w:rPr>
        <w:t xml:space="preserve">a </w:t>
      </w:r>
      <w:r w:rsidR="004068A8" w:rsidRPr="008444CC">
        <w:rPr>
          <w:rFonts w:ascii="Times New Roman" w:hAnsi="Times New Roman" w:cs="Times New Roman"/>
          <w:sz w:val="24"/>
          <w:szCs w:val="24"/>
        </w:rPr>
        <w:t xml:space="preserve">verificação física do acervo patrimonial existente. </w:t>
      </w:r>
      <w:r w:rsidR="00E67597" w:rsidRPr="008444CC">
        <w:rPr>
          <w:rFonts w:ascii="Times New Roman" w:hAnsi="Times New Roman" w:cs="Times New Roman"/>
          <w:sz w:val="24"/>
          <w:szCs w:val="24"/>
        </w:rPr>
        <w:t xml:space="preserve">O inventário </w:t>
      </w:r>
      <w:r w:rsidR="00C02E0E" w:rsidRPr="008444CC">
        <w:rPr>
          <w:rFonts w:ascii="Times New Roman" w:hAnsi="Times New Roman" w:cs="Times New Roman"/>
          <w:sz w:val="24"/>
          <w:szCs w:val="24"/>
        </w:rPr>
        <w:t xml:space="preserve">de bens materiais </w:t>
      </w:r>
      <w:r w:rsidR="00E67597" w:rsidRPr="008444CC">
        <w:rPr>
          <w:rFonts w:ascii="Times New Roman" w:hAnsi="Times New Roman" w:cs="Times New Roman"/>
          <w:sz w:val="24"/>
          <w:szCs w:val="24"/>
        </w:rPr>
        <w:t>está</w:t>
      </w:r>
      <w:r w:rsidR="00415655" w:rsidRPr="008444CC">
        <w:rPr>
          <w:rFonts w:ascii="Times New Roman" w:hAnsi="Times New Roman" w:cs="Times New Roman"/>
          <w:sz w:val="24"/>
          <w:szCs w:val="24"/>
        </w:rPr>
        <w:t xml:space="preserve"> regulamentad</w:t>
      </w:r>
      <w:r w:rsidR="00E67597" w:rsidRPr="008444CC">
        <w:rPr>
          <w:rFonts w:ascii="Times New Roman" w:hAnsi="Times New Roman" w:cs="Times New Roman"/>
          <w:sz w:val="24"/>
          <w:szCs w:val="24"/>
        </w:rPr>
        <w:t>o</w:t>
      </w:r>
      <w:r w:rsidR="00415655" w:rsidRPr="008444CC">
        <w:rPr>
          <w:rFonts w:ascii="Times New Roman" w:hAnsi="Times New Roman" w:cs="Times New Roman"/>
          <w:sz w:val="24"/>
          <w:szCs w:val="24"/>
        </w:rPr>
        <w:t xml:space="preserve"> pela Instrução Normativa SEDAP nº 205</w:t>
      </w:r>
      <w:r w:rsidR="00E67597" w:rsidRPr="008444CC">
        <w:rPr>
          <w:rFonts w:ascii="Times New Roman" w:hAnsi="Times New Roman" w:cs="Times New Roman"/>
          <w:sz w:val="24"/>
          <w:szCs w:val="24"/>
        </w:rPr>
        <w:t xml:space="preserve">, 08 de abril de 1988, e pela Lei nº 4.320, de 17 de março de 1964. </w:t>
      </w:r>
    </w:p>
    <w:p w:rsidR="007E10A5" w:rsidRPr="008444CC" w:rsidRDefault="004068A8" w:rsidP="00FD0892">
      <w:pPr>
        <w:pStyle w:val="Corpodetexto"/>
        <w:spacing w:before="240" w:after="240" w:line="276" w:lineRule="auto"/>
        <w:ind w:left="122" w:right="184"/>
        <w:jc w:val="both"/>
        <w:rPr>
          <w:rFonts w:ascii="Times New Roman" w:hAnsi="Times New Roman" w:cs="Times New Roman"/>
          <w:sz w:val="24"/>
          <w:szCs w:val="24"/>
        </w:rPr>
      </w:pPr>
      <w:r w:rsidRPr="008444CC">
        <w:rPr>
          <w:rFonts w:ascii="Times New Roman" w:hAnsi="Times New Roman" w:cs="Times New Roman"/>
          <w:sz w:val="24"/>
          <w:szCs w:val="24"/>
        </w:rPr>
        <w:t xml:space="preserve">Esse </w:t>
      </w:r>
      <w:r w:rsidR="00E67597" w:rsidRPr="008444CC">
        <w:rPr>
          <w:rFonts w:ascii="Times New Roman" w:hAnsi="Times New Roman" w:cs="Times New Roman"/>
          <w:sz w:val="24"/>
          <w:szCs w:val="24"/>
        </w:rPr>
        <w:t>manual</w:t>
      </w:r>
      <w:r w:rsidRPr="008444CC">
        <w:rPr>
          <w:rFonts w:ascii="Times New Roman" w:hAnsi="Times New Roman" w:cs="Times New Roman"/>
          <w:sz w:val="24"/>
          <w:szCs w:val="24"/>
        </w:rPr>
        <w:t xml:space="preserve"> objetiva oferecer às comissões de inventário</w:t>
      </w:r>
      <w:r w:rsidR="00E67597" w:rsidRPr="008444CC">
        <w:rPr>
          <w:rFonts w:ascii="Times New Roman" w:hAnsi="Times New Roman" w:cs="Times New Roman"/>
          <w:sz w:val="24"/>
          <w:szCs w:val="24"/>
        </w:rPr>
        <w:t xml:space="preserve">, </w:t>
      </w:r>
      <w:r w:rsidRPr="008444CC">
        <w:rPr>
          <w:rFonts w:ascii="Times New Roman" w:hAnsi="Times New Roman" w:cs="Times New Roman"/>
          <w:sz w:val="24"/>
          <w:szCs w:val="24"/>
        </w:rPr>
        <w:t xml:space="preserve">informações acerca dos procedimentos que deverão ser adotados para </w:t>
      </w:r>
      <w:r w:rsidR="00C02E0E" w:rsidRPr="008444CC">
        <w:rPr>
          <w:rFonts w:ascii="Times New Roman" w:hAnsi="Times New Roman" w:cs="Times New Roman"/>
          <w:sz w:val="24"/>
          <w:szCs w:val="24"/>
        </w:rPr>
        <w:t xml:space="preserve">a </w:t>
      </w:r>
      <w:r w:rsidRPr="008444CC">
        <w:rPr>
          <w:rFonts w:ascii="Times New Roman" w:hAnsi="Times New Roman" w:cs="Times New Roman"/>
          <w:sz w:val="24"/>
          <w:szCs w:val="24"/>
        </w:rPr>
        <w:t xml:space="preserve">sua realização, além de oferecer instrumentos que permitam a racionalização das atividades, de modo a melhorar e sistematizar a execução das tarefas no Inventário Geral de Bens Móveis da </w:t>
      </w:r>
      <w:r w:rsidR="007B5F2E" w:rsidRPr="008444CC">
        <w:rPr>
          <w:rFonts w:ascii="Times New Roman" w:hAnsi="Times New Roman" w:cs="Times New Roman"/>
          <w:sz w:val="24"/>
          <w:szCs w:val="24"/>
        </w:rPr>
        <w:t>UNIVASF</w:t>
      </w:r>
      <w:r w:rsidR="0030513E" w:rsidRPr="008444CC">
        <w:rPr>
          <w:rFonts w:ascii="Times New Roman" w:hAnsi="Times New Roman" w:cs="Times New Roman"/>
          <w:sz w:val="24"/>
          <w:szCs w:val="24"/>
        </w:rPr>
        <w:t>.</w:t>
      </w:r>
      <w:r w:rsidRPr="008444CC">
        <w:rPr>
          <w:rFonts w:ascii="Times New Roman" w:hAnsi="Times New Roman" w:cs="Times New Roman"/>
          <w:sz w:val="24"/>
          <w:szCs w:val="24"/>
        </w:rPr>
        <w:t xml:space="preserve"> </w:t>
      </w:r>
    </w:p>
    <w:p w:rsidR="00A81565" w:rsidRPr="008444CC" w:rsidRDefault="00A81565" w:rsidP="00FD0892">
      <w:pPr>
        <w:pStyle w:val="Ttulo2"/>
        <w:spacing w:before="240" w:after="240" w:line="276" w:lineRule="auto"/>
        <w:jc w:val="both"/>
        <w:rPr>
          <w:rFonts w:ascii="Times New Roman" w:hAnsi="Times New Roman" w:cs="Times New Roman"/>
          <w:bCs w:val="0"/>
        </w:rPr>
      </w:pPr>
      <w:bookmarkStart w:id="1" w:name="_bookmark1"/>
      <w:bookmarkEnd w:id="1"/>
    </w:p>
    <w:p w:rsidR="007E10A5" w:rsidRPr="008444CC" w:rsidRDefault="004068A8" w:rsidP="00FD0892">
      <w:pPr>
        <w:pStyle w:val="Ttulo2"/>
        <w:spacing w:before="240" w:after="240" w:line="276" w:lineRule="auto"/>
        <w:jc w:val="both"/>
        <w:rPr>
          <w:rFonts w:ascii="Times New Roman" w:hAnsi="Times New Roman" w:cs="Times New Roman"/>
          <w:bCs w:val="0"/>
        </w:rPr>
      </w:pPr>
      <w:r w:rsidRPr="008444CC">
        <w:rPr>
          <w:rFonts w:ascii="Times New Roman" w:hAnsi="Times New Roman" w:cs="Times New Roman"/>
          <w:bCs w:val="0"/>
        </w:rPr>
        <w:t>A importância do controle patrimonial</w:t>
      </w:r>
    </w:p>
    <w:p w:rsidR="007E10A5" w:rsidRPr="008444CC" w:rsidRDefault="00D94559" w:rsidP="00FD0892">
      <w:pPr>
        <w:pStyle w:val="Corpodetexto"/>
        <w:spacing w:before="240" w:after="240" w:line="276" w:lineRule="auto"/>
        <w:ind w:left="122" w:right="183"/>
        <w:jc w:val="both"/>
        <w:rPr>
          <w:rFonts w:ascii="Times New Roman" w:hAnsi="Times New Roman" w:cs="Times New Roman"/>
          <w:sz w:val="24"/>
          <w:szCs w:val="24"/>
        </w:rPr>
      </w:pPr>
      <w:r w:rsidRPr="008444CC">
        <w:rPr>
          <w:rFonts w:ascii="Times New Roman" w:hAnsi="Times New Roman" w:cs="Times New Roman"/>
          <w:sz w:val="24"/>
          <w:szCs w:val="24"/>
        </w:rPr>
        <w:t>O</w:t>
      </w:r>
      <w:r w:rsidR="004068A8" w:rsidRPr="008444CC">
        <w:rPr>
          <w:rFonts w:ascii="Times New Roman" w:hAnsi="Times New Roman" w:cs="Times New Roman"/>
          <w:sz w:val="24"/>
          <w:szCs w:val="24"/>
        </w:rPr>
        <w:t xml:space="preserve"> controle patrimonial nas instituições </w:t>
      </w:r>
      <w:r w:rsidR="00C02E0E" w:rsidRPr="008444CC">
        <w:rPr>
          <w:rFonts w:ascii="Times New Roman" w:hAnsi="Times New Roman" w:cs="Times New Roman"/>
          <w:sz w:val="24"/>
          <w:szCs w:val="24"/>
        </w:rPr>
        <w:t>é de relevante importância</w:t>
      </w:r>
      <w:r w:rsidR="004068A8" w:rsidRPr="008444CC">
        <w:rPr>
          <w:rFonts w:ascii="Times New Roman" w:hAnsi="Times New Roman" w:cs="Times New Roman"/>
          <w:sz w:val="24"/>
          <w:szCs w:val="24"/>
        </w:rPr>
        <w:t xml:space="preserve"> principalmente </w:t>
      </w:r>
      <w:r w:rsidR="00C02E0E" w:rsidRPr="008444CC">
        <w:rPr>
          <w:rFonts w:ascii="Times New Roman" w:hAnsi="Times New Roman" w:cs="Times New Roman"/>
          <w:sz w:val="24"/>
          <w:szCs w:val="24"/>
        </w:rPr>
        <w:t xml:space="preserve">devido </w:t>
      </w:r>
      <w:r w:rsidR="004068A8" w:rsidRPr="008444CC">
        <w:rPr>
          <w:rFonts w:ascii="Times New Roman" w:hAnsi="Times New Roman" w:cs="Times New Roman"/>
          <w:sz w:val="24"/>
          <w:szCs w:val="24"/>
        </w:rPr>
        <w:t xml:space="preserve">à grande imobilização financeira decorrente da aquisição do parque instalado e dos custos adicionais decorrentes </w:t>
      </w:r>
      <w:r w:rsidR="0008243D" w:rsidRPr="008444CC">
        <w:rPr>
          <w:rFonts w:ascii="Times New Roman" w:hAnsi="Times New Roman" w:cs="Times New Roman"/>
          <w:sz w:val="24"/>
          <w:szCs w:val="24"/>
        </w:rPr>
        <w:t xml:space="preserve">desses bens. </w:t>
      </w:r>
    </w:p>
    <w:p w:rsidR="007E10A5" w:rsidRPr="008444CC" w:rsidRDefault="004068A8" w:rsidP="00FD0892">
      <w:pPr>
        <w:pStyle w:val="Corpodetexto"/>
        <w:spacing w:before="240" w:after="240" w:line="276" w:lineRule="auto"/>
        <w:ind w:left="122" w:right="186"/>
        <w:jc w:val="both"/>
        <w:rPr>
          <w:rFonts w:ascii="Times New Roman" w:hAnsi="Times New Roman" w:cs="Times New Roman"/>
          <w:sz w:val="24"/>
          <w:szCs w:val="24"/>
        </w:rPr>
      </w:pPr>
      <w:r w:rsidRPr="008444CC">
        <w:rPr>
          <w:rFonts w:ascii="Times New Roman" w:hAnsi="Times New Roman" w:cs="Times New Roman"/>
          <w:sz w:val="24"/>
          <w:szCs w:val="24"/>
        </w:rPr>
        <w:t>O controle patrimonial é composto das atividades de tombamento, baixa, transferência e movimentação do acervo.</w:t>
      </w:r>
      <w:r w:rsidR="0008243D" w:rsidRPr="008444CC">
        <w:rPr>
          <w:rFonts w:ascii="Times New Roman" w:hAnsi="Times New Roman" w:cs="Times New Roman"/>
          <w:sz w:val="24"/>
          <w:szCs w:val="24"/>
        </w:rPr>
        <w:t xml:space="preserve"> </w:t>
      </w:r>
      <w:r w:rsidRPr="008444CC">
        <w:rPr>
          <w:rFonts w:ascii="Times New Roman" w:hAnsi="Times New Roman" w:cs="Times New Roman"/>
          <w:sz w:val="24"/>
          <w:szCs w:val="24"/>
        </w:rPr>
        <w:t xml:space="preserve">Esse controle prevê também o </w:t>
      </w:r>
      <w:proofErr w:type="spellStart"/>
      <w:r w:rsidRPr="008444CC">
        <w:rPr>
          <w:rFonts w:ascii="Times New Roman" w:hAnsi="Times New Roman" w:cs="Times New Roman"/>
          <w:sz w:val="24"/>
          <w:szCs w:val="24"/>
        </w:rPr>
        <w:t>emplaquetamento</w:t>
      </w:r>
      <w:proofErr w:type="spellEnd"/>
      <w:r w:rsidRPr="008444CC">
        <w:rPr>
          <w:rFonts w:ascii="Times New Roman" w:hAnsi="Times New Roman" w:cs="Times New Roman"/>
          <w:sz w:val="24"/>
          <w:szCs w:val="24"/>
        </w:rPr>
        <w:t xml:space="preserve"> dos bens móveis, bem como</w:t>
      </w:r>
      <w:r w:rsidR="0008243D" w:rsidRPr="008444CC">
        <w:rPr>
          <w:rFonts w:ascii="Times New Roman" w:hAnsi="Times New Roman" w:cs="Times New Roman"/>
          <w:sz w:val="24"/>
          <w:szCs w:val="24"/>
        </w:rPr>
        <w:t xml:space="preserve"> a</w:t>
      </w:r>
      <w:r w:rsidRPr="008444CC">
        <w:rPr>
          <w:rFonts w:ascii="Times New Roman" w:hAnsi="Times New Roman" w:cs="Times New Roman"/>
          <w:sz w:val="24"/>
          <w:szCs w:val="24"/>
        </w:rPr>
        <w:t xml:space="preserve"> revisão dos registros contábeis relativos ao acervo patrimonial através da execução do inventário</w:t>
      </w:r>
      <w:r w:rsidR="0030513E" w:rsidRPr="008444CC">
        <w:rPr>
          <w:rFonts w:ascii="Times New Roman" w:hAnsi="Times New Roman" w:cs="Times New Roman"/>
          <w:sz w:val="24"/>
          <w:szCs w:val="24"/>
        </w:rPr>
        <w:t>,</w:t>
      </w:r>
      <w:r w:rsidRPr="008444CC">
        <w:rPr>
          <w:rFonts w:ascii="Times New Roman" w:hAnsi="Times New Roman" w:cs="Times New Roman"/>
          <w:sz w:val="24"/>
          <w:szCs w:val="24"/>
        </w:rPr>
        <w:t xml:space="preserve"> que representa uma comparação dos registros com o levantamento físico em cada unidade.</w:t>
      </w:r>
    </w:p>
    <w:p w:rsidR="007E10A5" w:rsidRPr="008444CC" w:rsidRDefault="007E10A5" w:rsidP="00FD0892">
      <w:pPr>
        <w:pStyle w:val="Corpodetexto"/>
        <w:spacing w:before="240" w:after="240" w:line="276" w:lineRule="auto"/>
        <w:rPr>
          <w:rFonts w:ascii="Times New Roman" w:hAnsi="Times New Roman" w:cs="Times New Roman"/>
          <w:sz w:val="24"/>
          <w:szCs w:val="24"/>
        </w:rPr>
      </w:pPr>
    </w:p>
    <w:p w:rsidR="0026434F" w:rsidRPr="008444CC" w:rsidRDefault="0026434F" w:rsidP="00FD0892">
      <w:pPr>
        <w:spacing w:before="240" w:after="240" w:line="276" w:lineRule="auto"/>
        <w:rPr>
          <w:rFonts w:ascii="Times New Roman" w:hAnsi="Times New Roman" w:cs="Times New Roman"/>
          <w:b/>
          <w:sz w:val="24"/>
          <w:szCs w:val="24"/>
        </w:rPr>
      </w:pPr>
      <w:bookmarkStart w:id="2" w:name="_bookmark2"/>
      <w:bookmarkEnd w:id="2"/>
      <w:r w:rsidRPr="008444CC">
        <w:rPr>
          <w:rFonts w:ascii="Times New Roman" w:hAnsi="Times New Roman" w:cs="Times New Roman"/>
          <w:bCs/>
          <w:sz w:val="24"/>
          <w:szCs w:val="24"/>
        </w:rPr>
        <w:br w:type="page"/>
      </w:r>
    </w:p>
    <w:p w:rsidR="007E10A5" w:rsidRPr="008444CC" w:rsidRDefault="004068A8" w:rsidP="00FD0892">
      <w:pPr>
        <w:pStyle w:val="Ttulo1"/>
        <w:spacing w:before="240" w:after="240" w:line="276" w:lineRule="auto"/>
        <w:jc w:val="both"/>
        <w:rPr>
          <w:rFonts w:ascii="Times New Roman" w:hAnsi="Times New Roman" w:cs="Times New Roman"/>
          <w:bCs w:val="0"/>
          <w:sz w:val="24"/>
          <w:szCs w:val="24"/>
        </w:rPr>
      </w:pPr>
      <w:r w:rsidRPr="008444CC">
        <w:rPr>
          <w:rFonts w:ascii="Times New Roman" w:hAnsi="Times New Roman" w:cs="Times New Roman"/>
          <w:bCs w:val="0"/>
          <w:sz w:val="24"/>
          <w:szCs w:val="24"/>
        </w:rPr>
        <w:lastRenderedPageBreak/>
        <w:t>INVENTÁRIO</w:t>
      </w:r>
    </w:p>
    <w:p w:rsidR="007E10A5" w:rsidRPr="008444CC" w:rsidRDefault="004068A8" w:rsidP="00FD0892">
      <w:pPr>
        <w:pStyle w:val="Ttulo2"/>
        <w:spacing w:before="240" w:after="240" w:line="276" w:lineRule="auto"/>
        <w:jc w:val="both"/>
        <w:rPr>
          <w:rFonts w:ascii="Times New Roman" w:hAnsi="Times New Roman" w:cs="Times New Roman"/>
          <w:bCs w:val="0"/>
        </w:rPr>
      </w:pPr>
      <w:bookmarkStart w:id="3" w:name="_bookmark3"/>
      <w:bookmarkEnd w:id="3"/>
      <w:r w:rsidRPr="008444CC">
        <w:rPr>
          <w:rFonts w:ascii="Times New Roman" w:hAnsi="Times New Roman" w:cs="Times New Roman"/>
          <w:bCs w:val="0"/>
        </w:rPr>
        <w:t>O que é o Inventário?</w:t>
      </w:r>
    </w:p>
    <w:p w:rsidR="007E10A5" w:rsidRPr="008444CC" w:rsidRDefault="004068A8" w:rsidP="00FD0892">
      <w:pPr>
        <w:pStyle w:val="Corpodetexto"/>
        <w:spacing w:before="240" w:after="240" w:line="276" w:lineRule="auto"/>
        <w:ind w:left="122" w:right="186"/>
        <w:jc w:val="both"/>
        <w:rPr>
          <w:rFonts w:ascii="Times New Roman" w:hAnsi="Times New Roman" w:cs="Times New Roman"/>
          <w:sz w:val="24"/>
          <w:szCs w:val="24"/>
        </w:rPr>
      </w:pPr>
      <w:r w:rsidRPr="008444CC">
        <w:rPr>
          <w:rFonts w:ascii="Times New Roman" w:hAnsi="Times New Roman" w:cs="Times New Roman"/>
          <w:sz w:val="24"/>
          <w:szCs w:val="24"/>
        </w:rPr>
        <w:t xml:space="preserve">Conforme </w:t>
      </w:r>
      <w:r w:rsidR="009D29CD" w:rsidRPr="008444CC">
        <w:rPr>
          <w:rFonts w:ascii="Times New Roman" w:hAnsi="Times New Roman" w:cs="Times New Roman"/>
          <w:sz w:val="24"/>
          <w:szCs w:val="24"/>
        </w:rPr>
        <w:t>disposto n</w:t>
      </w:r>
      <w:r w:rsidRPr="008444CC">
        <w:rPr>
          <w:rFonts w:ascii="Times New Roman" w:hAnsi="Times New Roman" w:cs="Times New Roman"/>
          <w:sz w:val="24"/>
          <w:szCs w:val="24"/>
        </w:rPr>
        <w:t xml:space="preserve">a Instrução Normativa </w:t>
      </w:r>
      <w:r w:rsidR="009D29CD" w:rsidRPr="008444CC">
        <w:rPr>
          <w:rFonts w:ascii="Times New Roman" w:hAnsi="Times New Roman" w:cs="Times New Roman"/>
          <w:sz w:val="24"/>
          <w:szCs w:val="24"/>
        </w:rPr>
        <w:t xml:space="preserve">SEDAP </w:t>
      </w:r>
      <w:r w:rsidRPr="008444CC">
        <w:rPr>
          <w:rFonts w:ascii="Times New Roman" w:hAnsi="Times New Roman" w:cs="Times New Roman"/>
          <w:sz w:val="24"/>
          <w:szCs w:val="24"/>
        </w:rPr>
        <w:t>nº 205/88, inventário físico é o instrumento de controle para a verificação dos equipamentos e materiais permanentes, em uso no órgão ou entidade, que irá permitir, dentre outros:</w:t>
      </w:r>
    </w:p>
    <w:p w:rsidR="007E10A5" w:rsidRPr="008444CC" w:rsidRDefault="004068A8" w:rsidP="00FD0892">
      <w:pPr>
        <w:pStyle w:val="PargrafodaLista"/>
        <w:numPr>
          <w:ilvl w:val="0"/>
          <w:numId w:val="18"/>
        </w:numPr>
        <w:tabs>
          <w:tab w:val="left" w:pos="546"/>
          <w:tab w:val="left" w:pos="547"/>
        </w:tabs>
        <w:spacing w:before="240" w:after="240" w:line="276" w:lineRule="auto"/>
        <w:ind w:right="183" w:hanging="424"/>
        <w:rPr>
          <w:rFonts w:ascii="Times New Roman" w:hAnsi="Times New Roman" w:cs="Times New Roman"/>
          <w:sz w:val="24"/>
          <w:szCs w:val="24"/>
        </w:rPr>
      </w:pPr>
      <w:r w:rsidRPr="008444CC">
        <w:rPr>
          <w:rFonts w:ascii="Times New Roman" w:hAnsi="Times New Roman" w:cs="Times New Roman"/>
          <w:sz w:val="24"/>
          <w:szCs w:val="24"/>
        </w:rPr>
        <w:t>O ajuste dos dados escriturais de saldos e movimentações dos estoques com saldo físico real das instalações;</w:t>
      </w:r>
    </w:p>
    <w:p w:rsidR="007E10A5" w:rsidRPr="008444CC" w:rsidRDefault="004068A8" w:rsidP="00FD0892">
      <w:pPr>
        <w:pStyle w:val="PargrafodaLista"/>
        <w:numPr>
          <w:ilvl w:val="0"/>
          <w:numId w:val="18"/>
        </w:numPr>
        <w:tabs>
          <w:tab w:val="left" w:pos="546"/>
          <w:tab w:val="left" w:pos="547"/>
        </w:tabs>
        <w:spacing w:before="240" w:after="240" w:line="276" w:lineRule="auto"/>
        <w:ind w:right="187" w:hanging="424"/>
        <w:rPr>
          <w:rFonts w:ascii="Times New Roman" w:hAnsi="Times New Roman" w:cs="Times New Roman"/>
          <w:sz w:val="24"/>
          <w:szCs w:val="24"/>
        </w:rPr>
      </w:pPr>
      <w:r w:rsidRPr="008444CC">
        <w:rPr>
          <w:rFonts w:ascii="Times New Roman" w:hAnsi="Times New Roman" w:cs="Times New Roman"/>
          <w:sz w:val="24"/>
          <w:szCs w:val="24"/>
        </w:rPr>
        <w:t>A análise do desempenho das atividades do encarregado do controle através dos resultados obtidos no levantamento físico;</w:t>
      </w:r>
    </w:p>
    <w:p w:rsidR="007E10A5" w:rsidRPr="008444CC" w:rsidRDefault="004068A8" w:rsidP="00FD0892">
      <w:pPr>
        <w:pStyle w:val="PargrafodaLista"/>
        <w:numPr>
          <w:ilvl w:val="0"/>
          <w:numId w:val="18"/>
        </w:numPr>
        <w:tabs>
          <w:tab w:val="left" w:pos="546"/>
          <w:tab w:val="left" w:pos="547"/>
        </w:tabs>
        <w:spacing w:before="240" w:after="240" w:line="276" w:lineRule="auto"/>
        <w:ind w:right="191" w:hanging="424"/>
        <w:rPr>
          <w:rFonts w:ascii="Times New Roman" w:hAnsi="Times New Roman" w:cs="Times New Roman"/>
          <w:sz w:val="24"/>
          <w:szCs w:val="24"/>
        </w:rPr>
      </w:pPr>
      <w:r w:rsidRPr="008444CC">
        <w:rPr>
          <w:rFonts w:ascii="Times New Roman" w:hAnsi="Times New Roman" w:cs="Times New Roman"/>
          <w:sz w:val="24"/>
          <w:szCs w:val="24"/>
        </w:rPr>
        <w:t>O levantamento da situação dos equipamentos e materiais permanentes em uso e das suas necessidades de manutenção e reparos;</w:t>
      </w:r>
    </w:p>
    <w:p w:rsidR="007E10A5" w:rsidRPr="008444CC" w:rsidRDefault="004068A8" w:rsidP="00FD0892">
      <w:pPr>
        <w:pStyle w:val="PargrafodaLista"/>
        <w:numPr>
          <w:ilvl w:val="0"/>
          <w:numId w:val="18"/>
        </w:numPr>
        <w:tabs>
          <w:tab w:val="left" w:pos="546"/>
          <w:tab w:val="left" w:pos="547"/>
        </w:tabs>
        <w:spacing w:before="240" w:after="240" w:line="276" w:lineRule="auto"/>
        <w:ind w:hanging="424"/>
        <w:rPr>
          <w:rFonts w:ascii="Times New Roman" w:hAnsi="Times New Roman" w:cs="Times New Roman"/>
          <w:sz w:val="24"/>
          <w:szCs w:val="24"/>
        </w:rPr>
      </w:pPr>
      <w:r w:rsidRPr="008444CC">
        <w:rPr>
          <w:rFonts w:ascii="Times New Roman" w:hAnsi="Times New Roman" w:cs="Times New Roman"/>
          <w:sz w:val="24"/>
          <w:szCs w:val="24"/>
        </w:rPr>
        <w:t>A constatação de que o bem móvel não é necessário naquela unidade.</w:t>
      </w:r>
    </w:p>
    <w:p w:rsidR="009D29CD" w:rsidRPr="008444CC" w:rsidRDefault="009D29CD" w:rsidP="00FD0892">
      <w:pPr>
        <w:pStyle w:val="Corpodetexto"/>
        <w:spacing w:before="240" w:after="240" w:line="276" w:lineRule="auto"/>
        <w:ind w:left="122"/>
        <w:rPr>
          <w:rFonts w:ascii="Times New Roman" w:hAnsi="Times New Roman" w:cs="Times New Roman"/>
          <w:sz w:val="24"/>
          <w:szCs w:val="24"/>
        </w:rPr>
      </w:pPr>
    </w:p>
    <w:p w:rsidR="009D29CD" w:rsidRPr="008444CC" w:rsidRDefault="00FD0892" w:rsidP="00FD0892">
      <w:pPr>
        <w:pStyle w:val="Corpodetexto"/>
        <w:spacing w:before="240" w:after="240" w:line="276" w:lineRule="auto"/>
        <w:ind w:left="122"/>
        <w:rPr>
          <w:rFonts w:ascii="Times New Roman" w:hAnsi="Times New Roman" w:cs="Times New Roman"/>
          <w:sz w:val="24"/>
          <w:szCs w:val="24"/>
        </w:rPr>
      </w:pPr>
      <w:r w:rsidRPr="008444CC">
        <w:rPr>
          <w:rFonts w:ascii="Times New Roman" w:hAnsi="Times New Roman" w:cs="Times New Roman"/>
          <w:sz w:val="24"/>
          <w:szCs w:val="24"/>
        </w:rPr>
        <w:t xml:space="preserve">De acordo com </w:t>
      </w:r>
      <w:r w:rsidR="009D29CD" w:rsidRPr="008444CC">
        <w:rPr>
          <w:rFonts w:ascii="Times New Roman" w:hAnsi="Times New Roman" w:cs="Times New Roman"/>
          <w:sz w:val="24"/>
          <w:szCs w:val="24"/>
        </w:rPr>
        <w:t>a Instrução Normativa SEDAP nº 205/88,</w:t>
      </w:r>
      <w:r w:rsidR="004068A8" w:rsidRPr="008444CC">
        <w:rPr>
          <w:rFonts w:ascii="Times New Roman" w:hAnsi="Times New Roman" w:cs="Times New Roman"/>
          <w:sz w:val="24"/>
          <w:szCs w:val="24"/>
        </w:rPr>
        <w:t xml:space="preserve"> </w:t>
      </w:r>
      <w:r w:rsidRPr="008444CC">
        <w:rPr>
          <w:rFonts w:ascii="Times New Roman" w:hAnsi="Times New Roman" w:cs="Times New Roman"/>
          <w:sz w:val="24"/>
          <w:szCs w:val="24"/>
        </w:rPr>
        <w:t xml:space="preserve">os tipos de inventário físico </w:t>
      </w:r>
      <w:r w:rsidR="004068A8" w:rsidRPr="008444CC">
        <w:rPr>
          <w:rFonts w:ascii="Times New Roman" w:hAnsi="Times New Roman" w:cs="Times New Roman"/>
          <w:sz w:val="24"/>
          <w:szCs w:val="24"/>
        </w:rPr>
        <w:t>são</w:t>
      </w:r>
      <w:r w:rsidR="001364DB" w:rsidRPr="008444CC">
        <w:rPr>
          <w:rFonts w:ascii="Times New Roman" w:hAnsi="Times New Roman" w:cs="Times New Roman"/>
          <w:sz w:val="24"/>
          <w:szCs w:val="24"/>
        </w:rPr>
        <w:t>:</w:t>
      </w:r>
    </w:p>
    <w:p w:rsidR="00C24B74" w:rsidRPr="008444CC" w:rsidRDefault="00C24B74" w:rsidP="00FD0892">
      <w:pPr>
        <w:pStyle w:val="Corpodetexto"/>
        <w:spacing w:before="240" w:after="240" w:line="276" w:lineRule="auto"/>
        <w:ind w:left="122"/>
        <w:jc w:val="both"/>
        <w:rPr>
          <w:rFonts w:ascii="Times New Roman" w:hAnsi="Times New Roman" w:cs="Times New Roman"/>
          <w:sz w:val="24"/>
          <w:szCs w:val="24"/>
        </w:rPr>
      </w:pPr>
      <w:r w:rsidRPr="008444CC">
        <w:rPr>
          <w:rFonts w:ascii="Times New Roman" w:hAnsi="Times New Roman" w:cs="Times New Roman"/>
          <w:sz w:val="24"/>
          <w:szCs w:val="24"/>
        </w:rPr>
        <w:t xml:space="preserve">a) </w:t>
      </w:r>
      <w:r w:rsidRPr="008444CC">
        <w:rPr>
          <w:rFonts w:ascii="Times New Roman" w:hAnsi="Times New Roman" w:cs="Times New Roman"/>
          <w:b/>
          <w:sz w:val="24"/>
          <w:szCs w:val="24"/>
        </w:rPr>
        <w:t>anual</w:t>
      </w:r>
      <w:r w:rsidRPr="008444CC">
        <w:rPr>
          <w:rFonts w:ascii="Times New Roman" w:hAnsi="Times New Roman" w:cs="Times New Roman"/>
          <w:sz w:val="24"/>
          <w:szCs w:val="24"/>
        </w:rPr>
        <w:t xml:space="preserve"> - destinado a comprovar a quantidade e o valor dos bens patrimoniais do acervo de cada unidade gestora, existente em </w:t>
      </w:r>
      <w:r w:rsidR="005F5AF4" w:rsidRPr="008444CC">
        <w:rPr>
          <w:rFonts w:ascii="Times New Roman" w:hAnsi="Times New Roman" w:cs="Times New Roman"/>
          <w:sz w:val="24"/>
          <w:szCs w:val="24"/>
        </w:rPr>
        <w:t>31 de dezembro de cada exercício,</w:t>
      </w:r>
      <w:r w:rsidRPr="008444CC">
        <w:rPr>
          <w:rFonts w:ascii="Times New Roman" w:hAnsi="Times New Roman" w:cs="Times New Roman"/>
          <w:sz w:val="24"/>
          <w:szCs w:val="24"/>
        </w:rPr>
        <w:t xml:space="preserve"> constituído do inventário anterior e das variações patrimoniais ocorridas durante o exercício.</w:t>
      </w:r>
    </w:p>
    <w:p w:rsidR="00C24B74" w:rsidRPr="008444CC" w:rsidRDefault="00C24B74" w:rsidP="00FD0892">
      <w:pPr>
        <w:pStyle w:val="Corpodetexto"/>
        <w:spacing w:before="240" w:after="240" w:line="276" w:lineRule="auto"/>
        <w:ind w:left="122"/>
        <w:jc w:val="both"/>
        <w:rPr>
          <w:rFonts w:ascii="Times New Roman" w:hAnsi="Times New Roman" w:cs="Times New Roman"/>
          <w:sz w:val="24"/>
          <w:szCs w:val="24"/>
        </w:rPr>
      </w:pPr>
      <w:r w:rsidRPr="008444CC">
        <w:rPr>
          <w:rFonts w:ascii="Times New Roman" w:hAnsi="Times New Roman" w:cs="Times New Roman"/>
          <w:sz w:val="24"/>
          <w:szCs w:val="24"/>
        </w:rPr>
        <w:t xml:space="preserve">b) </w:t>
      </w:r>
      <w:r w:rsidRPr="008444CC">
        <w:rPr>
          <w:rFonts w:ascii="Times New Roman" w:hAnsi="Times New Roman" w:cs="Times New Roman"/>
          <w:b/>
          <w:sz w:val="24"/>
          <w:szCs w:val="24"/>
        </w:rPr>
        <w:t xml:space="preserve">inicial </w:t>
      </w:r>
      <w:r w:rsidRPr="008444CC">
        <w:rPr>
          <w:rFonts w:ascii="Times New Roman" w:hAnsi="Times New Roman" w:cs="Times New Roman"/>
          <w:sz w:val="24"/>
          <w:szCs w:val="24"/>
        </w:rPr>
        <w:t>- realizado quando da criação de uma unidade gestora, para identificação e registro dos bens sob sua responsabilidade;</w:t>
      </w:r>
    </w:p>
    <w:p w:rsidR="00C24B74" w:rsidRPr="008444CC" w:rsidRDefault="00C24B74" w:rsidP="00FD0892">
      <w:pPr>
        <w:pStyle w:val="Corpodetexto"/>
        <w:spacing w:before="240" w:after="240" w:line="276" w:lineRule="auto"/>
        <w:ind w:left="122"/>
        <w:jc w:val="both"/>
        <w:rPr>
          <w:rFonts w:ascii="Times New Roman" w:hAnsi="Times New Roman" w:cs="Times New Roman"/>
          <w:sz w:val="24"/>
          <w:szCs w:val="24"/>
        </w:rPr>
      </w:pPr>
      <w:r w:rsidRPr="008444CC">
        <w:rPr>
          <w:rFonts w:ascii="Times New Roman" w:hAnsi="Times New Roman" w:cs="Times New Roman"/>
          <w:sz w:val="24"/>
          <w:szCs w:val="24"/>
        </w:rPr>
        <w:t xml:space="preserve">c) </w:t>
      </w:r>
      <w:r w:rsidRPr="008444CC">
        <w:rPr>
          <w:rFonts w:ascii="Times New Roman" w:hAnsi="Times New Roman" w:cs="Times New Roman"/>
          <w:b/>
          <w:sz w:val="24"/>
          <w:szCs w:val="24"/>
        </w:rPr>
        <w:t>de transferência de responsabilidade</w:t>
      </w:r>
      <w:r w:rsidRPr="008444CC">
        <w:rPr>
          <w:rFonts w:ascii="Times New Roman" w:hAnsi="Times New Roman" w:cs="Times New Roman"/>
          <w:sz w:val="24"/>
          <w:szCs w:val="24"/>
        </w:rPr>
        <w:t xml:space="preserve"> - realizado quando da mudança do dirigente de uma unidade gestora;</w:t>
      </w:r>
    </w:p>
    <w:p w:rsidR="00C24B74" w:rsidRPr="008444CC" w:rsidRDefault="00C24B74" w:rsidP="00FD0892">
      <w:pPr>
        <w:pStyle w:val="Corpodetexto"/>
        <w:spacing w:before="240" w:after="240" w:line="276" w:lineRule="auto"/>
        <w:ind w:left="122"/>
        <w:jc w:val="both"/>
        <w:rPr>
          <w:rFonts w:ascii="Times New Roman" w:hAnsi="Times New Roman" w:cs="Times New Roman"/>
          <w:sz w:val="24"/>
          <w:szCs w:val="24"/>
        </w:rPr>
      </w:pPr>
      <w:r w:rsidRPr="008444CC">
        <w:rPr>
          <w:rFonts w:ascii="Times New Roman" w:hAnsi="Times New Roman" w:cs="Times New Roman"/>
          <w:sz w:val="24"/>
          <w:szCs w:val="24"/>
        </w:rPr>
        <w:t xml:space="preserve">d) </w:t>
      </w:r>
      <w:r w:rsidRPr="008444CC">
        <w:rPr>
          <w:rFonts w:ascii="Times New Roman" w:hAnsi="Times New Roman" w:cs="Times New Roman"/>
          <w:b/>
          <w:sz w:val="24"/>
          <w:szCs w:val="24"/>
        </w:rPr>
        <w:t>de extinção ou transformação</w:t>
      </w:r>
      <w:r w:rsidRPr="008444CC">
        <w:rPr>
          <w:rFonts w:ascii="Times New Roman" w:hAnsi="Times New Roman" w:cs="Times New Roman"/>
          <w:sz w:val="24"/>
          <w:szCs w:val="24"/>
        </w:rPr>
        <w:t xml:space="preserve"> - realizado quando da extinção ou transformação da unidade gestora;</w:t>
      </w:r>
    </w:p>
    <w:p w:rsidR="00C24B74" w:rsidRPr="008444CC" w:rsidRDefault="00C24B74" w:rsidP="00FD0892">
      <w:pPr>
        <w:pStyle w:val="Corpodetexto"/>
        <w:spacing w:before="240" w:after="240" w:line="276" w:lineRule="auto"/>
        <w:ind w:left="122"/>
        <w:jc w:val="both"/>
        <w:rPr>
          <w:rFonts w:ascii="Times New Roman" w:hAnsi="Times New Roman" w:cs="Times New Roman"/>
          <w:sz w:val="24"/>
          <w:szCs w:val="24"/>
        </w:rPr>
      </w:pPr>
      <w:r w:rsidRPr="008444CC">
        <w:rPr>
          <w:rFonts w:ascii="Times New Roman" w:hAnsi="Times New Roman" w:cs="Times New Roman"/>
          <w:sz w:val="24"/>
          <w:szCs w:val="24"/>
        </w:rPr>
        <w:t xml:space="preserve">e) </w:t>
      </w:r>
      <w:r w:rsidRPr="008444CC">
        <w:rPr>
          <w:rFonts w:ascii="Times New Roman" w:hAnsi="Times New Roman" w:cs="Times New Roman"/>
          <w:b/>
          <w:sz w:val="24"/>
          <w:szCs w:val="24"/>
        </w:rPr>
        <w:t xml:space="preserve">eventual </w:t>
      </w:r>
      <w:r w:rsidRPr="008444CC">
        <w:rPr>
          <w:rFonts w:ascii="Times New Roman" w:hAnsi="Times New Roman" w:cs="Times New Roman"/>
          <w:sz w:val="24"/>
          <w:szCs w:val="24"/>
        </w:rPr>
        <w:t>- realizado em qualquer época, por iniciativa do dirigente da unidade gestora ou por iniciativa do órgão fiscalizador.</w:t>
      </w:r>
    </w:p>
    <w:p w:rsidR="00A81565" w:rsidRPr="008444CC" w:rsidRDefault="004068A8" w:rsidP="00FD0892">
      <w:pPr>
        <w:pStyle w:val="Corpodetexto"/>
        <w:spacing w:before="240" w:after="240" w:line="276" w:lineRule="auto"/>
        <w:jc w:val="both"/>
        <w:rPr>
          <w:rFonts w:ascii="Times New Roman" w:hAnsi="Times New Roman" w:cs="Times New Roman"/>
          <w:sz w:val="24"/>
          <w:szCs w:val="24"/>
        </w:rPr>
      </w:pPr>
      <w:r w:rsidRPr="008444CC">
        <w:rPr>
          <w:rFonts w:ascii="Times New Roman" w:hAnsi="Times New Roman" w:cs="Times New Roman"/>
          <w:sz w:val="24"/>
          <w:szCs w:val="24"/>
        </w:rPr>
        <w:t xml:space="preserve">O inventário que será realizado nesse momento é o denominado ANUAL, e seu objetivo é comprovar a quantidade e qualidade dos bens patrimoniais do acervo </w:t>
      </w:r>
      <w:r w:rsidR="00C16EBD" w:rsidRPr="008444CC">
        <w:rPr>
          <w:rFonts w:ascii="Times New Roman" w:hAnsi="Times New Roman" w:cs="Times New Roman"/>
          <w:sz w:val="24"/>
          <w:szCs w:val="24"/>
        </w:rPr>
        <w:t>da UNIVASF</w:t>
      </w:r>
      <w:r w:rsidRPr="008444CC">
        <w:rPr>
          <w:rFonts w:ascii="Times New Roman" w:hAnsi="Times New Roman" w:cs="Times New Roman"/>
          <w:sz w:val="24"/>
          <w:szCs w:val="24"/>
        </w:rPr>
        <w:t>.</w:t>
      </w:r>
      <w:r w:rsidR="00A81565" w:rsidRPr="008444CC">
        <w:rPr>
          <w:rFonts w:ascii="Times New Roman" w:hAnsi="Times New Roman" w:cs="Times New Roman"/>
          <w:sz w:val="24"/>
          <w:szCs w:val="24"/>
        </w:rPr>
        <w:t xml:space="preserve"> </w:t>
      </w:r>
      <w:r w:rsidR="001364DB" w:rsidRPr="008444CC">
        <w:rPr>
          <w:rFonts w:ascii="Times New Roman" w:hAnsi="Times New Roman" w:cs="Times New Roman"/>
          <w:sz w:val="24"/>
          <w:szCs w:val="24"/>
        </w:rPr>
        <w:t>O inventário</w:t>
      </w:r>
      <w:r w:rsidR="001334CB" w:rsidRPr="008444CC">
        <w:rPr>
          <w:rFonts w:ascii="Times New Roman" w:hAnsi="Times New Roman" w:cs="Times New Roman"/>
          <w:sz w:val="24"/>
          <w:szCs w:val="24"/>
        </w:rPr>
        <w:t xml:space="preserve"> é obrigatório e deve representar as informações relativas ao exercício. </w:t>
      </w:r>
    </w:p>
    <w:p w:rsidR="001334CB" w:rsidRPr="008444CC" w:rsidRDefault="001334CB" w:rsidP="00FD0892">
      <w:pPr>
        <w:pStyle w:val="Corpodetexto"/>
        <w:spacing w:before="240" w:after="240" w:line="276" w:lineRule="auto"/>
        <w:jc w:val="both"/>
        <w:rPr>
          <w:rFonts w:ascii="Times New Roman" w:hAnsi="Times New Roman" w:cs="Times New Roman"/>
          <w:sz w:val="24"/>
          <w:szCs w:val="24"/>
        </w:rPr>
      </w:pPr>
      <w:r w:rsidRPr="008444CC">
        <w:rPr>
          <w:rFonts w:ascii="Times New Roman" w:hAnsi="Times New Roman" w:cs="Times New Roman"/>
          <w:sz w:val="24"/>
          <w:szCs w:val="24"/>
        </w:rPr>
        <w:t>Espera-se que ao final desse trabalho os gestores da UNIVASF possam:</w:t>
      </w:r>
    </w:p>
    <w:p w:rsidR="007E10A5" w:rsidRPr="008444CC" w:rsidRDefault="004068A8" w:rsidP="00E27780">
      <w:pPr>
        <w:pStyle w:val="PargrafodaLista"/>
        <w:numPr>
          <w:ilvl w:val="0"/>
          <w:numId w:val="16"/>
        </w:numPr>
        <w:tabs>
          <w:tab w:val="left" w:pos="482"/>
        </w:tabs>
        <w:spacing w:before="120" w:after="120" w:line="276" w:lineRule="auto"/>
        <w:ind w:hanging="357"/>
        <w:rPr>
          <w:rFonts w:ascii="Times New Roman" w:hAnsi="Times New Roman" w:cs="Times New Roman"/>
          <w:sz w:val="24"/>
          <w:szCs w:val="24"/>
        </w:rPr>
      </w:pPr>
      <w:r w:rsidRPr="008444CC">
        <w:rPr>
          <w:rFonts w:ascii="Times New Roman" w:hAnsi="Times New Roman" w:cs="Times New Roman"/>
          <w:sz w:val="24"/>
          <w:szCs w:val="24"/>
        </w:rPr>
        <w:t>Ter uma visão geral da real situação dos bens existentes na sua Unidade;</w:t>
      </w:r>
    </w:p>
    <w:p w:rsidR="001B1248" w:rsidRPr="008444CC" w:rsidRDefault="001B1248" w:rsidP="00E27780">
      <w:pPr>
        <w:pStyle w:val="PargrafodaLista"/>
        <w:numPr>
          <w:ilvl w:val="0"/>
          <w:numId w:val="16"/>
        </w:numPr>
        <w:tabs>
          <w:tab w:val="left" w:pos="482"/>
        </w:tabs>
        <w:spacing w:before="120" w:after="120" w:line="276" w:lineRule="auto"/>
        <w:ind w:hanging="357"/>
        <w:rPr>
          <w:rFonts w:ascii="Times New Roman" w:hAnsi="Times New Roman" w:cs="Times New Roman"/>
          <w:sz w:val="24"/>
          <w:szCs w:val="24"/>
        </w:rPr>
      </w:pPr>
      <w:r w:rsidRPr="008444CC">
        <w:rPr>
          <w:rFonts w:ascii="Times New Roman" w:hAnsi="Times New Roman" w:cs="Times New Roman"/>
          <w:sz w:val="24"/>
          <w:szCs w:val="24"/>
        </w:rPr>
        <w:t xml:space="preserve">Obter a relação de todos os bens encontrados na Unidade; </w:t>
      </w:r>
    </w:p>
    <w:p w:rsidR="007E10A5" w:rsidRPr="008444CC" w:rsidRDefault="004068A8" w:rsidP="00E27780">
      <w:pPr>
        <w:pStyle w:val="PargrafodaLista"/>
        <w:numPr>
          <w:ilvl w:val="0"/>
          <w:numId w:val="16"/>
        </w:numPr>
        <w:tabs>
          <w:tab w:val="left" w:pos="482"/>
        </w:tabs>
        <w:spacing w:before="120" w:after="120" w:line="276" w:lineRule="auto"/>
        <w:ind w:hanging="357"/>
        <w:rPr>
          <w:rFonts w:ascii="Times New Roman" w:hAnsi="Times New Roman" w:cs="Times New Roman"/>
          <w:sz w:val="24"/>
          <w:szCs w:val="24"/>
        </w:rPr>
      </w:pPr>
      <w:r w:rsidRPr="008444CC">
        <w:rPr>
          <w:rFonts w:ascii="Times New Roman" w:hAnsi="Times New Roman" w:cs="Times New Roman"/>
          <w:sz w:val="24"/>
          <w:szCs w:val="24"/>
        </w:rPr>
        <w:lastRenderedPageBreak/>
        <w:t xml:space="preserve">Identificar os bens não </w:t>
      </w:r>
      <w:r w:rsidR="001B1248" w:rsidRPr="008444CC">
        <w:rPr>
          <w:rFonts w:ascii="Times New Roman" w:hAnsi="Times New Roman" w:cs="Times New Roman"/>
          <w:sz w:val="24"/>
          <w:szCs w:val="24"/>
        </w:rPr>
        <w:t>inventariados (desaparecidos)</w:t>
      </w:r>
      <w:r w:rsidRPr="008444CC">
        <w:rPr>
          <w:rFonts w:ascii="Times New Roman" w:hAnsi="Times New Roman" w:cs="Times New Roman"/>
          <w:sz w:val="24"/>
          <w:szCs w:val="24"/>
        </w:rPr>
        <w:t xml:space="preserve"> e tomar as providências cabíveis;</w:t>
      </w:r>
    </w:p>
    <w:p w:rsidR="007E10A5" w:rsidRPr="008444CC" w:rsidRDefault="004068A8" w:rsidP="00E27780">
      <w:pPr>
        <w:pStyle w:val="PargrafodaLista"/>
        <w:numPr>
          <w:ilvl w:val="0"/>
          <w:numId w:val="16"/>
        </w:numPr>
        <w:tabs>
          <w:tab w:val="left" w:pos="481"/>
          <w:tab w:val="left" w:pos="482"/>
        </w:tabs>
        <w:spacing w:before="120" w:after="120" w:line="276" w:lineRule="auto"/>
        <w:ind w:hanging="357"/>
        <w:rPr>
          <w:rFonts w:ascii="Times New Roman" w:hAnsi="Times New Roman" w:cs="Times New Roman"/>
          <w:sz w:val="24"/>
          <w:szCs w:val="24"/>
        </w:rPr>
      </w:pPr>
      <w:r w:rsidRPr="008444CC">
        <w:rPr>
          <w:rFonts w:ascii="Times New Roman" w:hAnsi="Times New Roman" w:cs="Times New Roman"/>
          <w:sz w:val="24"/>
          <w:szCs w:val="24"/>
        </w:rPr>
        <w:t xml:space="preserve">Identificar os bens ociosos e em disponibilidade </w:t>
      </w:r>
      <w:r w:rsidR="00AC60EA" w:rsidRPr="008444CC">
        <w:rPr>
          <w:rFonts w:ascii="Times New Roman" w:hAnsi="Times New Roman" w:cs="Times New Roman"/>
          <w:sz w:val="24"/>
          <w:szCs w:val="24"/>
        </w:rPr>
        <w:t>para redistribuí</w:t>
      </w:r>
      <w:r w:rsidRPr="008444CC">
        <w:rPr>
          <w:rFonts w:ascii="Times New Roman" w:hAnsi="Times New Roman" w:cs="Times New Roman"/>
          <w:sz w:val="24"/>
          <w:szCs w:val="24"/>
        </w:rPr>
        <w:t>-</w:t>
      </w:r>
      <w:r w:rsidR="00AC60EA" w:rsidRPr="008444CC">
        <w:rPr>
          <w:rFonts w:ascii="Times New Roman" w:hAnsi="Times New Roman" w:cs="Times New Roman"/>
          <w:sz w:val="24"/>
          <w:szCs w:val="24"/>
        </w:rPr>
        <w:t>l</w:t>
      </w:r>
      <w:r w:rsidRPr="008444CC">
        <w:rPr>
          <w:rFonts w:ascii="Times New Roman" w:hAnsi="Times New Roman" w:cs="Times New Roman"/>
          <w:sz w:val="24"/>
          <w:szCs w:val="24"/>
        </w:rPr>
        <w:t>os a outras unidades gestoras;</w:t>
      </w:r>
    </w:p>
    <w:p w:rsidR="007E10A5" w:rsidRPr="008444CC" w:rsidRDefault="004068A8" w:rsidP="00E27780">
      <w:pPr>
        <w:pStyle w:val="PargrafodaLista"/>
        <w:numPr>
          <w:ilvl w:val="0"/>
          <w:numId w:val="16"/>
        </w:numPr>
        <w:tabs>
          <w:tab w:val="left" w:pos="482"/>
        </w:tabs>
        <w:spacing w:before="120" w:after="120" w:line="276" w:lineRule="auto"/>
        <w:ind w:hanging="357"/>
        <w:rPr>
          <w:rFonts w:ascii="Times New Roman" w:hAnsi="Times New Roman" w:cs="Times New Roman"/>
          <w:sz w:val="24"/>
          <w:szCs w:val="24"/>
        </w:rPr>
      </w:pPr>
      <w:r w:rsidRPr="008444CC">
        <w:rPr>
          <w:rFonts w:ascii="Times New Roman" w:hAnsi="Times New Roman" w:cs="Times New Roman"/>
          <w:sz w:val="24"/>
          <w:szCs w:val="24"/>
        </w:rPr>
        <w:t xml:space="preserve">Identificar os bens inservíveis </w:t>
      </w:r>
      <w:r w:rsidR="00AC60EA" w:rsidRPr="008444CC">
        <w:rPr>
          <w:rFonts w:ascii="Times New Roman" w:hAnsi="Times New Roman" w:cs="Times New Roman"/>
          <w:sz w:val="24"/>
          <w:szCs w:val="24"/>
        </w:rPr>
        <w:t>para providenciar o</w:t>
      </w:r>
      <w:r w:rsidRPr="008444CC">
        <w:rPr>
          <w:rFonts w:ascii="Times New Roman" w:hAnsi="Times New Roman" w:cs="Times New Roman"/>
          <w:sz w:val="24"/>
          <w:szCs w:val="24"/>
        </w:rPr>
        <w:t xml:space="preserve"> seu desfazimento;</w:t>
      </w:r>
    </w:p>
    <w:p w:rsidR="007E10A5" w:rsidRPr="008444CC" w:rsidRDefault="004068A8" w:rsidP="00E27780">
      <w:pPr>
        <w:pStyle w:val="PargrafodaLista"/>
        <w:numPr>
          <w:ilvl w:val="0"/>
          <w:numId w:val="16"/>
        </w:numPr>
        <w:tabs>
          <w:tab w:val="left" w:pos="482"/>
        </w:tabs>
        <w:spacing w:before="120" w:after="120" w:line="276" w:lineRule="auto"/>
        <w:ind w:hanging="357"/>
        <w:rPr>
          <w:rFonts w:ascii="Times New Roman" w:hAnsi="Times New Roman" w:cs="Times New Roman"/>
          <w:sz w:val="24"/>
          <w:szCs w:val="24"/>
        </w:rPr>
      </w:pPr>
      <w:r w:rsidRPr="008444CC">
        <w:rPr>
          <w:rFonts w:ascii="Times New Roman" w:hAnsi="Times New Roman" w:cs="Times New Roman"/>
          <w:sz w:val="24"/>
          <w:szCs w:val="24"/>
        </w:rPr>
        <w:t>Identificar os bens particulares presentes nas unidades gestoras.</w:t>
      </w:r>
    </w:p>
    <w:p w:rsidR="007E10A5" w:rsidRPr="008444CC" w:rsidRDefault="007E10A5" w:rsidP="00FD0892">
      <w:pPr>
        <w:pStyle w:val="Corpodetexto"/>
        <w:spacing w:before="240" w:after="240" w:line="276" w:lineRule="auto"/>
        <w:rPr>
          <w:rFonts w:ascii="Times New Roman" w:hAnsi="Times New Roman" w:cs="Times New Roman"/>
          <w:sz w:val="24"/>
          <w:szCs w:val="24"/>
        </w:rPr>
      </w:pPr>
    </w:p>
    <w:p w:rsidR="007E10A5" w:rsidRPr="008444CC" w:rsidRDefault="004068A8" w:rsidP="00FD0892">
      <w:pPr>
        <w:pStyle w:val="Ttulo1"/>
        <w:spacing w:before="240" w:after="240" w:line="276" w:lineRule="auto"/>
        <w:rPr>
          <w:rFonts w:ascii="Times New Roman" w:hAnsi="Times New Roman" w:cs="Times New Roman"/>
          <w:bCs w:val="0"/>
          <w:sz w:val="24"/>
          <w:szCs w:val="24"/>
        </w:rPr>
      </w:pPr>
      <w:bookmarkStart w:id="4" w:name="_bookmark4"/>
      <w:bookmarkEnd w:id="4"/>
      <w:r w:rsidRPr="008444CC">
        <w:rPr>
          <w:rFonts w:ascii="Times New Roman" w:hAnsi="Times New Roman" w:cs="Times New Roman"/>
          <w:bCs w:val="0"/>
          <w:sz w:val="24"/>
          <w:szCs w:val="24"/>
        </w:rPr>
        <w:t>AGENTES DO INVENTÁRIO</w:t>
      </w:r>
    </w:p>
    <w:p w:rsidR="007E10A5" w:rsidRPr="008444CC" w:rsidRDefault="004068A8" w:rsidP="00FD0892">
      <w:pPr>
        <w:pStyle w:val="Corpodetexto"/>
        <w:spacing w:before="240" w:after="240" w:line="276" w:lineRule="auto"/>
        <w:ind w:left="122"/>
        <w:jc w:val="both"/>
        <w:rPr>
          <w:rFonts w:ascii="Times New Roman" w:hAnsi="Times New Roman" w:cs="Times New Roman"/>
          <w:sz w:val="24"/>
          <w:szCs w:val="24"/>
        </w:rPr>
      </w:pPr>
      <w:r w:rsidRPr="008444CC">
        <w:rPr>
          <w:rFonts w:ascii="Times New Roman" w:hAnsi="Times New Roman" w:cs="Times New Roman"/>
          <w:sz w:val="24"/>
          <w:szCs w:val="24"/>
        </w:rPr>
        <w:t xml:space="preserve">Para a realização do inventário é necessária </w:t>
      </w:r>
      <w:proofErr w:type="gramStart"/>
      <w:r w:rsidRPr="008444CC">
        <w:rPr>
          <w:rFonts w:ascii="Times New Roman" w:hAnsi="Times New Roman" w:cs="Times New Roman"/>
          <w:sz w:val="24"/>
          <w:szCs w:val="24"/>
        </w:rPr>
        <w:t>a</w:t>
      </w:r>
      <w:proofErr w:type="gramEnd"/>
      <w:r w:rsidRPr="008444CC">
        <w:rPr>
          <w:rFonts w:ascii="Times New Roman" w:hAnsi="Times New Roman" w:cs="Times New Roman"/>
          <w:sz w:val="24"/>
          <w:szCs w:val="24"/>
        </w:rPr>
        <w:t xml:space="preserve"> cooperação entre os diversos agentes envolvidos com o controle patrimonial.</w:t>
      </w:r>
      <w:r w:rsidR="00A81565" w:rsidRPr="008444CC">
        <w:rPr>
          <w:rFonts w:ascii="Times New Roman" w:hAnsi="Times New Roman" w:cs="Times New Roman"/>
          <w:sz w:val="24"/>
          <w:szCs w:val="24"/>
        </w:rPr>
        <w:t xml:space="preserve"> </w:t>
      </w:r>
      <w:r w:rsidRPr="008444CC">
        <w:rPr>
          <w:rFonts w:ascii="Times New Roman" w:hAnsi="Times New Roman" w:cs="Times New Roman"/>
          <w:sz w:val="24"/>
          <w:szCs w:val="24"/>
        </w:rPr>
        <w:t>Esses agentes são</w:t>
      </w:r>
      <w:r w:rsidR="00AF46C1" w:rsidRPr="008444CC">
        <w:rPr>
          <w:rFonts w:ascii="Times New Roman" w:hAnsi="Times New Roman" w:cs="Times New Roman"/>
          <w:sz w:val="24"/>
          <w:szCs w:val="24"/>
        </w:rPr>
        <w:t>:</w:t>
      </w:r>
      <w:r w:rsidRPr="008444CC">
        <w:rPr>
          <w:rFonts w:ascii="Times New Roman" w:hAnsi="Times New Roman" w:cs="Times New Roman"/>
          <w:sz w:val="24"/>
          <w:szCs w:val="24"/>
        </w:rPr>
        <w:t xml:space="preserve"> o </w:t>
      </w:r>
      <w:r w:rsidR="003A3A7A" w:rsidRPr="008444CC">
        <w:rPr>
          <w:rFonts w:ascii="Times New Roman" w:hAnsi="Times New Roman" w:cs="Times New Roman"/>
          <w:sz w:val="24"/>
          <w:szCs w:val="24"/>
        </w:rPr>
        <w:t>r</w:t>
      </w:r>
      <w:r w:rsidR="00AC60EA" w:rsidRPr="008444CC">
        <w:rPr>
          <w:rFonts w:ascii="Times New Roman" w:hAnsi="Times New Roman" w:cs="Times New Roman"/>
          <w:sz w:val="24"/>
          <w:szCs w:val="24"/>
        </w:rPr>
        <w:t>eitor</w:t>
      </w:r>
      <w:r w:rsidRPr="008444CC">
        <w:rPr>
          <w:rFonts w:ascii="Times New Roman" w:hAnsi="Times New Roman" w:cs="Times New Roman"/>
          <w:sz w:val="24"/>
          <w:szCs w:val="24"/>
        </w:rPr>
        <w:t xml:space="preserve">, a Comissão Inventariante, o </w:t>
      </w:r>
      <w:r w:rsidR="00506218" w:rsidRPr="008444CC">
        <w:rPr>
          <w:rFonts w:ascii="Times New Roman" w:hAnsi="Times New Roman" w:cs="Times New Roman"/>
          <w:sz w:val="24"/>
          <w:szCs w:val="24"/>
        </w:rPr>
        <w:t xml:space="preserve">Setor de Administração de Materiais Permanentes </w:t>
      </w:r>
      <w:r w:rsidR="00C4579B" w:rsidRPr="008444CC">
        <w:rPr>
          <w:rFonts w:ascii="Times New Roman" w:hAnsi="Times New Roman" w:cs="Times New Roman"/>
          <w:sz w:val="24"/>
          <w:szCs w:val="24"/>
        </w:rPr>
        <w:t>-</w:t>
      </w:r>
      <w:r w:rsidR="00506218" w:rsidRPr="008444CC">
        <w:rPr>
          <w:rFonts w:ascii="Times New Roman" w:hAnsi="Times New Roman" w:cs="Times New Roman"/>
          <w:sz w:val="24"/>
          <w:szCs w:val="24"/>
        </w:rPr>
        <w:t xml:space="preserve"> </w:t>
      </w:r>
      <w:r w:rsidR="00C4579B" w:rsidRPr="008444CC">
        <w:rPr>
          <w:rFonts w:ascii="Times New Roman" w:hAnsi="Times New Roman" w:cs="Times New Roman"/>
          <w:sz w:val="24"/>
          <w:szCs w:val="24"/>
        </w:rPr>
        <w:t>SAMP</w:t>
      </w:r>
      <w:r w:rsidR="003A3A7A" w:rsidRPr="008444CC">
        <w:rPr>
          <w:rFonts w:ascii="Times New Roman" w:hAnsi="Times New Roman" w:cs="Times New Roman"/>
          <w:sz w:val="24"/>
          <w:szCs w:val="24"/>
        </w:rPr>
        <w:t>, e os r</w:t>
      </w:r>
      <w:r w:rsidRPr="008444CC">
        <w:rPr>
          <w:rFonts w:ascii="Times New Roman" w:hAnsi="Times New Roman" w:cs="Times New Roman"/>
          <w:sz w:val="24"/>
          <w:szCs w:val="24"/>
        </w:rPr>
        <w:t xml:space="preserve">esponsáveis por </w:t>
      </w:r>
      <w:r w:rsidR="003A3A7A" w:rsidRPr="008444CC">
        <w:rPr>
          <w:rFonts w:ascii="Times New Roman" w:hAnsi="Times New Roman" w:cs="Times New Roman"/>
          <w:sz w:val="24"/>
          <w:szCs w:val="24"/>
        </w:rPr>
        <w:t>g</w:t>
      </w:r>
      <w:r w:rsidRPr="008444CC">
        <w:rPr>
          <w:rFonts w:ascii="Times New Roman" w:hAnsi="Times New Roman" w:cs="Times New Roman"/>
          <w:sz w:val="24"/>
          <w:szCs w:val="24"/>
        </w:rPr>
        <w:t>uarda de bens.</w:t>
      </w:r>
    </w:p>
    <w:p w:rsidR="007E10A5" w:rsidRPr="008444CC" w:rsidRDefault="004068A8" w:rsidP="00FD0892">
      <w:pPr>
        <w:pStyle w:val="Corpodetexto"/>
        <w:spacing w:before="240" w:after="240" w:line="276" w:lineRule="auto"/>
        <w:ind w:left="122"/>
        <w:jc w:val="both"/>
        <w:rPr>
          <w:rFonts w:ascii="Times New Roman" w:hAnsi="Times New Roman" w:cs="Times New Roman"/>
          <w:sz w:val="24"/>
          <w:szCs w:val="24"/>
        </w:rPr>
      </w:pPr>
      <w:r w:rsidRPr="008444CC">
        <w:rPr>
          <w:rFonts w:ascii="Times New Roman" w:hAnsi="Times New Roman" w:cs="Times New Roman"/>
          <w:sz w:val="24"/>
          <w:szCs w:val="24"/>
        </w:rPr>
        <w:t>A seguir apresentamos as atribuições de cada agente no processo de inventário.</w:t>
      </w:r>
    </w:p>
    <w:p w:rsidR="007E10A5" w:rsidRPr="008444CC" w:rsidRDefault="00AC60EA" w:rsidP="00FD0892">
      <w:pPr>
        <w:pStyle w:val="Ttulo2"/>
        <w:spacing w:before="240" w:after="240" w:line="276" w:lineRule="auto"/>
        <w:jc w:val="both"/>
        <w:rPr>
          <w:rFonts w:ascii="Times New Roman" w:hAnsi="Times New Roman" w:cs="Times New Roman"/>
          <w:bCs w:val="0"/>
        </w:rPr>
      </w:pPr>
      <w:bookmarkStart w:id="5" w:name="_bookmark5"/>
      <w:bookmarkEnd w:id="5"/>
      <w:r w:rsidRPr="008444CC">
        <w:rPr>
          <w:rFonts w:ascii="Times New Roman" w:hAnsi="Times New Roman" w:cs="Times New Roman"/>
          <w:bCs w:val="0"/>
        </w:rPr>
        <w:t>Reitor</w:t>
      </w:r>
    </w:p>
    <w:p w:rsidR="007E10A5" w:rsidRPr="008444CC" w:rsidRDefault="00AC60EA" w:rsidP="00FD0892">
      <w:pPr>
        <w:pStyle w:val="Corpodetexto"/>
        <w:spacing w:before="240" w:after="240" w:line="276" w:lineRule="auto"/>
        <w:ind w:left="122"/>
        <w:jc w:val="both"/>
        <w:rPr>
          <w:rFonts w:ascii="Times New Roman" w:hAnsi="Times New Roman" w:cs="Times New Roman"/>
          <w:sz w:val="24"/>
          <w:szCs w:val="24"/>
        </w:rPr>
      </w:pPr>
      <w:r w:rsidRPr="008444CC">
        <w:rPr>
          <w:rFonts w:ascii="Times New Roman" w:hAnsi="Times New Roman" w:cs="Times New Roman"/>
          <w:sz w:val="24"/>
          <w:szCs w:val="24"/>
        </w:rPr>
        <w:t>O reitor</w:t>
      </w:r>
      <w:r w:rsidR="004068A8" w:rsidRPr="008444CC">
        <w:rPr>
          <w:rFonts w:ascii="Times New Roman" w:hAnsi="Times New Roman" w:cs="Times New Roman"/>
          <w:sz w:val="24"/>
          <w:szCs w:val="24"/>
        </w:rPr>
        <w:t xml:space="preserve"> é o dirigente </w:t>
      </w:r>
      <w:r w:rsidRPr="008444CC">
        <w:rPr>
          <w:rFonts w:ascii="Times New Roman" w:hAnsi="Times New Roman" w:cs="Times New Roman"/>
          <w:sz w:val="24"/>
          <w:szCs w:val="24"/>
        </w:rPr>
        <w:t xml:space="preserve">máximo </w:t>
      </w:r>
      <w:r w:rsidR="004068A8" w:rsidRPr="008444CC">
        <w:rPr>
          <w:rFonts w:ascii="Times New Roman" w:hAnsi="Times New Roman" w:cs="Times New Roman"/>
          <w:sz w:val="24"/>
          <w:szCs w:val="24"/>
        </w:rPr>
        <w:t>da Unidade Gestora e a ele compete:</w:t>
      </w:r>
    </w:p>
    <w:p w:rsidR="007E10A5" w:rsidRPr="008444CC" w:rsidRDefault="004068A8" w:rsidP="00AF46C1">
      <w:pPr>
        <w:pStyle w:val="PargrafodaLista"/>
        <w:numPr>
          <w:ilvl w:val="0"/>
          <w:numId w:val="15"/>
        </w:numPr>
        <w:tabs>
          <w:tab w:val="left" w:pos="482"/>
        </w:tabs>
        <w:spacing w:before="120" w:after="120" w:line="276" w:lineRule="auto"/>
        <w:ind w:hanging="357"/>
        <w:jc w:val="both"/>
        <w:rPr>
          <w:rFonts w:ascii="Times New Roman" w:hAnsi="Times New Roman" w:cs="Times New Roman"/>
          <w:sz w:val="24"/>
          <w:szCs w:val="24"/>
        </w:rPr>
      </w:pPr>
      <w:r w:rsidRPr="008444CC">
        <w:rPr>
          <w:rFonts w:ascii="Times New Roman" w:hAnsi="Times New Roman" w:cs="Times New Roman"/>
          <w:sz w:val="24"/>
          <w:szCs w:val="24"/>
        </w:rPr>
        <w:t>Designar a Comissão de Inventário;</w:t>
      </w:r>
    </w:p>
    <w:p w:rsidR="007E10A5" w:rsidRPr="008444CC" w:rsidRDefault="004068A8" w:rsidP="00AF46C1">
      <w:pPr>
        <w:pStyle w:val="PargrafodaLista"/>
        <w:numPr>
          <w:ilvl w:val="0"/>
          <w:numId w:val="15"/>
        </w:numPr>
        <w:tabs>
          <w:tab w:val="left" w:pos="482"/>
        </w:tabs>
        <w:spacing w:before="120" w:after="120" w:line="276" w:lineRule="auto"/>
        <w:ind w:hanging="357"/>
        <w:jc w:val="both"/>
        <w:rPr>
          <w:rFonts w:ascii="Times New Roman" w:hAnsi="Times New Roman" w:cs="Times New Roman"/>
          <w:sz w:val="24"/>
          <w:szCs w:val="24"/>
        </w:rPr>
      </w:pPr>
      <w:r w:rsidRPr="008444CC">
        <w:rPr>
          <w:rFonts w:ascii="Times New Roman" w:hAnsi="Times New Roman" w:cs="Times New Roman"/>
          <w:sz w:val="24"/>
          <w:szCs w:val="24"/>
        </w:rPr>
        <w:t>Ratificar o Relatório Final de Inventário elaborado pela Comissão de Inventário;</w:t>
      </w:r>
    </w:p>
    <w:p w:rsidR="007E10A5" w:rsidRPr="008444CC" w:rsidRDefault="004068A8" w:rsidP="00AF46C1">
      <w:pPr>
        <w:pStyle w:val="PargrafodaLista"/>
        <w:numPr>
          <w:ilvl w:val="0"/>
          <w:numId w:val="15"/>
        </w:numPr>
        <w:tabs>
          <w:tab w:val="left" w:pos="481"/>
          <w:tab w:val="left" w:pos="482"/>
        </w:tabs>
        <w:spacing w:before="120" w:after="120" w:line="276" w:lineRule="auto"/>
        <w:ind w:hanging="357"/>
        <w:jc w:val="both"/>
        <w:rPr>
          <w:rFonts w:ascii="Times New Roman" w:hAnsi="Times New Roman" w:cs="Times New Roman"/>
          <w:sz w:val="24"/>
          <w:szCs w:val="24"/>
        </w:rPr>
      </w:pPr>
      <w:r w:rsidRPr="008444CC">
        <w:rPr>
          <w:rFonts w:ascii="Times New Roman" w:hAnsi="Times New Roman" w:cs="Times New Roman"/>
          <w:sz w:val="24"/>
          <w:szCs w:val="24"/>
        </w:rPr>
        <w:t xml:space="preserve">Encaminhar os relatórios financeiros do exercício para </w:t>
      </w:r>
      <w:r w:rsidR="00FF092C" w:rsidRPr="008444CC">
        <w:rPr>
          <w:rFonts w:ascii="Times New Roman" w:hAnsi="Times New Roman" w:cs="Times New Roman"/>
          <w:sz w:val="24"/>
          <w:szCs w:val="24"/>
        </w:rPr>
        <w:t xml:space="preserve">a </w:t>
      </w:r>
      <w:proofErr w:type="spellStart"/>
      <w:r w:rsidR="00FF092C" w:rsidRPr="008444CC">
        <w:rPr>
          <w:rFonts w:ascii="Times New Roman" w:hAnsi="Times New Roman" w:cs="Times New Roman"/>
          <w:sz w:val="24"/>
          <w:szCs w:val="24"/>
        </w:rPr>
        <w:t>Pró-reitoria</w:t>
      </w:r>
      <w:proofErr w:type="spellEnd"/>
      <w:r w:rsidR="00FF092C" w:rsidRPr="008444CC">
        <w:rPr>
          <w:rFonts w:ascii="Times New Roman" w:hAnsi="Times New Roman" w:cs="Times New Roman"/>
          <w:sz w:val="24"/>
          <w:szCs w:val="24"/>
        </w:rPr>
        <w:t xml:space="preserve"> de Planejamento e Desenvolvimento Institucional, para os devidos registros junto ao </w:t>
      </w:r>
      <w:r w:rsidR="007A31E5" w:rsidRPr="008444CC">
        <w:rPr>
          <w:rFonts w:ascii="Times New Roman" w:hAnsi="Times New Roman" w:cs="Times New Roman"/>
          <w:sz w:val="24"/>
          <w:szCs w:val="24"/>
        </w:rPr>
        <w:t>Setor de Administração de Materiais Permanentes</w:t>
      </w:r>
      <w:r w:rsidRPr="008444CC">
        <w:rPr>
          <w:rFonts w:ascii="Times New Roman" w:hAnsi="Times New Roman" w:cs="Times New Roman"/>
          <w:sz w:val="24"/>
          <w:szCs w:val="24"/>
        </w:rPr>
        <w:t>;</w:t>
      </w:r>
    </w:p>
    <w:p w:rsidR="007E10A5" w:rsidRPr="008444CC" w:rsidRDefault="004068A8" w:rsidP="00AF46C1">
      <w:pPr>
        <w:pStyle w:val="PargrafodaLista"/>
        <w:numPr>
          <w:ilvl w:val="0"/>
          <w:numId w:val="15"/>
        </w:numPr>
        <w:tabs>
          <w:tab w:val="left" w:pos="482"/>
        </w:tabs>
        <w:spacing w:before="120" w:after="120" w:line="276" w:lineRule="auto"/>
        <w:ind w:right="182" w:hanging="357"/>
        <w:jc w:val="both"/>
        <w:rPr>
          <w:rFonts w:ascii="Times New Roman" w:hAnsi="Times New Roman" w:cs="Times New Roman"/>
          <w:sz w:val="24"/>
          <w:szCs w:val="24"/>
        </w:rPr>
      </w:pPr>
      <w:r w:rsidRPr="008444CC">
        <w:rPr>
          <w:rFonts w:ascii="Times New Roman" w:hAnsi="Times New Roman" w:cs="Times New Roman"/>
          <w:sz w:val="24"/>
          <w:szCs w:val="24"/>
        </w:rPr>
        <w:t>Tomar providências cabíveis quanto aos bens não inventariados e quanto ao saneamento de bens inservíveis.</w:t>
      </w:r>
    </w:p>
    <w:p w:rsidR="00A85FDC" w:rsidRPr="008444CC" w:rsidRDefault="00A85FDC" w:rsidP="00FD0892">
      <w:pPr>
        <w:pStyle w:val="Ttulo2"/>
        <w:spacing w:before="240" w:after="240" w:line="276" w:lineRule="auto"/>
        <w:jc w:val="both"/>
        <w:rPr>
          <w:rFonts w:ascii="Times New Roman" w:hAnsi="Times New Roman" w:cs="Times New Roman"/>
          <w:bCs w:val="0"/>
        </w:rPr>
      </w:pPr>
      <w:bookmarkStart w:id="6" w:name="_bookmark6"/>
      <w:bookmarkEnd w:id="6"/>
    </w:p>
    <w:p w:rsidR="000A2681" w:rsidRPr="008444CC" w:rsidRDefault="004068A8" w:rsidP="00FD0892">
      <w:pPr>
        <w:pStyle w:val="Ttulo2"/>
        <w:spacing w:before="240" w:after="240" w:line="276" w:lineRule="auto"/>
        <w:jc w:val="both"/>
        <w:rPr>
          <w:rFonts w:ascii="Times New Roman" w:hAnsi="Times New Roman" w:cs="Times New Roman"/>
          <w:bCs w:val="0"/>
        </w:rPr>
      </w:pPr>
      <w:r w:rsidRPr="008444CC">
        <w:rPr>
          <w:rFonts w:ascii="Times New Roman" w:hAnsi="Times New Roman" w:cs="Times New Roman"/>
          <w:bCs w:val="0"/>
        </w:rPr>
        <w:t>Comissão Inventariante ou Comissão de Inventário</w:t>
      </w:r>
    </w:p>
    <w:p w:rsidR="00A85FDC" w:rsidRPr="008444CC" w:rsidRDefault="00A85FDC" w:rsidP="00A85FDC">
      <w:pPr>
        <w:spacing w:before="240" w:after="240" w:line="276" w:lineRule="auto"/>
        <w:ind w:left="142" w:right="185"/>
        <w:jc w:val="both"/>
        <w:rPr>
          <w:rFonts w:ascii="Times New Roman" w:hAnsi="Times New Roman" w:cs="Times New Roman"/>
          <w:i/>
          <w:szCs w:val="24"/>
        </w:rPr>
      </w:pPr>
      <w:r w:rsidRPr="008444CC">
        <w:rPr>
          <w:rFonts w:ascii="Times New Roman" w:hAnsi="Times New Roman" w:cs="Times New Roman"/>
          <w:sz w:val="24"/>
          <w:szCs w:val="24"/>
        </w:rPr>
        <w:t xml:space="preserve">Instrução Normativa SEDAP nº 205, 08 de abril de 1988 traz em sua redação: </w:t>
      </w:r>
    </w:p>
    <w:p w:rsidR="007E10A5" w:rsidRPr="008444CC" w:rsidRDefault="004068A8" w:rsidP="00FD0892">
      <w:pPr>
        <w:spacing w:before="240" w:after="240" w:line="276" w:lineRule="auto"/>
        <w:ind w:left="1538" w:right="185"/>
        <w:jc w:val="both"/>
        <w:rPr>
          <w:rFonts w:ascii="Times New Roman" w:hAnsi="Times New Roman" w:cs="Times New Roman"/>
          <w:i/>
          <w:szCs w:val="24"/>
        </w:rPr>
      </w:pPr>
      <w:r w:rsidRPr="008444CC">
        <w:rPr>
          <w:rFonts w:ascii="Times New Roman" w:hAnsi="Times New Roman" w:cs="Times New Roman"/>
          <w:i/>
          <w:szCs w:val="24"/>
        </w:rPr>
        <w:t>Os inventários físicos de cunho gerencial, no âmbito no SISG deverão ser efetuados por comissão designada pelo Diretor do Departamento de Administração ou unidade equivalente, ressalvados aqueles de prestação de contas, que deverão se subordinar às normas do Sistema de Controle Interno. (Inciso 8.4, IN 205/1988)</w:t>
      </w:r>
      <w:r w:rsidR="00461F10" w:rsidRPr="008444CC">
        <w:rPr>
          <w:rFonts w:ascii="Times New Roman" w:hAnsi="Times New Roman" w:cs="Times New Roman"/>
          <w:i/>
          <w:szCs w:val="24"/>
        </w:rPr>
        <w:t>.</w:t>
      </w:r>
    </w:p>
    <w:p w:rsidR="007E10A5" w:rsidRPr="008444CC" w:rsidRDefault="004068A8" w:rsidP="00FD0892">
      <w:pPr>
        <w:spacing w:before="240" w:after="240" w:line="276" w:lineRule="auto"/>
        <w:ind w:left="1538" w:right="183"/>
        <w:jc w:val="both"/>
        <w:rPr>
          <w:rFonts w:ascii="Times New Roman" w:hAnsi="Times New Roman" w:cs="Times New Roman"/>
          <w:i/>
          <w:szCs w:val="24"/>
        </w:rPr>
      </w:pPr>
      <w:r w:rsidRPr="008444CC">
        <w:rPr>
          <w:rFonts w:ascii="Times New Roman" w:hAnsi="Times New Roman" w:cs="Times New Roman"/>
          <w:i/>
          <w:szCs w:val="24"/>
        </w:rPr>
        <w:t xml:space="preserve">As comissões especiais de que trata esta I.N. deverão ser constituídas de, no mínimo, três servidores do órgão ou entidade, e serão instituídas pelo Diretor do Departamento de Administração ou unidade equivalente e, no caso de impedimento </w:t>
      </w:r>
      <w:proofErr w:type="gramStart"/>
      <w:r w:rsidRPr="008444CC">
        <w:rPr>
          <w:rFonts w:ascii="Times New Roman" w:hAnsi="Times New Roman" w:cs="Times New Roman"/>
          <w:i/>
          <w:szCs w:val="24"/>
        </w:rPr>
        <w:t>desse</w:t>
      </w:r>
      <w:proofErr w:type="gramEnd"/>
      <w:r w:rsidRPr="008444CC">
        <w:rPr>
          <w:rFonts w:ascii="Times New Roman" w:hAnsi="Times New Roman" w:cs="Times New Roman"/>
          <w:i/>
          <w:szCs w:val="24"/>
        </w:rPr>
        <w:t>, pela Autoridade Administrativa a que ele estiver subordinado. (</w:t>
      </w:r>
      <w:proofErr w:type="gramStart"/>
      <w:r w:rsidRPr="008444CC">
        <w:rPr>
          <w:rFonts w:ascii="Times New Roman" w:hAnsi="Times New Roman" w:cs="Times New Roman"/>
          <w:i/>
          <w:szCs w:val="24"/>
        </w:rPr>
        <w:t>Inciso 1</w:t>
      </w:r>
      <w:r w:rsidR="00AE3CDA" w:rsidRPr="008444CC">
        <w:rPr>
          <w:rFonts w:ascii="Times New Roman" w:hAnsi="Times New Roman" w:cs="Times New Roman"/>
          <w:i/>
          <w:szCs w:val="24"/>
        </w:rPr>
        <w:t>4</w:t>
      </w:r>
      <w:proofErr w:type="gramEnd"/>
      <w:r w:rsidRPr="008444CC">
        <w:rPr>
          <w:rFonts w:ascii="Times New Roman" w:hAnsi="Times New Roman" w:cs="Times New Roman"/>
          <w:i/>
          <w:szCs w:val="24"/>
        </w:rPr>
        <w:t>, IN 205/1988)</w:t>
      </w:r>
    </w:p>
    <w:p w:rsidR="007E10A5" w:rsidRPr="008444CC" w:rsidRDefault="004068A8" w:rsidP="00FD0892">
      <w:pPr>
        <w:pStyle w:val="Ttulo3"/>
        <w:spacing w:before="240" w:after="240" w:line="276" w:lineRule="auto"/>
        <w:ind w:left="122" w:right="188" w:firstLine="0"/>
        <w:jc w:val="both"/>
        <w:rPr>
          <w:rFonts w:ascii="Times New Roman" w:hAnsi="Times New Roman" w:cs="Times New Roman"/>
          <w:b w:val="0"/>
          <w:bCs w:val="0"/>
          <w:sz w:val="24"/>
          <w:szCs w:val="24"/>
        </w:rPr>
      </w:pPr>
      <w:r w:rsidRPr="008444CC">
        <w:rPr>
          <w:rFonts w:ascii="Times New Roman" w:hAnsi="Times New Roman" w:cs="Times New Roman"/>
          <w:b w:val="0"/>
          <w:bCs w:val="0"/>
          <w:sz w:val="24"/>
          <w:szCs w:val="24"/>
        </w:rPr>
        <w:t>A Comissão Inventariante é a comissão que deve executar o inventário físico</w:t>
      </w:r>
      <w:r w:rsidR="004653D1" w:rsidRPr="008444CC">
        <w:rPr>
          <w:rFonts w:ascii="Times New Roman" w:hAnsi="Times New Roman" w:cs="Times New Roman"/>
          <w:b w:val="0"/>
          <w:bCs w:val="0"/>
          <w:sz w:val="24"/>
          <w:szCs w:val="24"/>
        </w:rPr>
        <w:t xml:space="preserve"> e esta </w:t>
      </w:r>
      <w:r w:rsidRPr="008444CC">
        <w:rPr>
          <w:rFonts w:ascii="Times New Roman" w:hAnsi="Times New Roman" w:cs="Times New Roman"/>
          <w:b w:val="0"/>
          <w:bCs w:val="0"/>
          <w:sz w:val="24"/>
          <w:szCs w:val="24"/>
        </w:rPr>
        <w:t xml:space="preserve">deve ser formada por, no mínimo, </w:t>
      </w:r>
      <w:proofErr w:type="gramStart"/>
      <w:r w:rsidRPr="008444CC">
        <w:rPr>
          <w:rFonts w:ascii="Times New Roman" w:hAnsi="Times New Roman" w:cs="Times New Roman"/>
          <w:b w:val="0"/>
          <w:bCs w:val="0"/>
          <w:sz w:val="24"/>
          <w:szCs w:val="24"/>
        </w:rPr>
        <w:t>3</w:t>
      </w:r>
      <w:proofErr w:type="gramEnd"/>
      <w:r w:rsidRPr="008444CC">
        <w:rPr>
          <w:rFonts w:ascii="Times New Roman" w:hAnsi="Times New Roman" w:cs="Times New Roman"/>
          <w:b w:val="0"/>
          <w:bCs w:val="0"/>
          <w:sz w:val="24"/>
          <w:szCs w:val="24"/>
        </w:rPr>
        <w:t xml:space="preserve"> (três) servidores do quadro permanente e não ter em sua formação servidores e/ou funcionários lotados no </w:t>
      </w:r>
      <w:r w:rsidR="007A31E5" w:rsidRPr="008444CC">
        <w:rPr>
          <w:rFonts w:ascii="Times New Roman" w:hAnsi="Times New Roman" w:cs="Times New Roman"/>
          <w:b w:val="0"/>
          <w:bCs w:val="0"/>
          <w:sz w:val="24"/>
          <w:szCs w:val="24"/>
        </w:rPr>
        <w:t>Setor de Administração de Materiais Permanentes</w:t>
      </w:r>
      <w:r w:rsidRPr="008444CC">
        <w:rPr>
          <w:rFonts w:ascii="Times New Roman" w:hAnsi="Times New Roman" w:cs="Times New Roman"/>
          <w:b w:val="0"/>
          <w:bCs w:val="0"/>
          <w:sz w:val="24"/>
          <w:szCs w:val="24"/>
        </w:rPr>
        <w:t>.</w:t>
      </w:r>
    </w:p>
    <w:p w:rsidR="007E10A5" w:rsidRPr="008444CC" w:rsidRDefault="00995472" w:rsidP="00FD0892">
      <w:pPr>
        <w:pStyle w:val="Corpodetexto"/>
        <w:spacing w:before="240" w:after="240" w:line="276" w:lineRule="auto"/>
        <w:ind w:left="122"/>
        <w:jc w:val="both"/>
        <w:rPr>
          <w:rFonts w:ascii="Times New Roman" w:hAnsi="Times New Roman" w:cs="Times New Roman"/>
          <w:sz w:val="24"/>
          <w:szCs w:val="24"/>
        </w:rPr>
      </w:pPr>
      <w:r w:rsidRPr="008444CC">
        <w:rPr>
          <w:rFonts w:ascii="Times New Roman" w:hAnsi="Times New Roman" w:cs="Times New Roman"/>
          <w:b/>
          <w:sz w:val="24"/>
          <w:szCs w:val="24"/>
        </w:rPr>
        <w:lastRenderedPageBreak/>
        <w:t>São</w:t>
      </w:r>
      <w:r w:rsidR="004068A8" w:rsidRPr="008444CC">
        <w:rPr>
          <w:rFonts w:ascii="Times New Roman" w:hAnsi="Times New Roman" w:cs="Times New Roman"/>
          <w:b/>
          <w:sz w:val="24"/>
          <w:szCs w:val="24"/>
        </w:rPr>
        <w:t xml:space="preserve"> atribuições da Comissão Inventariante</w:t>
      </w:r>
      <w:r w:rsidR="004068A8" w:rsidRPr="008444CC">
        <w:rPr>
          <w:rFonts w:ascii="Times New Roman" w:hAnsi="Times New Roman" w:cs="Times New Roman"/>
          <w:sz w:val="24"/>
          <w:szCs w:val="24"/>
        </w:rPr>
        <w:t>:</w:t>
      </w:r>
    </w:p>
    <w:p w:rsidR="00995472" w:rsidRPr="008444CC" w:rsidRDefault="00995472" w:rsidP="00FD0892">
      <w:pPr>
        <w:pStyle w:val="PargrafodaLista"/>
        <w:numPr>
          <w:ilvl w:val="0"/>
          <w:numId w:val="14"/>
        </w:numPr>
        <w:tabs>
          <w:tab w:val="left" w:pos="482"/>
        </w:tabs>
        <w:spacing w:before="240" w:after="240" w:line="276" w:lineRule="auto"/>
        <w:jc w:val="both"/>
        <w:rPr>
          <w:rFonts w:ascii="Times New Roman" w:hAnsi="Times New Roman" w:cs="Times New Roman"/>
          <w:sz w:val="24"/>
          <w:szCs w:val="24"/>
        </w:rPr>
      </w:pPr>
      <w:r w:rsidRPr="008444CC">
        <w:rPr>
          <w:rFonts w:ascii="Times New Roman" w:hAnsi="Times New Roman" w:cs="Times New Roman"/>
          <w:sz w:val="24"/>
          <w:szCs w:val="24"/>
        </w:rPr>
        <w:t>Receber da Seção de Patrimônio, a Relação de Bens para</w:t>
      </w:r>
      <w:r w:rsidR="00914E97" w:rsidRPr="008444CC">
        <w:rPr>
          <w:rFonts w:ascii="Times New Roman" w:hAnsi="Times New Roman" w:cs="Times New Roman"/>
          <w:sz w:val="24"/>
          <w:szCs w:val="24"/>
        </w:rPr>
        <w:t xml:space="preserve"> o</w:t>
      </w:r>
      <w:r w:rsidRPr="008444CC">
        <w:rPr>
          <w:rFonts w:ascii="Times New Roman" w:hAnsi="Times New Roman" w:cs="Times New Roman"/>
          <w:sz w:val="24"/>
          <w:szCs w:val="24"/>
        </w:rPr>
        <w:t xml:space="preserve"> Inventário do </w:t>
      </w:r>
      <w:r w:rsidR="00914E97" w:rsidRPr="008444CC">
        <w:rPr>
          <w:rFonts w:ascii="Times New Roman" w:hAnsi="Times New Roman" w:cs="Times New Roman"/>
          <w:sz w:val="24"/>
          <w:szCs w:val="24"/>
        </w:rPr>
        <w:t>e</w:t>
      </w:r>
      <w:r w:rsidRPr="008444CC">
        <w:rPr>
          <w:rFonts w:ascii="Times New Roman" w:hAnsi="Times New Roman" w:cs="Times New Roman"/>
          <w:sz w:val="24"/>
          <w:szCs w:val="24"/>
        </w:rPr>
        <w:t>xercício;</w:t>
      </w:r>
    </w:p>
    <w:p w:rsidR="00633C51" w:rsidRPr="008444CC" w:rsidRDefault="00633C51" w:rsidP="00FD0892">
      <w:pPr>
        <w:pStyle w:val="PargrafodaLista"/>
        <w:numPr>
          <w:ilvl w:val="0"/>
          <w:numId w:val="14"/>
        </w:numPr>
        <w:tabs>
          <w:tab w:val="left" w:pos="482"/>
        </w:tabs>
        <w:spacing w:before="240" w:after="240" w:line="276" w:lineRule="auto"/>
        <w:ind w:right="184"/>
        <w:jc w:val="both"/>
        <w:rPr>
          <w:rFonts w:ascii="Times New Roman" w:hAnsi="Times New Roman" w:cs="Times New Roman"/>
          <w:sz w:val="24"/>
          <w:szCs w:val="24"/>
        </w:rPr>
      </w:pPr>
      <w:r w:rsidRPr="008444CC">
        <w:rPr>
          <w:rFonts w:ascii="Times New Roman" w:hAnsi="Times New Roman" w:cs="Times New Roman"/>
          <w:sz w:val="24"/>
          <w:szCs w:val="24"/>
        </w:rPr>
        <w:t xml:space="preserve">Encaminhar aos diversos setores institucionais o </w:t>
      </w:r>
      <w:r w:rsidR="004068A8" w:rsidRPr="008444CC">
        <w:rPr>
          <w:rFonts w:ascii="Times New Roman" w:hAnsi="Times New Roman" w:cs="Times New Roman"/>
          <w:sz w:val="24"/>
          <w:szCs w:val="24"/>
        </w:rPr>
        <w:t xml:space="preserve">memorando </w:t>
      </w:r>
      <w:r w:rsidRPr="008444CC">
        <w:rPr>
          <w:rFonts w:ascii="Times New Roman" w:hAnsi="Times New Roman" w:cs="Times New Roman"/>
          <w:sz w:val="24"/>
          <w:szCs w:val="24"/>
        </w:rPr>
        <w:t>circular que trata da metodologia a ser utilizada no inventário do exercício;</w:t>
      </w:r>
    </w:p>
    <w:p w:rsidR="007E10A5" w:rsidRPr="008444CC" w:rsidRDefault="00633C51" w:rsidP="00FD0892">
      <w:pPr>
        <w:pStyle w:val="PargrafodaLista"/>
        <w:numPr>
          <w:ilvl w:val="0"/>
          <w:numId w:val="14"/>
        </w:numPr>
        <w:tabs>
          <w:tab w:val="left" w:pos="482"/>
        </w:tabs>
        <w:spacing w:before="240" w:after="240" w:line="276" w:lineRule="auto"/>
        <w:ind w:right="184"/>
        <w:jc w:val="both"/>
        <w:rPr>
          <w:rFonts w:ascii="Times New Roman" w:hAnsi="Times New Roman" w:cs="Times New Roman"/>
          <w:sz w:val="24"/>
          <w:szCs w:val="24"/>
        </w:rPr>
      </w:pPr>
      <w:r w:rsidRPr="008444CC">
        <w:rPr>
          <w:rFonts w:ascii="Times New Roman" w:hAnsi="Times New Roman" w:cs="Times New Roman"/>
          <w:sz w:val="24"/>
          <w:szCs w:val="24"/>
        </w:rPr>
        <w:t xml:space="preserve">Encaminhar aos diversos setores institucionais a </w:t>
      </w:r>
      <w:r w:rsidR="008F2F40" w:rsidRPr="008444CC">
        <w:rPr>
          <w:rFonts w:ascii="Times New Roman" w:hAnsi="Times New Roman" w:cs="Times New Roman"/>
          <w:sz w:val="24"/>
          <w:szCs w:val="24"/>
        </w:rPr>
        <w:t xml:space="preserve">Planilha de Bens Localizados </w:t>
      </w:r>
      <w:r w:rsidRPr="008444CC">
        <w:rPr>
          <w:rFonts w:ascii="Times New Roman" w:hAnsi="Times New Roman" w:cs="Times New Roman"/>
          <w:sz w:val="24"/>
          <w:szCs w:val="24"/>
        </w:rPr>
        <w:t xml:space="preserve">em cada </w:t>
      </w:r>
      <w:r w:rsidR="008F2F40" w:rsidRPr="008444CC">
        <w:rPr>
          <w:rFonts w:ascii="Times New Roman" w:hAnsi="Times New Roman" w:cs="Times New Roman"/>
          <w:sz w:val="24"/>
          <w:szCs w:val="24"/>
        </w:rPr>
        <w:t>Setor</w:t>
      </w:r>
      <w:r w:rsidR="0094248D" w:rsidRPr="008444CC">
        <w:rPr>
          <w:rFonts w:ascii="Times New Roman" w:hAnsi="Times New Roman" w:cs="Times New Roman"/>
          <w:sz w:val="24"/>
          <w:szCs w:val="24"/>
        </w:rPr>
        <w:t xml:space="preserve"> </w:t>
      </w:r>
      <w:r w:rsidR="00ED0285" w:rsidRPr="008444CC">
        <w:rPr>
          <w:rFonts w:ascii="Times New Roman" w:hAnsi="Times New Roman" w:cs="Times New Roman"/>
          <w:sz w:val="24"/>
          <w:szCs w:val="24"/>
        </w:rPr>
        <w:t>(</w:t>
      </w:r>
      <w:r w:rsidR="0094248D" w:rsidRPr="008444CC">
        <w:rPr>
          <w:rFonts w:ascii="Times New Roman" w:hAnsi="Times New Roman" w:cs="Times New Roman"/>
          <w:sz w:val="24"/>
          <w:szCs w:val="24"/>
        </w:rPr>
        <w:t xml:space="preserve">em </w:t>
      </w:r>
      <w:r w:rsidR="00ED0285" w:rsidRPr="008444CC">
        <w:rPr>
          <w:rFonts w:ascii="Times New Roman" w:hAnsi="Times New Roman" w:cs="Times New Roman"/>
          <w:sz w:val="24"/>
          <w:szCs w:val="24"/>
        </w:rPr>
        <w:t>Excel)</w:t>
      </w:r>
      <w:r w:rsidR="004068A8" w:rsidRPr="008444CC">
        <w:rPr>
          <w:rFonts w:ascii="Times New Roman" w:hAnsi="Times New Roman" w:cs="Times New Roman"/>
          <w:sz w:val="24"/>
          <w:szCs w:val="24"/>
        </w:rPr>
        <w:t xml:space="preserve"> para</w:t>
      </w:r>
      <w:r w:rsidR="008F2F40" w:rsidRPr="008444CC">
        <w:rPr>
          <w:rFonts w:ascii="Times New Roman" w:hAnsi="Times New Roman" w:cs="Times New Roman"/>
          <w:sz w:val="24"/>
          <w:szCs w:val="24"/>
        </w:rPr>
        <w:t xml:space="preserve"> </w:t>
      </w:r>
      <w:r w:rsidRPr="008444CC">
        <w:rPr>
          <w:rFonts w:ascii="Times New Roman" w:hAnsi="Times New Roman" w:cs="Times New Roman"/>
          <w:sz w:val="24"/>
          <w:szCs w:val="24"/>
        </w:rPr>
        <w:t>a realização do</w:t>
      </w:r>
      <w:r w:rsidR="004068A8" w:rsidRPr="008444CC">
        <w:rPr>
          <w:rFonts w:ascii="Times New Roman" w:hAnsi="Times New Roman" w:cs="Times New Roman"/>
          <w:sz w:val="24"/>
          <w:szCs w:val="24"/>
        </w:rPr>
        <w:t xml:space="preserve"> </w:t>
      </w:r>
      <w:r w:rsidRPr="008444CC">
        <w:rPr>
          <w:rFonts w:ascii="Times New Roman" w:hAnsi="Times New Roman" w:cs="Times New Roman"/>
          <w:sz w:val="24"/>
          <w:szCs w:val="24"/>
        </w:rPr>
        <w:t>i</w:t>
      </w:r>
      <w:r w:rsidR="004068A8" w:rsidRPr="008444CC">
        <w:rPr>
          <w:rFonts w:ascii="Times New Roman" w:hAnsi="Times New Roman" w:cs="Times New Roman"/>
          <w:sz w:val="24"/>
          <w:szCs w:val="24"/>
        </w:rPr>
        <w:t xml:space="preserve">nventário, bem como </w:t>
      </w:r>
      <w:r w:rsidR="006763CF" w:rsidRPr="008444CC">
        <w:rPr>
          <w:rFonts w:ascii="Times New Roman" w:hAnsi="Times New Roman" w:cs="Times New Roman"/>
          <w:sz w:val="24"/>
          <w:szCs w:val="24"/>
        </w:rPr>
        <w:t xml:space="preserve">os formulários para </w:t>
      </w:r>
      <w:r w:rsidR="007C70D8" w:rsidRPr="008444CC">
        <w:rPr>
          <w:rFonts w:ascii="Times New Roman" w:hAnsi="Times New Roman" w:cs="Times New Roman"/>
          <w:sz w:val="24"/>
          <w:szCs w:val="24"/>
        </w:rPr>
        <w:t>a declaração de bens de terceiros utilizados n</w:t>
      </w:r>
      <w:r w:rsidR="006763CF" w:rsidRPr="008444CC">
        <w:rPr>
          <w:rFonts w:ascii="Times New Roman" w:hAnsi="Times New Roman" w:cs="Times New Roman"/>
          <w:sz w:val="24"/>
          <w:szCs w:val="24"/>
        </w:rPr>
        <w:t>os setores da</w:t>
      </w:r>
      <w:r w:rsidR="007C70D8" w:rsidRPr="008444CC">
        <w:rPr>
          <w:rFonts w:ascii="Times New Roman" w:hAnsi="Times New Roman" w:cs="Times New Roman"/>
          <w:sz w:val="24"/>
          <w:szCs w:val="24"/>
        </w:rPr>
        <w:t xml:space="preserve"> UNIVASF</w:t>
      </w:r>
      <w:r w:rsidR="006763CF" w:rsidRPr="008444CC">
        <w:rPr>
          <w:rFonts w:ascii="Times New Roman" w:hAnsi="Times New Roman" w:cs="Times New Roman"/>
          <w:sz w:val="24"/>
          <w:szCs w:val="24"/>
        </w:rPr>
        <w:t>,</w:t>
      </w:r>
      <w:r w:rsidR="004068A8" w:rsidRPr="008444CC">
        <w:rPr>
          <w:rFonts w:ascii="Times New Roman" w:hAnsi="Times New Roman" w:cs="Times New Roman"/>
          <w:sz w:val="24"/>
          <w:szCs w:val="24"/>
        </w:rPr>
        <w:t xml:space="preserve"> solicitando </w:t>
      </w:r>
      <w:r w:rsidR="006763CF" w:rsidRPr="008444CC">
        <w:rPr>
          <w:rFonts w:ascii="Times New Roman" w:hAnsi="Times New Roman" w:cs="Times New Roman"/>
          <w:sz w:val="24"/>
          <w:szCs w:val="24"/>
        </w:rPr>
        <w:t xml:space="preserve">a </w:t>
      </w:r>
      <w:r w:rsidR="004068A8" w:rsidRPr="008444CC">
        <w:rPr>
          <w:rFonts w:ascii="Times New Roman" w:hAnsi="Times New Roman" w:cs="Times New Roman"/>
          <w:sz w:val="24"/>
          <w:szCs w:val="24"/>
        </w:rPr>
        <w:t>sua devolução dentro de prazo determinado</w:t>
      </w:r>
      <w:r w:rsidR="00CB17F4" w:rsidRPr="008444CC">
        <w:rPr>
          <w:rFonts w:ascii="Times New Roman" w:hAnsi="Times New Roman" w:cs="Times New Roman"/>
          <w:sz w:val="24"/>
          <w:szCs w:val="24"/>
        </w:rPr>
        <w:t>, via SIPAC</w:t>
      </w:r>
      <w:r w:rsidR="006763CF" w:rsidRPr="008444CC">
        <w:rPr>
          <w:rFonts w:ascii="Times New Roman" w:hAnsi="Times New Roman" w:cs="Times New Roman"/>
          <w:sz w:val="24"/>
          <w:szCs w:val="24"/>
        </w:rPr>
        <w:t xml:space="preserve"> ou outro meio a ser informado pela comissão</w:t>
      </w:r>
      <w:r w:rsidR="004068A8" w:rsidRPr="008444CC">
        <w:rPr>
          <w:rFonts w:ascii="Times New Roman" w:hAnsi="Times New Roman" w:cs="Times New Roman"/>
          <w:sz w:val="24"/>
          <w:szCs w:val="24"/>
        </w:rPr>
        <w:t>;</w:t>
      </w:r>
    </w:p>
    <w:p w:rsidR="007E10A5" w:rsidRPr="008444CC" w:rsidRDefault="004068A8" w:rsidP="00FD0892">
      <w:pPr>
        <w:pStyle w:val="PargrafodaLista"/>
        <w:numPr>
          <w:ilvl w:val="0"/>
          <w:numId w:val="14"/>
        </w:numPr>
        <w:tabs>
          <w:tab w:val="left" w:pos="481"/>
          <w:tab w:val="left" w:pos="482"/>
        </w:tabs>
        <w:spacing w:before="240" w:after="240" w:line="276" w:lineRule="auto"/>
        <w:ind w:right="189"/>
        <w:jc w:val="both"/>
        <w:rPr>
          <w:rFonts w:ascii="Times New Roman" w:hAnsi="Times New Roman" w:cs="Times New Roman"/>
          <w:sz w:val="24"/>
          <w:szCs w:val="24"/>
        </w:rPr>
      </w:pPr>
      <w:r w:rsidRPr="008444CC">
        <w:rPr>
          <w:rFonts w:ascii="Times New Roman" w:hAnsi="Times New Roman" w:cs="Times New Roman"/>
          <w:sz w:val="24"/>
          <w:szCs w:val="24"/>
        </w:rPr>
        <w:t xml:space="preserve">Conferir se todas as </w:t>
      </w:r>
      <w:r w:rsidR="005F0435" w:rsidRPr="008444CC">
        <w:rPr>
          <w:rFonts w:ascii="Times New Roman" w:hAnsi="Times New Roman" w:cs="Times New Roman"/>
          <w:sz w:val="24"/>
          <w:szCs w:val="24"/>
        </w:rPr>
        <w:t xml:space="preserve">folhas da </w:t>
      </w:r>
      <w:r w:rsidR="00785E2F" w:rsidRPr="008444CC">
        <w:rPr>
          <w:rFonts w:ascii="Times New Roman" w:hAnsi="Times New Roman" w:cs="Times New Roman"/>
          <w:sz w:val="24"/>
          <w:szCs w:val="24"/>
        </w:rPr>
        <w:t>relação</w:t>
      </w:r>
      <w:r w:rsidR="005F0435" w:rsidRPr="008444CC">
        <w:rPr>
          <w:rFonts w:ascii="Times New Roman" w:hAnsi="Times New Roman" w:cs="Times New Roman"/>
          <w:sz w:val="24"/>
          <w:szCs w:val="24"/>
        </w:rPr>
        <w:t xml:space="preserve"> </w:t>
      </w:r>
      <w:r w:rsidRPr="008444CC">
        <w:rPr>
          <w:rFonts w:ascii="Times New Roman" w:hAnsi="Times New Roman" w:cs="Times New Roman"/>
          <w:sz w:val="24"/>
          <w:szCs w:val="24"/>
        </w:rPr>
        <w:t xml:space="preserve">de </w:t>
      </w:r>
      <w:r w:rsidR="005F0435" w:rsidRPr="008444CC">
        <w:rPr>
          <w:rFonts w:ascii="Times New Roman" w:hAnsi="Times New Roman" w:cs="Times New Roman"/>
          <w:sz w:val="24"/>
          <w:szCs w:val="24"/>
        </w:rPr>
        <w:t>b</w:t>
      </w:r>
      <w:r w:rsidRPr="008444CC">
        <w:rPr>
          <w:rFonts w:ascii="Times New Roman" w:hAnsi="Times New Roman" w:cs="Times New Roman"/>
          <w:sz w:val="24"/>
          <w:szCs w:val="24"/>
        </w:rPr>
        <w:t xml:space="preserve">ens </w:t>
      </w:r>
      <w:r w:rsidR="005F0435" w:rsidRPr="008444CC">
        <w:rPr>
          <w:rFonts w:ascii="Times New Roman" w:hAnsi="Times New Roman" w:cs="Times New Roman"/>
          <w:sz w:val="24"/>
          <w:szCs w:val="24"/>
        </w:rPr>
        <w:t xml:space="preserve">do inventário do exercício </w:t>
      </w:r>
      <w:r w:rsidRPr="008444CC">
        <w:rPr>
          <w:rFonts w:ascii="Times New Roman" w:hAnsi="Times New Roman" w:cs="Times New Roman"/>
          <w:sz w:val="24"/>
          <w:szCs w:val="24"/>
        </w:rPr>
        <w:t xml:space="preserve">estão assinadas por quem realizou </w:t>
      </w:r>
      <w:r w:rsidR="008F2F40" w:rsidRPr="008444CC">
        <w:rPr>
          <w:rFonts w:ascii="Times New Roman" w:hAnsi="Times New Roman" w:cs="Times New Roman"/>
          <w:sz w:val="24"/>
          <w:szCs w:val="24"/>
        </w:rPr>
        <w:t xml:space="preserve">a </w:t>
      </w:r>
      <w:r w:rsidRPr="008444CC">
        <w:rPr>
          <w:rFonts w:ascii="Times New Roman" w:hAnsi="Times New Roman" w:cs="Times New Roman"/>
          <w:sz w:val="24"/>
          <w:szCs w:val="24"/>
        </w:rPr>
        <w:t>verificação;</w:t>
      </w:r>
    </w:p>
    <w:p w:rsidR="007E10A5" w:rsidRPr="008444CC" w:rsidRDefault="004068A8" w:rsidP="00FD0892">
      <w:pPr>
        <w:pStyle w:val="PargrafodaLista"/>
        <w:numPr>
          <w:ilvl w:val="0"/>
          <w:numId w:val="14"/>
        </w:numPr>
        <w:tabs>
          <w:tab w:val="left" w:pos="482"/>
        </w:tabs>
        <w:spacing w:before="240" w:after="240" w:line="276" w:lineRule="auto"/>
        <w:ind w:right="186"/>
        <w:jc w:val="both"/>
        <w:rPr>
          <w:rFonts w:ascii="Times New Roman" w:hAnsi="Times New Roman" w:cs="Times New Roman"/>
          <w:sz w:val="24"/>
          <w:szCs w:val="24"/>
        </w:rPr>
      </w:pPr>
      <w:r w:rsidRPr="008444CC">
        <w:rPr>
          <w:rFonts w:ascii="Times New Roman" w:hAnsi="Times New Roman" w:cs="Times New Roman"/>
          <w:sz w:val="24"/>
          <w:szCs w:val="24"/>
        </w:rPr>
        <w:t xml:space="preserve">Entregar </w:t>
      </w:r>
      <w:r w:rsidR="00AB5289" w:rsidRPr="008444CC">
        <w:rPr>
          <w:rFonts w:ascii="Times New Roman" w:hAnsi="Times New Roman" w:cs="Times New Roman"/>
          <w:sz w:val="24"/>
          <w:szCs w:val="24"/>
        </w:rPr>
        <w:t xml:space="preserve">ao </w:t>
      </w:r>
      <w:r w:rsidR="007A31E5" w:rsidRPr="008444CC">
        <w:rPr>
          <w:rFonts w:ascii="Times New Roman" w:hAnsi="Times New Roman" w:cs="Times New Roman"/>
          <w:sz w:val="24"/>
          <w:szCs w:val="24"/>
        </w:rPr>
        <w:t>Setor de Administração de Materiais Permanentes</w:t>
      </w:r>
      <w:r w:rsidR="00933F00" w:rsidRPr="008444CC">
        <w:rPr>
          <w:rFonts w:ascii="Times New Roman" w:hAnsi="Times New Roman" w:cs="Times New Roman"/>
          <w:sz w:val="24"/>
          <w:szCs w:val="24"/>
        </w:rPr>
        <w:t xml:space="preserve"> (SAMP)</w:t>
      </w:r>
      <w:r w:rsidR="00AB5289" w:rsidRPr="008444CC">
        <w:rPr>
          <w:rFonts w:ascii="Times New Roman" w:hAnsi="Times New Roman" w:cs="Times New Roman"/>
          <w:sz w:val="24"/>
          <w:szCs w:val="24"/>
        </w:rPr>
        <w:t xml:space="preserve"> </w:t>
      </w:r>
      <w:r w:rsidRPr="008444CC">
        <w:rPr>
          <w:rFonts w:ascii="Times New Roman" w:hAnsi="Times New Roman" w:cs="Times New Roman"/>
          <w:sz w:val="24"/>
          <w:szCs w:val="24"/>
        </w:rPr>
        <w:t xml:space="preserve">a </w:t>
      </w:r>
      <w:r w:rsidR="008F2F40" w:rsidRPr="008444CC">
        <w:rPr>
          <w:rFonts w:ascii="Times New Roman" w:hAnsi="Times New Roman" w:cs="Times New Roman"/>
          <w:sz w:val="24"/>
          <w:szCs w:val="24"/>
        </w:rPr>
        <w:t>Planilha de Bens Localizados no</w:t>
      </w:r>
      <w:r w:rsidR="00AB5289" w:rsidRPr="008444CC">
        <w:rPr>
          <w:rFonts w:ascii="Times New Roman" w:hAnsi="Times New Roman" w:cs="Times New Roman"/>
          <w:sz w:val="24"/>
          <w:szCs w:val="24"/>
        </w:rPr>
        <w:t>s</w:t>
      </w:r>
      <w:r w:rsidR="00933F00" w:rsidRPr="008444CC">
        <w:rPr>
          <w:rFonts w:ascii="Times New Roman" w:hAnsi="Times New Roman" w:cs="Times New Roman"/>
          <w:sz w:val="24"/>
          <w:szCs w:val="24"/>
        </w:rPr>
        <w:t xml:space="preserve"> </w:t>
      </w:r>
      <w:r w:rsidR="00AB5289" w:rsidRPr="008444CC">
        <w:rPr>
          <w:rFonts w:ascii="Times New Roman" w:hAnsi="Times New Roman" w:cs="Times New Roman"/>
          <w:sz w:val="24"/>
          <w:szCs w:val="24"/>
        </w:rPr>
        <w:t>s</w:t>
      </w:r>
      <w:r w:rsidR="008F2F40" w:rsidRPr="008444CC">
        <w:rPr>
          <w:rFonts w:ascii="Times New Roman" w:hAnsi="Times New Roman" w:cs="Times New Roman"/>
          <w:sz w:val="24"/>
          <w:szCs w:val="24"/>
        </w:rPr>
        <w:t>etor</w:t>
      </w:r>
      <w:r w:rsidR="00AB5289" w:rsidRPr="008444CC">
        <w:rPr>
          <w:rFonts w:ascii="Times New Roman" w:hAnsi="Times New Roman" w:cs="Times New Roman"/>
          <w:sz w:val="24"/>
          <w:szCs w:val="24"/>
        </w:rPr>
        <w:t>es institucionais</w:t>
      </w:r>
      <w:r w:rsidR="008F2F40" w:rsidRPr="008444CC">
        <w:rPr>
          <w:rFonts w:ascii="Times New Roman" w:hAnsi="Times New Roman" w:cs="Times New Roman"/>
          <w:sz w:val="24"/>
          <w:szCs w:val="24"/>
        </w:rPr>
        <w:t xml:space="preserve"> </w:t>
      </w:r>
      <w:r w:rsidRPr="008444CC">
        <w:rPr>
          <w:rFonts w:ascii="Times New Roman" w:hAnsi="Times New Roman" w:cs="Times New Roman"/>
          <w:sz w:val="24"/>
          <w:szCs w:val="24"/>
        </w:rPr>
        <w:t xml:space="preserve">e </w:t>
      </w:r>
      <w:r w:rsidR="000F3262" w:rsidRPr="008444CC">
        <w:rPr>
          <w:rFonts w:ascii="Times New Roman" w:hAnsi="Times New Roman" w:cs="Times New Roman"/>
          <w:sz w:val="24"/>
          <w:szCs w:val="24"/>
        </w:rPr>
        <w:t>a</w:t>
      </w:r>
      <w:r w:rsidR="00AB5289" w:rsidRPr="008444CC">
        <w:rPr>
          <w:rFonts w:ascii="Times New Roman" w:hAnsi="Times New Roman" w:cs="Times New Roman"/>
          <w:sz w:val="24"/>
          <w:szCs w:val="24"/>
        </w:rPr>
        <w:t>s</w:t>
      </w:r>
      <w:r w:rsidR="000F3262" w:rsidRPr="008444CC">
        <w:rPr>
          <w:rFonts w:ascii="Times New Roman" w:hAnsi="Times New Roman" w:cs="Times New Roman"/>
          <w:sz w:val="24"/>
          <w:szCs w:val="24"/>
        </w:rPr>
        <w:t xml:space="preserve"> declaraç</w:t>
      </w:r>
      <w:r w:rsidR="00AB5289" w:rsidRPr="008444CC">
        <w:rPr>
          <w:rFonts w:ascii="Times New Roman" w:hAnsi="Times New Roman" w:cs="Times New Roman"/>
          <w:sz w:val="24"/>
          <w:szCs w:val="24"/>
        </w:rPr>
        <w:t>ões</w:t>
      </w:r>
      <w:r w:rsidR="000F3262" w:rsidRPr="008444CC">
        <w:rPr>
          <w:rFonts w:ascii="Times New Roman" w:hAnsi="Times New Roman" w:cs="Times New Roman"/>
          <w:sz w:val="24"/>
          <w:szCs w:val="24"/>
        </w:rPr>
        <w:t xml:space="preserve"> de bens de terceiros utilizados </w:t>
      </w:r>
      <w:r w:rsidR="00AB5289" w:rsidRPr="008444CC">
        <w:rPr>
          <w:rFonts w:ascii="Times New Roman" w:hAnsi="Times New Roman" w:cs="Times New Roman"/>
          <w:sz w:val="24"/>
          <w:szCs w:val="24"/>
        </w:rPr>
        <w:t xml:space="preserve">em cada local de guarda </w:t>
      </w:r>
      <w:r w:rsidR="000F3262" w:rsidRPr="008444CC">
        <w:rPr>
          <w:rFonts w:ascii="Times New Roman" w:hAnsi="Times New Roman" w:cs="Times New Roman"/>
          <w:sz w:val="24"/>
          <w:szCs w:val="24"/>
        </w:rPr>
        <w:t>na UNIVASF</w:t>
      </w:r>
      <w:r w:rsidR="00AB5289" w:rsidRPr="008444CC">
        <w:rPr>
          <w:rFonts w:ascii="Times New Roman" w:hAnsi="Times New Roman" w:cs="Times New Roman"/>
          <w:sz w:val="24"/>
          <w:szCs w:val="24"/>
        </w:rPr>
        <w:t xml:space="preserve">, para que o </w:t>
      </w:r>
      <w:r w:rsidR="007A31E5" w:rsidRPr="008444CC">
        <w:rPr>
          <w:rFonts w:ascii="Times New Roman" w:hAnsi="Times New Roman" w:cs="Times New Roman"/>
          <w:sz w:val="24"/>
          <w:szCs w:val="24"/>
        </w:rPr>
        <w:t>Setor de Administração de Materiais Permanentes</w:t>
      </w:r>
      <w:r w:rsidR="00933F00" w:rsidRPr="008444CC">
        <w:rPr>
          <w:rFonts w:ascii="Times New Roman" w:hAnsi="Times New Roman" w:cs="Times New Roman"/>
          <w:sz w:val="24"/>
          <w:szCs w:val="24"/>
        </w:rPr>
        <w:t xml:space="preserve"> realize a</w:t>
      </w:r>
      <w:r w:rsidRPr="008444CC">
        <w:rPr>
          <w:rFonts w:ascii="Times New Roman" w:hAnsi="Times New Roman" w:cs="Times New Roman"/>
          <w:sz w:val="24"/>
          <w:szCs w:val="24"/>
        </w:rPr>
        <w:t>s atualizações no sistema de controle patrimonial;</w:t>
      </w:r>
    </w:p>
    <w:p w:rsidR="007E10A5" w:rsidRPr="008444CC" w:rsidRDefault="004068A8" w:rsidP="00FD0892">
      <w:pPr>
        <w:pStyle w:val="PargrafodaLista"/>
        <w:numPr>
          <w:ilvl w:val="0"/>
          <w:numId w:val="14"/>
        </w:numPr>
        <w:tabs>
          <w:tab w:val="left" w:pos="482"/>
        </w:tabs>
        <w:spacing w:before="240" w:after="240" w:line="276" w:lineRule="auto"/>
        <w:ind w:right="184"/>
        <w:jc w:val="both"/>
        <w:rPr>
          <w:rFonts w:ascii="Times New Roman" w:hAnsi="Times New Roman" w:cs="Times New Roman"/>
          <w:sz w:val="24"/>
          <w:szCs w:val="24"/>
        </w:rPr>
      </w:pPr>
      <w:r w:rsidRPr="008444CC">
        <w:rPr>
          <w:rFonts w:ascii="Times New Roman" w:hAnsi="Times New Roman" w:cs="Times New Roman"/>
          <w:sz w:val="24"/>
          <w:szCs w:val="24"/>
        </w:rPr>
        <w:t xml:space="preserve">Receber do </w:t>
      </w:r>
      <w:r w:rsidR="007A31E5" w:rsidRPr="008444CC">
        <w:rPr>
          <w:rFonts w:ascii="Times New Roman" w:hAnsi="Times New Roman" w:cs="Times New Roman"/>
          <w:sz w:val="24"/>
          <w:szCs w:val="24"/>
        </w:rPr>
        <w:t>Setor de Administração de Materiais Permanentes</w:t>
      </w:r>
      <w:r w:rsidR="00E677FA" w:rsidRPr="008444CC">
        <w:rPr>
          <w:rFonts w:ascii="Times New Roman" w:hAnsi="Times New Roman" w:cs="Times New Roman"/>
          <w:sz w:val="24"/>
          <w:szCs w:val="24"/>
        </w:rPr>
        <w:t xml:space="preserve"> </w:t>
      </w:r>
      <w:r w:rsidRPr="008444CC">
        <w:rPr>
          <w:rFonts w:ascii="Times New Roman" w:hAnsi="Times New Roman" w:cs="Times New Roman"/>
          <w:sz w:val="24"/>
          <w:szCs w:val="24"/>
        </w:rPr>
        <w:t xml:space="preserve">os relatórios gerados </w:t>
      </w:r>
      <w:r w:rsidR="00AE5D1C" w:rsidRPr="008444CC">
        <w:rPr>
          <w:rFonts w:ascii="Times New Roman" w:hAnsi="Times New Roman" w:cs="Times New Roman"/>
          <w:sz w:val="24"/>
          <w:szCs w:val="24"/>
        </w:rPr>
        <w:t xml:space="preserve">pelo Sistema de </w:t>
      </w:r>
      <w:r w:rsidR="00E677FA" w:rsidRPr="008444CC">
        <w:rPr>
          <w:rFonts w:ascii="Times New Roman" w:hAnsi="Times New Roman" w:cs="Times New Roman"/>
          <w:sz w:val="24"/>
          <w:szCs w:val="24"/>
        </w:rPr>
        <w:t xml:space="preserve">Controle </w:t>
      </w:r>
      <w:r w:rsidR="00AE5D1C" w:rsidRPr="008444CC">
        <w:rPr>
          <w:rFonts w:ascii="Times New Roman" w:hAnsi="Times New Roman" w:cs="Times New Roman"/>
          <w:sz w:val="24"/>
          <w:szCs w:val="24"/>
        </w:rPr>
        <w:t>Patrim</w:t>
      </w:r>
      <w:r w:rsidR="00E677FA" w:rsidRPr="008444CC">
        <w:rPr>
          <w:rFonts w:ascii="Times New Roman" w:hAnsi="Times New Roman" w:cs="Times New Roman"/>
          <w:sz w:val="24"/>
          <w:szCs w:val="24"/>
        </w:rPr>
        <w:t>onial,</w:t>
      </w:r>
      <w:r w:rsidR="00AE5D1C" w:rsidRPr="008444CC">
        <w:rPr>
          <w:rFonts w:ascii="Times New Roman" w:hAnsi="Times New Roman" w:cs="Times New Roman"/>
          <w:sz w:val="24"/>
          <w:szCs w:val="24"/>
        </w:rPr>
        <w:t xml:space="preserve"> </w:t>
      </w:r>
      <w:proofErr w:type="gramStart"/>
      <w:r w:rsidRPr="008444CC">
        <w:rPr>
          <w:rFonts w:ascii="Times New Roman" w:hAnsi="Times New Roman" w:cs="Times New Roman"/>
          <w:sz w:val="24"/>
          <w:szCs w:val="24"/>
        </w:rPr>
        <w:t>após</w:t>
      </w:r>
      <w:proofErr w:type="gramEnd"/>
      <w:r w:rsidR="00E677FA" w:rsidRPr="008444CC">
        <w:rPr>
          <w:rFonts w:ascii="Times New Roman" w:hAnsi="Times New Roman" w:cs="Times New Roman"/>
          <w:sz w:val="24"/>
          <w:szCs w:val="24"/>
        </w:rPr>
        <w:t xml:space="preserve"> realizadas </w:t>
      </w:r>
      <w:r w:rsidRPr="008444CC">
        <w:rPr>
          <w:rFonts w:ascii="Times New Roman" w:hAnsi="Times New Roman" w:cs="Times New Roman"/>
          <w:sz w:val="24"/>
          <w:szCs w:val="24"/>
        </w:rPr>
        <w:t xml:space="preserve">as atualizações </w:t>
      </w:r>
      <w:r w:rsidR="00E677FA" w:rsidRPr="008444CC">
        <w:rPr>
          <w:rFonts w:ascii="Times New Roman" w:hAnsi="Times New Roman" w:cs="Times New Roman"/>
          <w:sz w:val="24"/>
          <w:szCs w:val="24"/>
        </w:rPr>
        <w:t>com as informações capturadas no inventário</w:t>
      </w:r>
      <w:r w:rsidRPr="008444CC">
        <w:rPr>
          <w:rFonts w:ascii="Times New Roman" w:hAnsi="Times New Roman" w:cs="Times New Roman"/>
          <w:sz w:val="24"/>
          <w:szCs w:val="24"/>
        </w:rPr>
        <w:t>;</w:t>
      </w:r>
    </w:p>
    <w:p w:rsidR="00D179D1" w:rsidRPr="008444CC" w:rsidRDefault="00D179D1" w:rsidP="00E20D79">
      <w:pPr>
        <w:pStyle w:val="PargrafodaLista"/>
        <w:numPr>
          <w:ilvl w:val="0"/>
          <w:numId w:val="14"/>
        </w:numPr>
        <w:tabs>
          <w:tab w:val="left" w:pos="482"/>
        </w:tabs>
        <w:spacing w:before="240" w:after="240" w:line="276" w:lineRule="auto"/>
        <w:ind w:right="184"/>
        <w:jc w:val="both"/>
        <w:rPr>
          <w:rFonts w:ascii="Times New Roman" w:hAnsi="Times New Roman" w:cs="Times New Roman"/>
          <w:sz w:val="24"/>
          <w:szCs w:val="24"/>
        </w:rPr>
      </w:pPr>
      <w:r w:rsidRPr="008444CC">
        <w:rPr>
          <w:rFonts w:ascii="Times New Roman" w:hAnsi="Times New Roman" w:cs="Times New Roman"/>
          <w:sz w:val="24"/>
          <w:szCs w:val="24"/>
        </w:rPr>
        <w:t xml:space="preserve">Após o recebimento do relatório emitido pelo </w:t>
      </w:r>
      <w:r w:rsidR="007A31E5" w:rsidRPr="008444CC">
        <w:rPr>
          <w:rFonts w:ascii="Times New Roman" w:hAnsi="Times New Roman" w:cs="Times New Roman"/>
          <w:sz w:val="24"/>
          <w:szCs w:val="24"/>
        </w:rPr>
        <w:t>Setor de Administração de Materiais Permanentes</w:t>
      </w:r>
      <w:r w:rsidR="003A0964" w:rsidRPr="008444CC">
        <w:rPr>
          <w:rFonts w:ascii="Times New Roman" w:hAnsi="Times New Roman" w:cs="Times New Roman"/>
          <w:sz w:val="24"/>
          <w:szCs w:val="24"/>
        </w:rPr>
        <w:t xml:space="preserve"> acerca </w:t>
      </w:r>
      <w:r w:rsidRPr="008444CC">
        <w:rPr>
          <w:rFonts w:ascii="Times New Roman" w:hAnsi="Times New Roman" w:cs="Times New Roman"/>
          <w:sz w:val="24"/>
          <w:szCs w:val="24"/>
        </w:rPr>
        <w:t xml:space="preserve">dos bens não </w:t>
      </w:r>
      <w:r w:rsidR="00DF3980" w:rsidRPr="008444CC">
        <w:rPr>
          <w:rFonts w:ascii="Times New Roman" w:hAnsi="Times New Roman" w:cs="Times New Roman"/>
          <w:sz w:val="24"/>
          <w:szCs w:val="24"/>
        </w:rPr>
        <w:t>localizados/</w:t>
      </w:r>
      <w:proofErr w:type="gramStart"/>
      <w:r w:rsidR="00DF3980" w:rsidRPr="008444CC">
        <w:rPr>
          <w:rFonts w:ascii="Times New Roman" w:hAnsi="Times New Roman" w:cs="Times New Roman"/>
          <w:sz w:val="24"/>
          <w:szCs w:val="24"/>
        </w:rPr>
        <w:t>não inventariados</w:t>
      </w:r>
      <w:proofErr w:type="gramEnd"/>
      <w:r w:rsidR="003A0964" w:rsidRPr="008444CC">
        <w:rPr>
          <w:rFonts w:ascii="Times New Roman" w:hAnsi="Times New Roman" w:cs="Times New Roman"/>
          <w:sz w:val="24"/>
          <w:szCs w:val="24"/>
        </w:rPr>
        <w:t>,</w:t>
      </w:r>
      <w:r w:rsidR="00DF3980" w:rsidRPr="008444CC">
        <w:rPr>
          <w:rFonts w:ascii="Times New Roman" w:hAnsi="Times New Roman" w:cs="Times New Roman"/>
          <w:sz w:val="24"/>
          <w:szCs w:val="24"/>
        </w:rPr>
        <w:t xml:space="preserve"> a Comissão de Inventário entrará em contato com o responsável de guarda para que se manifeste sobre o paradeiro do item não encontrado</w:t>
      </w:r>
      <w:r w:rsidR="00E20D79" w:rsidRPr="008444CC">
        <w:rPr>
          <w:rFonts w:ascii="Times New Roman" w:hAnsi="Times New Roman" w:cs="Times New Roman"/>
          <w:sz w:val="24"/>
          <w:szCs w:val="24"/>
        </w:rPr>
        <w:t>,</w:t>
      </w:r>
      <w:r w:rsidR="00DF3980" w:rsidRPr="008444CC">
        <w:rPr>
          <w:rFonts w:ascii="Times New Roman" w:hAnsi="Times New Roman" w:cs="Times New Roman"/>
          <w:sz w:val="24"/>
          <w:szCs w:val="24"/>
        </w:rPr>
        <w:t xml:space="preserve"> no</w:t>
      </w:r>
      <w:r w:rsidR="00E20D79" w:rsidRPr="008444CC">
        <w:rPr>
          <w:rFonts w:ascii="Times New Roman" w:hAnsi="Times New Roman" w:cs="Times New Roman"/>
          <w:sz w:val="24"/>
          <w:szCs w:val="24"/>
        </w:rPr>
        <w:t xml:space="preserve"> prazo máximo de 3 (três) dias ú</w:t>
      </w:r>
      <w:r w:rsidR="00DF3980" w:rsidRPr="008444CC">
        <w:rPr>
          <w:rFonts w:ascii="Times New Roman" w:hAnsi="Times New Roman" w:cs="Times New Roman"/>
          <w:sz w:val="24"/>
          <w:szCs w:val="24"/>
        </w:rPr>
        <w:t>teis.</w:t>
      </w:r>
      <w:r w:rsidR="00255D02" w:rsidRPr="008444CC">
        <w:rPr>
          <w:rFonts w:ascii="Times New Roman" w:hAnsi="Times New Roman" w:cs="Times New Roman"/>
          <w:sz w:val="24"/>
          <w:szCs w:val="24"/>
        </w:rPr>
        <w:t xml:space="preserve"> </w:t>
      </w:r>
      <w:r w:rsidR="00E20D79" w:rsidRPr="008444CC">
        <w:rPr>
          <w:rFonts w:ascii="Times New Roman" w:hAnsi="Times New Roman" w:cs="Times New Roman"/>
          <w:sz w:val="24"/>
          <w:szCs w:val="24"/>
        </w:rPr>
        <w:t xml:space="preserve">No caso de não localização do bem, o servidor poderá ser chamado à responsabilização de acordo com o </w:t>
      </w:r>
      <w:r w:rsidR="00324670" w:rsidRPr="008444CC">
        <w:rPr>
          <w:rFonts w:ascii="Times New Roman" w:hAnsi="Times New Roman" w:cs="Times New Roman"/>
          <w:sz w:val="24"/>
          <w:szCs w:val="24"/>
        </w:rPr>
        <w:t>item 10 da I</w:t>
      </w:r>
      <w:r w:rsidR="003A0964" w:rsidRPr="008444CC">
        <w:rPr>
          <w:rFonts w:ascii="Times New Roman" w:hAnsi="Times New Roman" w:cs="Times New Roman"/>
          <w:sz w:val="24"/>
          <w:szCs w:val="24"/>
        </w:rPr>
        <w:t xml:space="preserve">nstrução </w:t>
      </w:r>
      <w:r w:rsidR="00324670" w:rsidRPr="008444CC">
        <w:rPr>
          <w:rFonts w:ascii="Times New Roman" w:hAnsi="Times New Roman" w:cs="Times New Roman"/>
          <w:sz w:val="24"/>
          <w:szCs w:val="24"/>
        </w:rPr>
        <w:t>N</w:t>
      </w:r>
      <w:r w:rsidR="003A0964" w:rsidRPr="008444CC">
        <w:rPr>
          <w:rFonts w:ascii="Times New Roman" w:hAnsi="Times New Roman" w:cs="Times New Roman"/>
          <w:sz w:val="24"/>
          <w:szCs w:val="24"/>
        </w:rPr>
        <w:t>ormativa nº</w:t>
      </w:r>
      <w:r w:rsidR="00324670" w:rsidRPr="008444CC">
        <w:rPr>
          <w:rFonts w:ascii="Times New Roman" w:hAnsi="Times New Roman" w:cs="Times New Roman"/>
          <w:sz w:val="24"/>
          <w:szCs w:val="24"/>
        </w:rPr>
        <w:t xml:space="preserve"> 205/1988</w:t>
      </w:r>
      <w:r w:rsidR="003A0964" w:rsidRPr="008444CC">
        <w:rPr>
          <w:rFonts w:ascii="Times New Roman" w:hAnsi="Times New Roman" w:cs="Times New Roman"/>
          <w:sz w:val="24"/>
          <w:szCs w:val="24"/>
        </w:rPr>
        <w:t>;</w:t>
      </w:r>
    </w:p>
    <w:p w:rsidR="007E10A5" w:rsidRPr="008444CC" w:rsidRDefault="004068A8" w:rsidP="00FD0892">
      <w:pPr>
        <w:pStyle w:val="PargrafodaLista"/>
        <w:numPr>
          <w:ilvl w:val="0"/>
          <w:numId w:val="14"/>
        </w:numPr>
        <w:tabs>
          <w:tab w:val="left" w:pos="482"/>
        </w:tabs>
        <w:spacing w:before="240" w:after="240" w:line="276" w:lineRule="auto"/>
        <w:ind w:right="184"/>
        <w:jc w:val="both"/>
        <w:rPr>
          <w:rFonts w:ascii="Times New Roman" w:hAnsi="Times New Roman" w:cs="Times New Roman"/>
          <w:sz w:val="24"/>
          <w:szCs w:val="24"/>
        </w:rPr>
      </w:pPr>
      <w:r w:rsidRPr="008444CC">
        <w:rPr>
          <w:rFonts w:ascii="Times New Roman" w:hAnsi="Times New Roman" w:cs="Times New Roman"/>
          <w:sz w:val="24"/>
          <w:szCs w:val="24"/>
        </w:rPr>
        <w:t>Elaborar o Relatório F</w:t>
      </w:r>
      <w:r w:rsidR="00EF1B37" w:rsidRPr="008444CC">
        <w:rPr>
          <w:rFonts w:ascii="Times New Roman" w:hAnsi="Times New Roman" w:cs="Times New Roman"/>
          <w:sz w:val="24"/>
          <w:szCs w:val="24"/>
        </w:rPr>
        <w:t>inal de Inventário do Exercício</w:t>
      </w:r>
      <w:r w:rsidRPr="008444CC">
        <w:rPr>
          <w:rFonts w:ascii="Times New Roman" w:hAnsi="Times New Roman" w:cs="Times New Roman"/>
          <w:sz w:val="24"/>
          <w:szCs w:val="24"/>
        </w:rPr>
        <w:t xml:space="preserve"> contendo informações quanto</w:t>
      </w:r>
      <w:r w:rsidR="00D2245E" w:rsidRPr="008444CC">
        <w:rPr>
          <w:rFonts w:ascii="Times New Roman" w:hAnsi="Times New Roman" w:cs="Times New Roman"/>
          <w:sz w:val="24"/>
          <w:szCs w:val="24"/>
        </w:rPr>
        <w:t xml:space="preserve"> aos procedimentos realizados, </w:t>
      </w:r>
      <w:proofErr w:type="gramStart"/>
      <w:r w:rsidR="00D2245E" w:rsidRPr="008444CC">
        <w:rPr>
          <w:rFonts w:ascii="Times New Roman" w:hAnsi="Times New Roman" w:cs="Times New Roman"/>
          <w:sz w:val="24"/>
          <w:szCs w:val="24"/>
        </w:rPr>
        <w:t>a</w:t>
      </w:r>
      <w:proofErr w:type="gramEnd"/>
      <w:r w:rsidRPr="008444CC">
        <w:rPr>
          <w:rFonts w:ascii="Times New Roman" w:hAnsi="Times New Roman" w:cs="Times New Roman"/>
          <w:sz w:val="24"/>
          <w:szCs w:val="24"/>
        </w:rPr>
        <w:t xml:space="preserve"> situação geral do patrimônio da</w:t>
      </w:r>
      <w:r w:rsidR="00D2245E" w:rsidRPr="008444CC">
        <w:rPr>
          <w:rFonts w:ascii="Times New Roman" w:hAnsi="Times New Roman" w:cs="Times New Roman"/>
          <w:sz w:val="24"/>
          <w:szCs w:val="24"/>
        </w:rPr>
        <w:t>s</w:t>
      </w:r>
      <w:r w:rsidRPr="008444CC">
        <w:rPr>
          <w:rFonts w:ascii="Times New Roman" w:hAnsi="Times New Roman" w:cs="Times New Roman"/>
          <w:sz w:val="24"/>
          <w:szCs w:val="24"/>
        </w:rPr>
        <w:t xml:space="preserve"> unidade</w:t>
      </w:r>
      <w:r w:rsidR="00D2245E" w:rsidRPr="008444CC">
        <w:rPr>
          <w:rFonts w:ascii="Times New Roman" w:hAnsi="Times New Roman" w:cs="Times New Roman"/>
          <w:sz w:val="24"/>
          <w:szCs w:val="24"/>
        </w:rPr>
        <w:t>s</w:t>
      </w:r>
      <w:r w:rsidRPr="008444CC">
        <w:rPr>
          <w:rFonts w:ascii="Times New Roman" w:hAnsi="Times New Roman" w:cs="Times New Roman"/>
          <w:sz w:val="24"/>
          <w:szCs w:val="24"/>
        </w:rPr>
        <w:t xml:space="preserve"> gestora</w:t>
      </w:r>
      <w:r w:rsidR="00D2245E" w:rsidRPr="008444CC">
        <w:rPr>
          <w:rFonts w:ascii="Times New Roman" w:hAnsi="Times New Roman" w:cs="Times New Roman"/>
          <w:sz w:val="24"/>
          <w:szCs w:val="24"/>
        </w:rPr>
        <w:t>s</w:t>
      </w:r>
      <w:r w:rsidRPr="008444CC">
        <w:rPr>
          <w:rFonts w:ascii="Times New Roman" w:hAnsi="Times New Roman" w:cs="Times New Roman"/>
          <w:sz w:val="24"/>
          <w:szCs w:val="24"/>
        </w:rPr>
        <w:t xml:space="preserve"> e as recomendações para corrigir as irregularidades apontadas, assim como eliminar ou reduzir o risco de sua ocorrência futura, se for o caso;</w:t>
      </w:r>
    </w:p>
    <w:p w:rsidR="007E10A5" w:rsidRPr="008444CC" w:rsidRDefault="004068A8" w:rsidP="00FD0892">
      <w:pPr>
        <w:pStyle w:val="PargrafodaLista"/>
        <w:numPr>
          <w:ilvl w:val="0"/>
          <w:numId w:val="14"/>
        </w:numPr>
        <w:tabs>
          <w:tab w:val="left" w:pos="481"/>
          <w:tab w:val="left" w:pos="482"/>
        </w:tabs>
        <w:spacing w:before="240" w:after="240" w:line="276" w:lineRule="auto"/>
        <w:jc w:val="both"/>
        <w:rPr>
          <w:rFonts w:ascii="Times New Roman" w:hAnsi="Times New Roman" w:cs="Times New Roman"/>
          <w:sz w:val="24"/>
          <w:szCs w:val="24"/>
        </w:rPr>
      </w:pPr>
      <w:r w:rsidRPr="008444CC">
        <w:rPr>
          <w:rFonts w:ascii="Times New Roman" w:hAnsi="Times New Roman" w:cs="Times New Roman"/>
          <w:sz w:val="24"/>
          <w:szCs w:val="24"/>
        </w:rPr>
        <w:t xml:space="preserve">Entregar </w:t>
      </w:r>
      <w:r w:rsidR="00D2245E" w:rsidRPr="008444CC">
        <w:rPr>
          <w:rFonts w:ascii="Times New Roman" w:hAnsi="Times New Roman" w:cs="Times New Roman"/>
          <w:sz w:val="24"/>
          <w:szCs w:val="24"/>
        </w:rPr>
        <w:t>cópia d</w:t>
      </w:r>
      <w:r w:rsidRPr="008444CC">
        <w:rPr>
          <w:rFonts w:ascii="Times New Roman" w:hAnsi="Times New Roman" w:cs="Times New Roman"/>
          <w:sz w:val="24"/>
          <w:szCs w:val="24"/>
        </w:rPr>
        <w:t>o Relatório Final de Inventário do Exercício ao Gestor da Unidade para providências.</w:t>
      </w:r>
    </w:p>
    <w:p w:rsidR="007E10A5" w:rsidRPr="008444CC" w:rsidRDefault="007E10A5" w:rsidP="00FD0892">
      <w:pPr>
        <w:pStyle w:val="Corpodetexto"/>
        <w:spacing w:before="240" w:after="240" w:line="276" w:lineRule="auto"/>
        <w:jc w:val="both"/>
        <w:rPr>
          <w:rFonts w:ascii="Times New Roman" w:hAnsi="Times New Roman" w:cs="Times New Roman"/>
          <w:sz w:val="24"/>
          <w:szCs w:val="24"/>
        </w:rPr>
      </w:pPr>
    </w:p>
    <w:p w:rsidR="00D2245E" w:rsidRPr="008444CC" w:rsidRDefault="00D2245E">
      <w:pPr>
        <w:rPr>
          <w:rFonts w:ascii="Times New Roman" w:hAnsi="Times New Roman" w:cs="Times New Roman"/>
          <w:b/>
          <w:sz w:val="24"/>
          <w:szCs w:val="24"/>
        </w:rPr>
      </w:pPr>
      <w:bookmarkStart w:id="7" w:name="_bookmark7"/>
      <w:bookmarkEnd w:id="7"/>
      <w:r w:rsidRPr="008444CC">
        <w:rPr>
          <w:rFonts w:ascii="Times New Roman" w:hAnsi="Times New Roman" w:cs="Times New Roman"/>
          <w:bCs/>
        </w:rPr>
        <w:br w:type="page"/>
      </w:r>
    </w:p>
    <w:p w:rsidR="007E10A5" w:rsidRPr="008444CC" w:rsidRDefault="00506218" w:rsidP="00FD0892">
      <w:pPr>
        <w:pStyle w:val="Ttulo2"/>
        <w:spacing w:before="240" w:after="240" w:line="276" w:lineRule="auto"/>
        <w:jc w:val="both"/>
        <w:rPr>
          <w:rFonts w:ascii="Times New Roman" w:hAnsi="Times New Roman" w:cs="Times New Roman"/>
          <w:bCs w:val="0"/>
        </w:rPr>
      </w:pPr>
      <w:r w:rsidRPr="008444CC">
        <w:rPr>
          <w:rFonts w:ascii="Times New Roman" w:hAnsi="Times New Roman" w:cs="Times New Roman"/>
          <w:bCs w:val="0"/>
        </w:rPr>
        <w:lastRenderedPageBreak/>
        <w:t>Setor de Administração de Materiais Permanentes - SAMP</w:t>
      </w:r>
    </w:p>
    <w:p w:rsidR="007E10A5" w:rsidRPr="008444CC" w:rsidRDefault="004068A8" w:rsidP="000C7B03">
      <w:pPr>
        <w:pStyle w:val="Corpodetexto"/>
        <w:spacing w:before="240" w:after="240" w:line="276" w:lineRule="auto"/>
        <w:ind w:left="122" w:right="179"/>
        <w:jc w:val="both"/>
        <w:rPr>
          <w:rFonts w:ascii="Times New Roman" w:hAnsi="Times New Roman" w:cs="Times New Roman"/>
          <w:sz w:val="24"/>
          <w:szCs w:val="24"/>
        </w:rPr>
      </w:pPr>
      <w:r w:rsidRPr="008444CC">
        <w:rPr>
          <w:rFonts w:ascii="Times New Roman" w:hAnsi="Times New Roman" w:cs="Times New Roman"/>
          <w:sz w:val="24"/>
          <w:szCs w:val="24"/>
        </w:rPr>
        <w:t xml:space="preserve">Na atividade de Inventário, o </w:t>
      </w:r>
      <w:r w:rsidR="00506218" w:rsidRPr="008444CC">
        <w:rPr>
          <w:rFonts w:ascii="Times New Roman" w:hAnsi="Times New Roman" w:cs="Times New Roman"/>
          <w:sz w:val="24"/>
          <w:szCs w:val="24"/>
        </w:rPr>
        <w:t>SAMP</w:t>
      </w:r>
      <w:r w:rsidRPr="008444CC">
        <w:rPr>
          <w:rFonts w:ascii="Times New Roman" w:hAnsi="Times New Roman" w:cs="Times New Roman"/>
          <w:sz w:val="24"/>
          <w:szCs w:val="24"/>
        </w:rPr>
        <w:t xml:space="preserve"> tem a função de apoiar e atualizar as informações verificadas pela Comissão Inventariante.</w:t>
      </w:r>
      <w:r w:rsidR="000C7B03" w:rsidRPr="008444CC">
        <w:rPr>
          <w:rFonts w:ascii="Times New Roman" w:hAnsi="Times New Roman" w:cs="Times New Roman"/>
          <w:sz w:val="24"/>
          <w:szCs w:val="24"/>
        </w:rPr>
        <w:t xml:space="preserve"> São atribuições do Setor de </w:t>
      </w:r>
      <w:r w:rsidR="00E20D79" w:rsidRPr="008444CC">
        <w:rPr>
          <w:rFonts w:ascii="Times New Roman" w:hAnsi="Times New Roman" w:cs="Times New Roman"/>
          <w:sz w:val="24"/>
          <w:szCs w:val="24"/>
        </w:rPr>
        <w:t>Administração de Materiais Permanentes</w:t>
      </w:r>
      <w:r w:rsidR="000C7B03" w:rsidRPr="008444CC">
        <w:rPr>
          <w:rFonts w:ascii="Times New Roman" w:hAnsi="Times New Roman" w:cs="Times New Roman"/>
          <w:sz w:val="24"/>
          <w:szCs w:val="24"/>
        </w:rPr>
        <w:t>:</w:t>
      </w:r>
    </w:p>
    <w:p w:rsidR="007E10A5" w:rsidRPr="008444CC" w:rsidRDefault="004068A8" w:rsidP="00FD0892">
      <w:pPr>
        <w:pStyle w:val="PargrafodaLista"/>
        <w:numPr>
          <w:ilvl w:val="0"/>
          <w:numId w:val="13"/>
        </w:numPr>
        <w:tabs>
          <w:tab w:val="left" w:pos="482"/>
        </w:tabs>
        <w:spacing w:before="240" w:after="240" w:line="276" w:lineRule="auto"/>
        <w:jc w:val="both"/>
        <w:rPr>
          <w:rFonts w:ascii="Times New Roman" w:hAnsi="Times New Roman" w:cs="Times New Roman"/>
          <w:sz w:val="24"/>
          <w:szCs w:val="24"/>
        </w:rPr>
      </w:pPr>
      <w:r w:rsidRPr="008444CC">
        <w:rPr>
          <w:rFonts w:ascii="Times New Roman" w:hAnsi="Times New Roman" w:cs="Times New Roman"/>
          <w:sz w:val="24"/>
          <w:szCs w:val="24"/>
        </w:rPr>
        <w:t xml:space="preserve">Emitir a Relação de Bens para Inventário do Exercício </w:t>
      </w:r>
      <w:r w:rsidR="000C7B03" w:rsidRPr="008444CC">
        <w:rPr>
          <w:rFonts w:ascii="Times New Roman" w:hAnsi="Times New Roman" w:cs="Times New Roman"/>
          <w:sz w:val="24"/>
          <w:szCs w:val="24"/>
        </w:rPr>
        <w:t>e entregá-la à</w:t>
      </w:r>
      <w:r w:rsidRPr="008444CC">
        <w:rPr>
          <w:rFonts w:ascii="Times New Roman" w:hAnsi="Times New Roman" w:cs="Times New Roman"/>
          <w:sz w:val="24"/>
          <w:szCs w:val="24"/>
        </w:rPr>
        <w:t xml:space="preserve"> Comissão Inventariante;</w:t>
      </w:r>
    </w:p>
    <w:p w:rsidR="007E10A5" w:rsidRPr="008444CC" w:rsidRDefault="009D5D2A" w:rsidP="00FD0892">
      <w:pPr>
        <w:pStyle w:val="PargrafodaLista"/>
        <w:numPr>
          <w:ilvl w:val="0"/>
          <w:numId w:val="13"/>
        </w:numPr>
        <w:tabs>
          <w:tab w:val="left" w:pos="481"/>
          <w:tab w:val="left" w:pos="482"/>
        </w:tabs>
        <w:spacing w:before="240" w:after="240" w:line="276" w:lineRule="auto"/>
        <w:jc w:val="both"/>
        <w:rPr>
          <w:rFonts w:ascii="Times New Roman" w:hAnsi="Times New Roman" w:cs="Times New Roman"/>
          <w:sz w:val="24"/>
          <w:szCs w:val="24"/>
        </w:rPr>
      </w:pPr>
      <w:r w:rsidRPr="008444CC">
        <w:rPr>
          <w:rFonts w:ascii="Times New Roman" w:hAnsi="Times New Roman" w:cs="Times New Roman"/>
          <w:sz w:val="24"/>
          <w:szCs w:val="24"/>
        </w:rPr>
        <w:t xml:space="preserve">Atualizar </w:t>
      </w:r>
      <w:r w:rsidR="00C84B0E" w:rsidRPr="008444CC">
        <w:rPr>
          <w:rFonts w:ascii="Times New Roman" w:hAnsi="Times New Roman" w:cs="Times New Roman"/>
          <w:sz w:val="24"/>
          <w:szCs w:val="24"/>
        </w:rPr>
        <w:t xml:space="preserve">no sistema de patrimônio </w:t>
      </w:r>
      <w:r w:rsidRPr="008444CC">
        <w:rPr>
          <w:rFonts w:ascii="Times New Roman" w:hAnsi="Times New Roman" w:cs="Times New Roman"/>
          <w:sz w:val="24"/>
          <w:szCs w:val="24"/>
        </w:rPr>
        <w:t>as informações de localização, de responsabilidade e de conservação dos bens</w:t>
      </w:r>
      <w:r w:rsidR="004068A8" w:rsidRPr="008444CC">
        <w:rPr>
          <w:rFonts w:ascii="Times New Roman" w:hAnsi="Times New Roman" w:cs="Times New Roman"/>
          <w:sz w:val="24"/>
          <w:szCs w:val="24"/>
        </w:rPr>
        <w:t>;</w:t>
      </w:r>
    </w:p>
    <w:p w:rsidR="007E10A5" w:rsidRPr="008444CC" w:rsidRDefault="004068A8" w:rsidP="00FD0892">
      <w:pPr>
        <w:pStyle w:val="PargrafodaLista"/>
        <w:numPr>
          <w:ilvl w:val="0"/>
          <w:numId w:val="13"/>
        </w:numPr>
        <w:tabs>
          <w:tab w:val="left" w:pos="482"/>
        </w:tabs>
        <w:spacing w:before="240" w:after="240" w:line="276" w:lineRule="auto"/>
        <w:jc w:val="both"/>
        <w:rPr>
          <w:rFonts w:ascii="Times New Roman" w:hAnsi="Times New Roman" w:cs="Times New Roman"/>
          <w:sz w:val="24"/>
          <w:szCs w:val="24"/>
        </w:rPr>
      </w:pPr>
      <w:r w:rsidRPr="008444CC">
        <w:rPr>
          <w:rFonts w:ascii="Times New Roman" w:hAnsi="Times New Roman" w:cs="Times New Roman"/>
          <w:sz w:val="24"/>
          <w:szCs w:val="24"/>
        </w:rPr>
        <w:t>Emitir relatórios finais para Comissão Inventariante para elaboração de Relatório Final;</w:t>
      </w:r>
    </w:p>
    <w:p w:rsidR="007E10A5" w:rsidRPr="008444CC" w:rsidRDefault="004068A8" w:rsidP="00FD0892">
      <w:pPr>
        <w:pStyle w:val="PargrafodaLista"/>
        <w:numPr>
          <w:ilvl w:val="0"/>
          <w:numId w:val="13"/>
        </w:numPr>
        <w:tabs>
          <w:tab w:val="left" w:pos="481"/>
          <w:tab w:val="left" w:pos="482"/>
        </w:tabs>
        <w:spacing w:before="240" w:after="240" w:line="276" w:lineRule="auto"/>
        <w:jc w:val="both"/>
        <w:rPr>
          <w:rFonts w:ascii="Times New Roman" w:hAnsi="Times New Roman" w:cs="Times New Roman"/>
          <w:sz w:val="24"/>
          <w:szCs w:val="24"/>
        </w:rPr>
      </w:pPr>
      <w:r w:rsidRPr="008444CC">
        <w:rPr>
          <w:rFonts w:ascii="Times New Roman" w:hAnsi="Times New Roman" w:cs="Times New Roman"/>
          <w:sz w:val="24"/>
          <w:szCs w:val="24"/>
        </w:rPr>
        <w:t>Emitir os relatórios financeiros para o Gestor da Unidade;</w:t>
      </w:r>
    </w:p>
    <w:p w:rsidR="007E10A5" w:rsidRPr="008444CC" w:rsidRDefault="004068A8" w:rsidP="00FD0892">
      <w:pPr>
        <w:pStyle w:val="PargrafodaLista"/>
        <w:numPr>
          <w:ilvl w:val="0"/>
          <w:numId w:val="13"/>
        </w:numPr>
        <w:tabs>
          <w:tab w:val="left" w:pos="481"/>
          <w:tab w:val="left" w:pos="482"/>
        </w:tabs>
        <w:spacing w:before="240" w:after="240" w:line="276" w:lineRule="auto"/>
        <w:jc w:val="both"/>
        <w:rPr>
          <w:rFonts w:ascii="Times New Roman" w:hAnsi="Times New Roman" w:cs="Times New Roman"/>
          <w:sz w:val="24"/>
          <w:szCs w:val="24"/>
        </w:rPr>
      </w:pPr>
      <w:r w:rsidRPr="008444CC">
        <w:rPr>
          <w:rFonts w:ascii="Times New Roman" w:hAnsi="Times New Roman" w:cs="Times New Roman"/>
          <w:sz w:val="24"/>
          <w:szCs w:val="24"/>
        </w:rPr>
        <w:t>Emitir os termos de responsabilidade atualizados.</w:t>
      </w:r>
    </w:p>
    <w:p w:rsidR="007E10A5" w:rsidRPr="008444CC" w:rsidRDefault="007E10A5" w:rsidP="00FD0892">
      <w:pPr>
        <w:pStyle w:val="Corpodetexto"/>
        <w:spacing w:before="240" w:after="240" w:line="276" w:lineRule="auto"/>
        <w:jc w:val="both"/>
        <w:rPr>
          <w:rFonts w:ascii="Times New Roman" w:hAnsi="Times New Roman" w:cs="Times New Roman"/>
          <w:sz w:val="24"/>
          <w:szCs w:val="24"/>
        </w:rPr>
      </w:pPr>
    </w:p>
    <w:p w:rsidR="007E10A5" w:rsidRPr="008444CC" w:rsidRDefault="004068A8" w:rsidP="00FD0892">
      <w:pPr>
        <w:pStyle w:val="Ttulo2"/>
        <w:spacing w:before="240" w:after="240" w:line="276" w:lineRule="auto"/>
        <w:jc w:val="both"/>
        <w:rPr>
          <w:rFonts w:ascii="Times New Roman" w:hAnsi="Times New Roman" w:cs="Times New Roman"/>
          <w:bCs w:val="0"/>
        </w:rPr>
      </w:pPr>
      <w:bookmarkStart w:id="8" w:name="_bookmark8"/>
      <w:bookmarkEnd w:id="8"/>
      <w:r w:rsidRPr="008444CC">
        <w:rPr>
          <w:rFonts w:ascii="Times New Roman" w:hAnsi="Times New Roman" w:cs="Times New Roman"/>
          <w:bCs w:val="0"/>
        </w:rPr>
        <w:t xml:space="preserve">Responsável </w:t>
      </w:r>
      <w:r w:rsidR="00C84B0E" w:rsidRPr="008444CC">
        <w:rPr>
          <w:rFonts w:ascii="Times New Roman" w:hAnsi="Times New Roman" w:cs="Times New Roman"/>
          <w:bCs w:val="0"/>
        </w:rPr>
        <w:t>pela</w:t>
      </w:r>
      <w:r w:rsidRPr="008444CC">
        <w:rPr>
          <w:rFonts w:ascii="Times New Roman" w:hAnsi="Times New Roman" w:cs="Times New Roman"/>
          <w:bCs w:val="0"/>
        </w:rPr>
        <w:t xml:space="preserve"> </w:t>
      </w:r>
      <w:r w:rsidR="00C84B0E" w:rsidRPr="008444CC">
        <w:rPr>
          <w:rFonts w:ascii="Times New Roman" w:hAnsi="Times New Roman" w:cs="Times New Roman"/>
          <w:bCs w:val="0"/>
        </w:rPr>
        <w:t>g</w:t>
      </w:r>
      <w:r w:rsidRPr="008444CC">
        <w:rPr>
          <w:rFonts w:ascii="Times New Roman" w:hAnsi="Times New Roman" w:cs="Times New Roman"/>
          <w:bCs w:val="0"/>
        </w:rPr>
        <w:t>uarda</w:t>
      </w:r>
      <w:r w:rsidR="00C84B0E" w:rsidRPr="008444CC">
        <w:rPr>
          <w:rFonts w:ascii="Times New Roman" w:hAnsi="Times New Roman" w:cs="Times New Roman"/>
          <w:bCs w:val="0"/>
        </w:rPr>
        <w:t xml:space="preserve"> dos bens</w:t>
      </w:r>
    </w:p>
    <w:p w:rsidR="007E10A5" w:rsidRPr="008444CC" w:rsidRDefault="00C84B0E" w:rsidP="00FD0892">
      <w:pPr>
        <w:pStyle w:val="Corpodetexto"/>
        <w:spacing w:before="240" w:after="240" w:line="276" w:lineRule="auto"/>
        <w:ind w:left="122"/>
        <w:jc w:val="both"/>
        <w:rPr>
          <w:rFonts w:ascii="Times New Roman" w:hAnsi="Times New Roman" w:cs="Times New Roman"/>
          <w:sz w:val="24"/>
          <w:szCs w:val="24"/>
        </w:rPr>
      </w:pPr>
      <w:r w:rsidRPr="008444CC">
        <w:rPr>
          <w:rFonts w:ascii="Times New Roman" w:hAnsi="Times New Roman" w:cs="Times New Roman"/>
          <w:sz w:val="24"/>
          <w:szCs w:val="24"/>
        </w:rPr>
        <w:t>É dever do</w:t>
      </w:r>
      <w:r w:rsidR="004068A8" w:rsidRPr="008444CC">
        <w:rPr>
          <w:rFonts w:ascii="Times New Roman" w:hAnsi="Times New Roman" w:cs="Times New Roman"/>
          <w:sz w:val="24"/>
          <w:szCs w:val="24"/>
        </w:rPr>
        <w:t xml:space="preserve"> </w:t>
      </w:r>
      <w:r w:rsidR="007B5F1E" w:rsidRPr="008444CC">
        <w:rPr>
          <w:rFonts w:ascii="Times New Roman" w:hAnsi="Times New Roman" w:cs="Times New Roman"/>
          <w:sz w:val="24"/>
          <w:szCs w:val="24"/>
        </w:rPr>
        <w:t xml:space="preserve">servidor </w:t>
      </w:r>
      <w:r w:rsidR="004068A8" w:rsidRPr="008444CC">
        <w:rPr>
          <w:rFonts w:ascii="Times New Roman" w:hAnsi="Times New Roman" w:cs="Times New Roman"/>
          <w:sz w:val="24"/>
          <w:szCs w:val="24"/>
        </w:rPr>
        <w:t>responsável pela guarda e conservação de bens patrimoniais:</w:t>
      </w:r>
    </w:p>
    <w:p w:rsidR="007E10A5" w:rsidRPr="008444CC" w:rsidRDefault="004068A8" w:rsidP="00FD0892">
      <w:pPr>
        <w:pStyle w:val="PargrafodaLista"/>
        <w:numPr>
          <w:ilvl w:val="0"/>
          <w:numId w:val="12"/>
        </w:numPr>
        <w:tabs>
          <w:tab w:val="left" w:pos="482"/>
        </w:tabs>
        <w:spacing w:before="240" w:after="240" w:line="276" w:lineRule="auto"/>
        <w:jc w:val="both"/>
        <w:rPr>
          <w:rFonts w:ascii="Times New Roman" w:hAnsi="Times New Roman" w:cs="Times New Roman"/>
          <w:sz w:val="24"/>
          <w:szCs w:val="24"/>
        </w:rPr>
      </w:pPr>
      <w:r w:rsidRPr="008444CC">
        <w:rPr>
          <w:rFonts w:ascii="Times New Roman" w:hAnsi="Times New Roman" w:cs="Times New Roman"/>
          <w:sz w:val="24"/>
          <w:szCs w:val="24"/>
        </w:rPr>
        <w:t>Zelar pelo bom uso e conservação dos bens sob sua responsabilidade;</w:t>
      </w:r>
    </w:p>
    <w:p w:rsidR="00D12BFD" w:rsidRPr="00104811" w:rsidRDefault="00D12BFD" w:rsidP="00D12BFD">
      <w:pPr>
        <w:pStyle w:val="PargrafodaLista"/>
        <w:numPr>
          <w:ilvl w:val="0"/>
          <w:numId w:val="12"/>
        </w:numPr>
        <w:tabs>
          <w:tab w:val="left" w:pos="482"/>
          <w:tab w:val="left" w:pos="482"/>
          <w:tab w:val="left" w:pos="1381"/>
          <w:tab w:val="left" w:pos="3080"/>
          <w:tab w:val="left" w:pos="4309"/>
          <w:tab w:val="left" w:pos="4728"/>
          <w:tab w:val="left" w:pos="6072"/>
          <w:tab w:val="left" w:pos="7430"/>
          <w:tab w:val="left" w:pos="7965"/>
          <w:tab w:val="left" w:pos="8621"/>
          <w:tab w:val="left" w:pos="9168"/>
        </w:tabs>
        <w:spacing w:before="240" w:after="240" w:line="276" w:lineRule="auto"/>
        <w:ind w:right="189"/>
        <w:jc w:val="both"/>
        <w:rPr>
          <w:rFonts w:ascii="Times New Roman" w:hAnsi="Times New Roman" w:cs="Times New Roman"/>
          <w:sz w:val="24"/>
          <w:szCs w:val="24"/>
          <w:u w:val="single"/>
        </w:rPr>
      </w:pPr>
      <w:r w:rsidRPr="00104811">
        <w:rPr>
          <w:rFonts w:ascii="Times New Roman" w:hAnsi="Times New Roman" w:cs="Times New Roman"/>
          <w:sz w:val="24"/>
          <w:szCs w:val="24"/>
          <w:u w:val="single"/>
        </w:rPr>
        <w:t xml:space="preserve">Verificar se correspondem à realidade de seu local de guarda, as informações dos </w:t>
      </w:r>
      <w:r w:rsidR="00747D4C" w:rsidRPr="00104811">
        <w:rPr>
          <w:rFonts w:ascii="Times New Roman" w:hAnsi="Times New Roman" w:cs="Times New Roman"/>
          <w:sz w:val="24"/>
          <w:szCs w:val="24"/>
          <w:u w:val="single"/>
        </w:rPr>
        <w:t>itens</w:t>
      </w:r>
      <w:r w:rsidRPr="00104811">
        <w:rPr>
          <w:rFonts w:ascii="Times New Roman" w:hAnsi="Times New Roman" w:cs="Times New Roman"/>
          <w:sz w:val="24"/>
          <w:szCs w:val="24"/>
          <w:u w:val="single"/>
        </w:rPr>
        <w:t xml:space="preserve"> constantes da Relação de Bens para Inventário do Exercício;</w:t>
      </w:r>
    </w:p>
    <w:p w:rsidR="00BD73BB" w:rsidRPr="00104811" w:rsidRDefault="004D62E5" w:rsidP="00BD73BB">
      <w:pPr>
        <w:pStyle w:val="PargrafodaLista"/>
        <w:numPr>
          <w:ilvl w:val="0"/>
          <w:numId w:val="12"/>
        </w:numPr>
        <w:tabs>
          <w:tab w:val="left" w:pos="482"/>
          <w:tab w:val="left" w:pos="482"/>
          <w:tab w:val="left" w:pos="1381"/>
          <w:tab w:val="left" w:pos="3080"/>
          <w:tab w:val="left" w:pos="4309"/>
          <w:tab w:val="left" w:pos="4728"/>
          <w:tab w:val="left" w:pos="6072"/>
          <w:tab w:val="left" w:pos="7430"/>
          <w:tab w:val="left" w:pos="7965"/>
          <w:tab w:val="left" w:pos="8621"/>
          <w:tab w:val="left" w:pos="9168"/>
        </w:tabs>
        <w:spacing w:before="240" w:after="240" w:line="276" w:lineRule="auto"/>
        <w:ind w:right="189"/>
        <w:jc w:val="both"/>
        <w:rPr>
          <w:rFonts w:ascii="Times New Roman" w:hAnsi="Times New Roman" w:cs="Times New Roman"/>
          <w:sz w:val="24"/>
          <w:szCs w:val="24"/>
          <w:u w:val="single"/>
        </w:rPr>
      </w:pPr>
      <w:r w:rsidRPr="00104811">
        <w:rPr>
          <w:rFonts w:ascii="Times New Roman" w:hAnsi="Times New Roman" w:cs="Times New Roman"/>
          <w:sz w:val="24"/>
          <w:szCs w:val="24"/>
          <w:u w:val="single"/>
        </w:rPr>
        <w:t>Acrescentar na relação de bens referente ao inventário do exercício, aqueles existentes no setor e que não constem na relação de inventário;</w:t>
      </w:r>
    </w:p>
    <w:p w:rsidR="00747D4C" w:rsidRPr="008444CC" w:rsidRDefault="004068A8" w:rsidP="00BD73BB">
      <w:pPr>
        <w:pStyle w:val="PargrafodaLista"/>
        <w:numPr>
          <w:ilvl w:val="0"/>
          <w:numId w:val="12"/>
        </w:numPr>
        <w:tabs>
          <w:tab w:val="left" w:pos="482"/>
          <w:tab w:val="left" w:pos="482"/>
          <w:tab w:val="left" w:pos="1381"/>
          <w:tab w:val="left" w:pos="3080"/>
          <w:tab w:val="left" w:pos="4309"/>
          <w:tab w:val="left" w:pos="4728"/>
          <w:tab w:val="left" w:pos="6072"/>
          <w:tab w:val="left" w:pos="7430"/>
          <w:tab w:val="left" w:pos="7965"/>
          <w:tab w:val="left" w:pos="8621"/>
          <w:tab w:val="left" w:pos="9168"/>
        </w:tabs>
        <w:spacing w:before="240" w:after="240" w:line="276" w:lineRule="auto"/>
        <w:ind w:right="189"/>
        <w:jc w:val="both"/>
        <w:rPr>
          <w:rFonts w:ascii="Times New Roman" w:hAnsi="Times New Roman" w:cs="Times New Roman"/>
          <w:sz w:val="24"/>
          <w:szCs w:val="24"/>
        </w:rPr>
      </w:pPr>
      <w:r w:rsidRPr="008444CC">
        <w:rPr>
          <w:rFonts w:ascii="Times New Roman" w:hAnsi="Times New Roman" w:cs="Times New Roman"/>
          <w:sz w:val="24"/>
          <w:szCs w:val="24"/>
        </w:rPr>
        <w:t xml:space="preserve">Preencher </w:t>
      </w:r>
      <w:r w:rsidR="00BD73BB" w:rsidRPr="008444CC">
        <w:rPr>
          <w:rFonts w:ascii="Times New Roman" w:hAnsi="Times New Roman" w:cs="Times New Roman"/>
          <w:sz w:val="24"/>
          <w:szCs w:val="24"/>
        </w:rPr>
        <w:t xml:space="preserve">e assinar </w:t>
      </w:r>
      <w:r w:rsidR="00747D4C" w:rsidRPr="008444CC">
        <w:rPr>
          <w:rFonts w:ascii="Times New Roman" w:hAnsi="Times New Roman" w:cs="Times New Roman"/>
          <w:sz w:val="24"/>
          <w:szCs w:val="24"/>
        </w:rPr>
        <w:t xml:space="preserve">a </w:t>
      </w:r>
      <w:proofErr w:type="gramStart"/>
      <w:r w:rsidR="00747D4C" w:rsidRPr="008444CC">
        <w:rPr>
          <w:rFonts w:ascii="Times New Roman" w:hAnsi="Times New Roman" w:cs="Times New Roman"/>
          <w:sz w:val="24"/>
          <w:szCs w:val="24"/>
        </w:rPr>
        <w:t>“</w:t>
      </w:r>
      <w:r w:rsidR="007C70D8" w:rsidRPr="008444CC">
        <w:rPr>
          <w:rFonts w:ascii="Times New Roman" w:hAnsi="Times New Roman" w:cs="Times New Roman"/>
          <w:sz w:val="24"/>
          <w:szCs w:val="24"/>
        </w:rPr>
        <w:t xml:space="preserve">Declaração de </w:t>
      </w:r>
      <w:r w:rsidR="00747D4C" w:rsidRPr="008444CC">
        <w:rPr>
          <w:rFonts w:ascii="Times New Roman" w:hAnsi="Times New Roman" w:cs="Times New Roman"/>
          <w:sz w:val="24"/>
          <w:szCs w:val="24"/>
        </w:rPr>
        <w:t>B</w:t>
      </w:r>
      <w:r w:rsidR="007C70D8" w:rsidRPr="008444CC">
        <w:rPr>
          <w:rFonts w:ascii="Times New Roman" w:hAnsi="Times New Roman" w:cs="Times New Roman"/>
          <w:sz w:val="24"/>
          <w:szCs w:val="24"/>
        </w:rPr>
        <w:t xml:space="preserve">ens de </w:t>
      </w:r>
      <w:r w:rsidR="00747D4C" w:rsidRPr="008444CC">
        <w:rPr>
          <w:rFonts w:ascii="Times New Roman" w:hAnsi="Times New Roman" w:cs="Times New Roman"/>
          <w:sz w:val="24"/>
          <w:szCs w:val="24"/>
        </w:rPr>
        <w:t>T</w:t>
      </w:r>
      <w:r w:rsidR="007C70D8" w:rsidRPr="008444CC">
        <w:rPr>
          <w:rFonts w:ascii="Times New Roman" w:hAnsi="Times New Roman" w:cs="Times New Roman"/>
          <w:sz w:val="24"/>
          <w:szCs w:val="24"/>
        </w:rPr>
        <w:t xml:space="preserve">erceiros </w:t>
      </w:r>
      <w:r w:rsidR="00BD73BB" w:rsidRPr="008444CC">
        <w:rPr>
          <w:rFonts w:ascii="Times New Roman" w:hAnsi="Times New Roman" w:cs="Times New Roman"/>
          <w:sz w:val="24"/>
          <w:szCs w:val="24"/>
        </w:rPr>
        <w:t>localizados no setor, que estejam sob a sua responsabilidade;</w:t>
      </w:r>
    </w:p>
    <w:p w:rsidR="007E10A5" w:rsidRPr="00104811" w:rsidRDefault="007615A3" w:rsidP="00FD0892">
      <w:pPr>
        <w:pStyle w:val="PargrafodaLista"/>
        <w:numPr>
          <w:ilvl w:val="0"/>
          <w:numId w:val="12"/>
        </w:numPr>
        <w:tabs>
          <w:tab w:val="left" w:pos="482"/>
        </w:tabs>
        <w:spacing w:before="240" w:after="240" w:line="276" w:lineRule="auto"/>
        <w:ind w:right="186"/>
        <w:jc w:val="both"/>
        <w:rPr>
          <w:rFonts w:ascii="Times New Roman" w:hAnsi="Times New Roman" w:cs="Times New Roman"/>
          <w:sz w:val="24"/>
          <w:szCs w:val="24"/>
          <w:u w:val="single"/>
        </w:rPr>
      </w:pPr>
      <w:proofErr w:type="gramEnd"/>
      <w:r w:rsidRPr="00104811">
        <w:rPr>
          <w:rFonts w:ascii="Times New Roman" w:hAnsi="Times New Roman" w:cs="Times New Roman"/>
          <w:sz w:val="24"/>
          <w:szCs w:val="24"/>
          <w:u w:val="single"/>
        </w:rPr>
        <w:t>Após a conferência, e</w:t>
      </w:r>
      <w:r w:rsidR="004068A8" w:rsidRPr="00104811">
        <w:rPr>
          <w:rFonts w:ascii="Times New Roman" w:hAnsi="Times New Roman" w:cs="Times New Roman"/>
          <w:sz w:val="24"/>
          <w:szCs w:val="24"/>
          <w:u w:val="single"/>
        </w:rPr>
        <w:t xml:space="preserve">ntregar imediatamente à Comissão de Inventário </w:t>
      </w:r>
      <w:r w:rsidR="00E103F9" w:rsidRPr="00104811">
        <w:rPr>
          <w:rFonts w:ascii="Times New Roman" w:hAnsi="Times New Roman" w:cs="Times New Roman"/>
          <w:sz w:val="24"/>
          <w:szCs w:val="24"/>
          <w:u w:val="single"/>
        </w:rPr>
        <w:t>a planilha de bens</w:t>
      </w:r>
      <w:r w:rsidR="004068A8" w:rsidRPr="00104811">
        <w:rPr>
          <w:rFonts w:ascii="Times New Roman" w:hAnsi="Times New Roman" w:cs="Times New Roman"/>
          <w:sz w:val="24"/>
          <w:szCs w:val="24"/>
          <w:u w:val="single"/>
        </w:rPr>
        <w:t xml:space="preserve">, bem como </w:t>
      </w:r>
      <w:r w:rsidR="000F3262" w:rsidRPr="00104811">
        <w:rPr>
          <w:rFonts w:ascii="Times New Roman" w:hAnsi="Times New Roman" w:cs="Times New Roman"/>
          <w:sz w:val="24"/>
          <w:szCs w:val="24"/>
          <w:u w:val="single"/>
        </w:rPr>
        <w:t>a declaração de bens de terceiros utilizados na UNIVASF</w:t>
      </w:r>
      <w:r w:rsidR="004068A8" w:rsidRPr="00104811">
        <w:rPr>
          <w:rFonts w:ascii="Times New Roman" w:hAnsi="Times New Roman" w:cs="Times New Roman"/>
          <w:sz w:val="24"/>
          <w:szCs w:val="24"/>
          <w:u w:val="single"/>
        </w:rPr>
        <w:t>;</w:t>
      </w:r>
    </w:p>
    <w:p w:rsidR="007E10A5" w:rsidRPr="008444CC" w:rsidRDefault="004068A8" w:rsidP="00FD0892">
      <w:pPr>
        <w:pStyle w:val="PargrafodaLista"/>
        <w:numPr>
          <w:ilvl w:val="0"/>
          <w:numId w:val="12"/>
        </w:numPr>
        <w:tabs>
          <w:tab w:val="left" w:pos="482"/>
        </w:tabs>
        <w:spacing w:before="240" w:after="240" w:line="276" w:lineRule="auto"/>
        <w:jc w:val="both"/>
        <w:rPr>
          <w:rFonts w:ascii="Times New Roman" w:hAnsi="Times New Roman" w:cs="Times New Roman"/>
          <w:sz w:val="24"/>
          <w:szCs w:val="24"/>
        </w:rPr>
      </w:pPr>
      <w:r w:rsidRPr="008444CC">
        <w:rPr>
          <w:rFonts w:ascii="Times New Roman" w:hAnsi="Times New Roman" w:cs="Times New Roman"/>
          <w:sz w:val="24"/>
          <w:szCs w:val="24"/>
        </w:rPr>
        <w:t xml:space="preserve">Receber do </w:t>
      </w:r>
      <w:r w:rsidR="007A31E5" w:rsidRPr="008444CC">
        <w:rPr>
          <w:rFonts w:ascii="Times New Roman" w:hAnsi="Times New Roman" w:cs="Times New Roman"/>
          <w:sz w:val="24"/>
          <w:szCs w:val="24"/>
        </w:rPr>
        <w:t>Setor de Administração de Materiais Permanentes</w:t>
      </w:r>
      <w:r w:rsidRPr="008444CC">
        <w:rPr>
          <w:rFonts w:ascii="Times New Roman" w:hAnsi="Times New Roman" w:cs="Times New Roman"/>
          <w:sz w:val="24"/>
          <w:szCs w:val="24"/>
        </w:rPr>
        <w:t xml:space="preserve"> o Termo de Responsabilidade </w:t>
      </w:r>
      <w:r w:rsidR="007B1090" w:rsidRPr="008444CC">
        <w:rPr>
          <w:rFonts w:ascii="Times New Roman" w:hAnsi="Times New Roman" w:cs="Times New Roman"/>
          <w:sz w:val="24"/>
          <w:szCs w:val="24"/>
        </w:rPr>
        <w:t>atualizado</w:t>
      </w:r>
      <w:r w:rsidRPr="008444CC">
        <w:rPr>
          <w:rFonts w:ascii="Times New Roman" w:hAnsi="Times New Roman" w:cs="Times New Roman"/>
          <w:sz w:val="24"/>
          <w:szCs w:val="24"/>
        </w:rPr>
        <w:t>;</w:t>
      </w:r>
    </w:p>
    <w:p w:rsidR="007E10A5" w:rsidRPr="008444CC" w:rsidRDefault="004068A8" w:rsidP="00FD0892">
      <w:pPr>
        <w:pStyle w:val="PargrafodaLista"/>
        <w:numPr>
          <w:ilvl w:val="0"/>
          <w:numId w:val="12"/>
        </w:numPr>
        <w:tabs>
          <w:tab w:val="left" w:pos="481"/>
          <w:tab w:val="left" w:pos="482"/>
        </w:tabs>
        <w:spacing w:before="240" w:after="240" w:line="276" w:lineRule="auto"/>
        <w:ind w:right="186"/>
        <w:jc w:val="both"/>
        <w:rPr>
          <w:rFonts w:ascii="Times New Roman" w:hAnsi="Times New Roman" w:cs="Times New Roman"/>
          <w:sz w:val="24"/>
          <w:szCs w:val="24"/>
        </w:rPr>
      </w:pPr>
      <w:r w:rsidRPr="008444CC">
        <w:rPr>
          <w:rFonts w:ascii="Times New Roman" w:hAnsi="Times New Roman" w:cs="Times New Roman"/>
          <w:sz w:val="24"/>
          <w:szCs w:val="24"/>
        </w:rPr>
        <w:t xml:space="preserve">Proceder à conferência do Termo de Responsabilidade e manifestar-se por escrito ao </w:t>
      </w:r>
      <w:r w:rsidR="007A31E5" w:rsidRPr="008444CC">
        <w:rPr>
          <w:rFonts w:ascii="Times New Roman" w:hAnsi="Times New Roman" w:cs="Times New Roman"/>
          <w:sz w:val="24"/>
          <w:szCs w:val="24"/>
        </w:rPr>
        <w:t>Setor de Administração de Materiais Permanentes</w:t>
      </w:r>
      <w:r w:rsidRPr="008444CC">
        <w:rPr>
          <w:rFonts w:ascii="Times New Roman" w:hAnsi="Times New Roman" w:cs="Times New Roman"/>
          <w:sz w:val="24"/>
          <w:szCs w:val="24"/>
        </w:rPr>
        <w:t xml:space="preserve"> caso existam divergências quanto aos bens relacionados;</w:t>
      </w:r>
    </w:p>
    <w:p w:rsidR="007E10A5" w:rsidRPr="00104811" w:rsidRDefault="004068A8" w:rsidP="00FD0892">
      <w:pPr>
        <w:pStyle w:val="PargrafodaLista"/>
        <w:numPr>
          <w:ilvl w:val="0"/>
          <w:numId w:val="12"/>
        </w:numPr>
        <w:tabs>
          <w:tab w:val="left" w:pos="481"/>
          <w:tab w:val="left" w:pos="482"/>
        </w:tabs>
        <w:spacing w:before="240" w:after="240" w:line="276" w:lineRule="auto"/>
        <w:jc w:val="both"/>
        <w:rPr>
          <w:rFonts w:ascii="Times New Roman" w:hAnsi="Times New Roman" w:cs="Times New Roman"/>
          <w:sz w:val="24"/>
          <w:szCs w:val="24"/>
          <w:u w:val="single"/>
        </w:rPr>
      </w:pPr>
      <w:r w:rsidRPr="00104811">
        <w:rPr>
          <w:rFonts w:ascii="Times New Roman" w:hAnsi="Times New Roman" w:cs="Times New Roman"/>
          <w:sz w:val="24"/>
          <w:szCs w:val="24"/>
          <w:u w:val="single"/>
        </w:rPr>
        <w:t xml:space="preserve">Assinar o Termo de Responsabilidade </w:t>
      </w:r>
      <w:r w:rsidR="00A17D9D" w:rsidRPr="00104811">
        <w:rPr>
          <w:rFonts w:ascii="Times New Roman" w:hAnsi="Times New Roman" w:cs="Times New Roman"/>
          <w:sz w:val="24"/>
          <w:szCs w:val="24"/>
          <w:u w:val="single"/>
        </w:rPr>
        <w:t>atualizado</w:t>
      </w:r>
      <w:r w:rsidRPr="00104811">
        <w:rPr>
          <w:rFonts w:ascii="Times New Roman" w:hAnsi="Times New Roman" w:cs="Times New Roman"/>
          <w:sz w:val="24"/>
          <w:szCs w:val="24"/>
          <w:u w:val="single"/>
        </w:rPr>
        <w:t xml:space="preserve"> dos bens sob sua guarda;</w:t>
      </w:r>
    </w:p>
    <w:p w:rsidR="007E10A5" w:rsidRPr="008444CC" w:rsidRDefault="004068A8" w:rsidP="00FD0892">
      <w:pPr>
        <w:pStyle w:val="PargrafodaLista"/>
        <w:numPr>
          <w:ilvl w:val="0"/>
          <w:numId w:val="12"/>
        </w:numPr>
        <w:tabs>
          <w:tab w:val="left" w:pos="481"/>
          <w:tab w:val="left" w:pos="482"/>
        </w:tabs>
        <w:spacing w:before="240" w:after="240" w:line="276" w:lineRule="auto"/>
        <w:ind w:right="188"/>
        <w:jc w:val="both"/>
        <w:rPr>
          <w:rFonts w:ascii="Times New Roman" w:hAnsi="Times New Roman" w:cs="Times New Roman"/>
          <w:sz w:val="24"/>
          <w:szCs w:val="24"/>
        </w:rPr>
      </w:pPr>
      <w:r w:rsidRPr="008444CC">
        <w:rPr>
          <w:rFonts w:ascii="Times New Roman" w:hAnsi="Times New Roman" w:cs="Times New Roman"/>
          <w:sz w:val="24"/>
          <w:szCs w:val="24"/>
        </w:rPr>
        <w:t>En</w:t>
      </w:r>
      <w:r w:rsidR="00506218" w:rsidRPr="008444CC">
        <w:rPr>
          <w:rFonts w:ascii="Times New Roman" w:hAnsi="Times New Roman" w:cs="Times New Roman"/>
          <w:sz w:val="24"/>
          <w:szCs w:val="24"/>
        </w:rPr>
        <w:t>viar</w:t>
      </w:r>
      <w:r w:rsidR="001C4FBC" w:rsidRPr="008444CC">
        <w:rPr>
          <w:rFonts w:ascii="Times New Roman" w:hAnsi="Times New Roman" w:cs="Times New Roman"/>
          <w:sz w:val="24"/>
          <w:szCs w:val="24"/>
        </w:rPr>
        <w:t xml:space="preserve"> ao </w:t>
      </w:r>
      <w:r w:rsidR="007A31E5" w:rsidRPr="008444CC">
        <w:rPr>
          <w:rFonts w:ascii="Times New Roman" w:hAnsi="Times New Roman" w:cs="Times New Roman"/>
          <w:sz w:val="24"/>
          <w:szCs w:val="24"/>
        </w:rPr>
        <w:t>Setor de Administração de Materiais Permanentes</w:t>
      </w:r>
      <w:r w:rsidR="00B37ECC" w:rsidRPr="008444CC">
        <w:rPr>
          <w:rFonts w:ascii="Times New Roman" w:hAnsi="Times New Roman" w:cs="Times New Roman"/>
          <w:sz w:val="24"/>
          <w:szCs w:val="24"/>
        </w:rPr>
        <w:t xml:space="preserve"> via</w:t>
      </w:r>
      <w:r w:rsidR="00506218" w:rsidRPr="008444CC">
        <w:rPr>
          <w:rFonts w:ascii="Times New Roman" w:hAnsi="Times New Roman" w:cs="Times New Roman"/>
          <w:sz w:val="24"/>
          <w:szCs w:val="24"/>
        </w:rPr>
        <w:t xml:space="preserve"> SIPAC, </w:t>
      </w:r>
      <w:r w:rsidRPr="008444CC">
        <w:rPr>
          <w:rFonts w:ascii="Times New Roman" w:hAnsi="Times New Roman" w:cs="Times New Roman"/>
          <w:sz w:val="24"/>
          <w:szCs w:val="24"/>
        </w:rPr>
        <w:t xml:space="preserve">o Termo de Responsabilidade </w:t>
      </w:r>
      <w:r w:rsidR="00A17D9D" w:rsidRPr="008444CC">
        <w:rPr>
          <w:rFonts w:ascii="Times New Roman" w:hAnsi="Times New Roman" w:cs="Times New Roman"/>
          <w:sz w:val="24"/>
          <w:szCs w:val="24"/>
        </w:rPr>
        <w:t>atualizado, devidamente</w:t>
      </w:r>
      <w:r w:rsidR="00506218" w:rsidRPr="008444CC">
        <w:rPr>
          <w:rFonts w:ascii="Times New Roman" w:hAnsi="Times New Roman" w:cs="Times New Roman"/>
          <w:sz w:val="24"/>
          <w:szCs w:val="24"/>
        </w:rPr>
        <w:t xml:space="preserve"> assinado </w:t>
      </w:r>
      <w:r w:rsidRPr="008444CC">
        <w:rPr>
          <w:rFonts w:ascii="Times New Roman" w:hAnsi="Times New Roman" w:cs="Times New Roman"/>
          <w:sz w:val="24"/>
          <w:szCs w:val="24"/>
        </w:rPr>
        <w:t xml:space="preserve">para arquivamento e guardar a outra via </w:t>
      </w:r>
      <w:r w:rsidRPr="008444CC">
        <w:rPr>
          <w:rFonts w:ascii="Times New Roman" w:hAnsi="Times New Roman" w:cs="Times New Roman"/>
          <w:sz w:val="24"/>
          <w:szCs w:val="24"/>
        </w:rPr>
        <w:lastRenderedPageBreak/>
        <w:t>para eventuais conferências.</w:t>
      </w:r>
    </w:p>
    <w:p w:rsidR="007E10A5" w:rsidRPr="008444CC" w:rsidRDefault="007E10A5" w:rsidP="00FD0892">
      <w:pPr>
        <w:pStyle w:val="Corpodetexto"/>
        <w:spacing w:before="240" w:after="240" w:line="276" w:lineRule="auto"/>
        <w:jc w:val="both"/>
        <w:rPr>
          <w:rFonts w:ascii="Times New Roman" w:hAnsi="Times New Roman" w:cs="Times New Roman"/>
          <w:sz w:val="24"/>
          <w:szCs w:val="24"/>
        </w:rPr>
      </w:pPr>
    </w:p>
    <w:p w:rsidR="007E10A5" w:rsidRPr="008444CC" w:rsidRDefault="004068A8" w:rsidP="004C0D87">
      <w:pPr>
        <w:pStyle w:val="Ttulo1"/>
        <w:spacing w:before="240" w:after="240" w:line="276" w:lineRule="auto"/>
        <w:ind w:left="142"/>
        <w:jc w:val="both"/>
        <w:rPr>
          <w:rFonts w:ascii="Times New Roman" w:hAnsi="Times New Roman" w:cs="Times New Roman"/>
          <w:bCs w:val="0"/>
          <w:sz w:val="24"/>
          <w:szCs w:val="24"/>
        </w:rPr>
      </w:pPr>
      <w:bookmarkStart w:id="9" w:name="_bookmark9"/>
      <w:bookmarkEnd w:id="9"/>
      <w:r w:rsidRPr="008444CC">
        <w:rPr>
          <w:rFonts w:ascii="Times New Roman" w:hAnsi="Times New Roman" w:cs="Times New Roman"/>
          <w:bCs w:val="0"/>
          <w:sz w:val="24"/>
          <w:szCs w:val="24"/>
        </w:rPr>
        <w:t>MATERIAL NECESSÁRIO AO INVENTÁRIO</w:t>
      </w:r>
    </w:p>
    <w:p w:rsidR="007E10A5" w:rsidRPr="008444CC" w:rsidRDefault="004068A8" w:rsidP="00FD0892">
      <w:pPr>
        <w:pStyle w:val="PargrafodaLista"/>
        <w:numPr>
          <w:ilvl w:val="0"/>
          <w:numId w:val="11"/>
        </w:numPr>
        <w:tabs>
          <w:tab w:val="left" w:pos="482"/>
        </w:tabs>
        <w:spacing w:before="240" w:after="240" w:line="276" w:lineRule="auto"/>
        <w:jc w:val="both"/>
        <w:rPr>
          <w:rFonts w:ascii="Times New Roman" w:hAnsi="Times New Roman" w:cs="Times New Roman"/>
          <w:sz w:val="24"/>
          <w:szCs w:val="24"/>
        </w:rPr>
      </w:pPr>
      <w:r w:rsidRPr="008444CC">
        <w:rPr>
          <w:rFonts w:ascii="Times New Roman" w:hAnsi="Times New Roman" w:cs="Times New Roman"/>
          <w:sz w:val="24"/>
          <w:szCs w:val="24"/>
        </w:rPr>
        <w:t>Relação de Bens para Inventário do Exercício</w:t>
      </w:r>
      <w:r w:rsidR="006E2428" w:rsidRPr="008444CC">
        <w:rPr>
          <w:rFonts w:ascii="Times New Roman" w:hAnsi="Times New Roman" w:cs="Times New Roman"/>
          <w:sz w:val="24"/>
          <w:szCs w:val="24"/>
        </w:rPr>
        <w:t>,</w:t>
      </w:r>
      <w:r w:rsidRPr="008444CC">
        <w:rPr>
          <w:rFonts w:ascii="Times New Roman" w:hAnsi="Times New Roman" w:cs="Times New Roman"/>
          <w:sz w:val="24"/>
          <w:szCs w:val="24"/>
        </w:rPr>
        <w:t xml:space="preserve"> emitid</w:t>
      </w:r>
      <w:r w:rsidR="00A17D9D" w:rsidRPr="008444CC">
        <w:rPr>
          <w:rFonts w:ascii="Times New Roman" w:hAnsi="Times New Roman" w:cs="Times New Roman"/>
          <w:sz w:val="24"/>
          <w:szCs w:val="24"/>
        </w:rPr>
        <w:t>a</w:t>
      </w:r>
      <w:r w:rsidRPr="008444CC">
        <w:rPr>
          <w:rFonts w:ascii="Times New Roman" w:hAnsi="Times New Roman" w:cs="Times New Roman"/>
          <w:sz w:val="24"/>
          <w:szCs w:val="24"/>
        </w:rPr>
        <w:t xml:space="preserve"> pelo </w:t>
      </w:r>
      <w:r w:rsidR="007A31E5" w:rsidRPr="008444CC">
        <w:rPr>
          <w:rFonts w:ascii="Times New Roman" w:hAnsi="Times New Roman" w:cs="Times New Roman"/>
          <w:sz w:val="24"/>
          <w:szCs w:val="24"/>
        </w:rPr>
        <w:t>Setor de Administração de Materiais Permanentes</w:t>
      </w:r>
      <w:r w:rsidRPr="008444CC">
        <w:rPr>
          <w:rFonts w:ascii="Times New Roman" w:hAnsi="Times New Roman" w:cs="Times New Roman"/>
          <w:sz w:val="24"/>
          <w:szCs w:val="24"/>
        </w:rPr>
        <w:t>;</w:t>
      </w:r>
    </w:p>
    <w:p w:rsidR="007E10A5" w:rsidRPr="008444CC" w:rsidRDefault="004446F9" w:rsidP="00FD0892">
      <w:pPr>
        <w:pStyle w:val="PargrafodaLista"/>
        <w:numPr>
          <w:ilvl w:val="0"/>
          <w:numId w:val="11"/>
        </w:numPr>
        <w:tabs>
          <w:tab w:val="left" w:pos="482"/>
        </w:tabs>
        <w:spacing w:before="240" w:after="240" w:line="276" w:lineRule="auto"/>
        <w:jc w:val="both"/>
        <w:rPr>
          <w:rFonts w:ascii="Times New Roman" w:hAnsi="Times New Roman" w:cs="Times New Roman"/>
          <w:sz w:val="24"/>
          <w:szCs w:val="24"/>
        </w:rPr>
      </w:pPr>
      <w:r w:rsidRPr="008444CC">
        <w:rPr>
          <w:rFonts w:ascii="Times New Roman" w:hAnsi="Times New Roman" w:cs="Times New Roman"/>
          <w:sz w:val="24"/>
          <w:szCs w:val="24"/>
        </w:rPr>
        <w:t>Planilha de Bens Localizados no Setor</w:t>
      </w:r>
      <w:r w:rsidR="00C64BA5" w:rsidRPr="008444CC">
        <w:rPr>
          <w:rFonts w:ascii="Times New Roman" w:hAnsi="Times New Roman" w:cs="Times New Roman"/>
          <w:sz w:val="24"/>
          <w:szCs w:val="24"/>
        </w:rPr>
        <w:t>, disponibilizada pela Comissão de Inventário</w:t>
      </w:r>
      <w:r w:rsidR="004068A8" w:rsidRPr="008444CC">
        <w:rPr>
          <w:rFonts w:ascii="Times New Roman" w:hAnsi="Times New Roman" w:cs="Times New Roman"/>
          <w:sz w:val="24"/>
          <w:szCs w:val="24"/>
        </w:rPr>
        <w:t>;</w:t>
      </w:r>
    </w:p>
    <w:p w:rsidR="006E2428" w:rsidRPr="008444CC" w:rsidRDefault="006E2428" w:rsidP="00FD0892">
      <w:pPr>
        <w:pStyle w:val="PargrafodaLista"/>
        <w:numPr>
          <w:ilvl w:val="0"/>
          <w:numId w:val="11"/>
        </w:numPr>
        <w:tabs>
          <w:tab w:val="left" w:pos="482"/>
        </w:tabs>
        <w:spacing w:before="240" w:after="240" w:line="276" w:lineRule="auto"/>
        <w:jc w:val="both"/>
        <w:rPr>
          <w:rFonts w:ascii="Times New Roman" w:hAnsi="Times New Roman" w:cs="Times New Roman"/>
          <w:sz w:val="24"/>
          <w:szCs w:val="24"/>
        </w:rPr>
      </w:pPr>
      <w:r w:rsidRPr="008444CC">
        <w:rPr>
          <w:rFonts w:ascii="Times New Roman" w:hAnsi="Times New Roman" w:cs="Times New Roman"/>
          <w:sz w:val="24"/>
          <w:szCs w:val="24"/>
        </w:rPr>
        <w:t>Formulário “</w:t>
      </w:r>
      <w:r w:rsidR="000F3262" w:rsidRPr="008444CC">
        <w:rPr>
          <w:rFonts w:ascii="Times New Roman" w:hAnsi="Times New Roman" w:cs="Times New Roman"/>
          <w:sz w:val="24"/>
          <w:szCs w:val="24"/>
        </w:rPr>
        <w:t>Declaração de bens de terceiros utilizados na UNIVASF</w:t>
      </w:r>
      <w:r w:rsidRPr="008444CC">
        <w:rPr>
          <w:rFonts w:ascii="Times New Roman" w:hAnsi="Times New Roman" w:cs="Times New Roman"/>
          <w:sz w:val="24"/>
          <w:szCs w:val="24"/>
        </w:rPr>
        <w:t>”</w:t>
      </w:r>
      <w:r w:rsidR="000F3262" w:rsidRPr="008444CC">
        <w:rPr>
          <w:rFonts w:ascii="Times New Roman" w:hAnsi="Times New Roman" w:cs="Times New Roman"/>
          <w:sz w:val="24"/>
          <w:szCs w:val="24"/>
        </w:rPr>
        <w:t xml:space="preserve"> </w:t>
      </w:r>
      <w:r w:rsidR="004068A8" w:rsidRPr="008444CC">
        <w:rPr>
          <w:rFonts w:ascii="Times New Roman" w:hAnsi="Times New Roman" w:cs="Times New Roman"/>
          <w:sz w:val="24"/>
          <w:szCs w:val="24"/>
        </w:rPr>
        <w:t>– modelo em anexo;</w:t>
      </w:r>
    </w:p>
    <w:p w:rsidR="006E2428" w:rsidRPr="008444CC" w:rsidRDefault="004068A8" w:rsidP="006E2428">
      <w:pPr>
        <w:pStyle w:val="PargrafodaLista"/>
        <w:numPr>
          <w:ilvl w:val="0"/>
          <w:numId w:val="11"/>
        </w:numPr>
        <w:tabs>
          <w:tab w:val="left" w:pos="482"/>
        </w:tabs>
        <w:spacing w:before="240" w:after="240" w:line="276" w:lineRule="auto"/>
        <w:ind w:left="0" w:firstLine="142"/>
        <w:jc w:val="both"/>
        <w:rPr>
          <w:rFonts w:ascii="Times New Roman" w:hAnsi="Times New Roman" w:cs="Times New Roman"/>
          <w:sz w:val="24"/>
          <w:szCs w:val="24"/>
        </w:rPr>
      </w:pPr>
      <w:r w:rsidRPr="008444CC">
        <w:rPr>
          <w:rFonts w:ascii="Times New Roman" w:hAnsi="Times New Roman" w:cs="Times New Roman"/>
          <w:sz w:val="24"/>
          <w:szCs w:val="24"/>
        </w:rPr>
        <w:t xml:space="preserve">Relatório </w:t>
      </w:r>
      <w:r w:rsidR="0070371C" w:rsidRPr="008444CC">
        <w:rPr>
          <w:rFonts w:ascii="Times New Roman" w:hAnsi="Times New Roman" w:cs="Times New Roman"/>
          <w:sz w:val="24"/>
          <w:szCs w:val="24"/>
        </w:rPr>
        <w:t xml:space="preserve">Final </w:t>
      </w:r>
      <w:r w:rsidRPr="008444CC">
        <w:rPr>
          <w:rFonts w:ascii="Times New Roman" w:hAnsi="Times New Roman" w:cs="Times New Roman"/>
          <w:sz w:val="24"/>
          <w:szCs w:val="24"/>
        </w:rPr>
        <w:t>de Inventário do Exercício</w:t>
      </w:r>
      <w:r w:rsidR="0070371C" w:rsidRPr="008444CC">
        <w:rPr>
          <w:rFonts w:ascii="Times New Roman" w:hAnsi="Times New Roman" w:cs="Times New Roman"/>
          <w:sz w:val="24"/>
          <w:szCs w:val="24"/>
        </w:rPr>
        <w:t>, emitido pela Comissão de Inventário</w:t>
      </w:r>
      <w:r w:rsidRPr="008444CC">
        <w:rPr>
          <w:rFonts w:ascii="Times New Roman" w:hAnsi="Times New Roman" w:cs="Times New Roman"/>
          <w:sz w:val="24"/>
          <w:szCs w:val="24"/>
        </w:rPr>
        <w:t>.</w:t>
      </w:r>
      <w:bookmarkStart w:id="10" w:name="_bookmark10"/>
      <w:bookmarkEnd w:id="10"/>
    </w:p>
    <w:p w:rsidR="006E2428" w:rsidRPr="008444CC" w:rsidRDefault="006E2428" w:rsidP="006E2428">
      <w:pPr>
        <w:pStyle w:val="PargrafodaLista"/>
        <w:tabs>
          <w:tab w:val="left" w:pos="482"/>
        </w:tabs>
        <w:spacing w:before="240" w:after="240" w:line="276" w:lineRule="auto"/>
        <w:ind w:left="0" w:firstLine="0"/>
        <w:jc w:val="both"/>
        <w:rPr>
          <w:rFonts w:ascii="Times New Roman" w:hAnsi="Times New Roman" w:cs="Times New Roman"/>
          <w:sz w:val="24"/>
          <w:szCs w:val="24"/>
        </w:rPr>
      </w:pPr>
    </w:p>
    <w:p w:rsidR="007E10A5" w:rsidRPr="008444CC" w:rsidRDefault="00141212" w:rsidP="004C0D87">
      <w:pPr>
        <w:pStyle w:val="PargrafodaLista"/>
        <w:tabs>
          <w:tab w:val="left" w:pos="142"/>
        </w:tabs>
        <w:spacing w:before="240" w:after="240" w:line="276" w:lineRule="auto"/>
        <w:ind w:left="142" w:firstLine="0"/>
        <w:jc w:val="both"/>
        <w:rPr>
          <w:rFonts w:ascii="Times New Roman" w:hAnsi="Times New Roman" w:cs="Times New Roman"/>
          <w:b/>
          <w:sz w:val="24"/>
          <w:szCs w:val="24"/>
        </w:rPr>
      </w:pPr>
      <w:r w:rsidRPr="008444CC">
        <w:rPr>
          <w:rFonts w:ascii="Times New Roman" w:hAnsi="Times New Roman" w:cs="Times New Roman"/>
          <w:b/>
          <w:sz w:val="24"/>
          <w:szCs w:val="24"/>
        </w:rPr>
        <w:t>METODOLOGIA</w:t>
      </w:r>
      <w:r w:rsidR="004068A8" w:rsidRPr="008444CC">
        <w:rPr>
          <w:rFonts w:ascii="Times New Roman" w:hAnsi="Times New Roman" w:cs="Times New Roman"/>
          <w:b/>
          <w:sz w:val="24"/>
          <w:szCs w:val="24"/>
        </w:rPr>
        <w:t xml:space="preserve"> </w:t>
      </w:r>
      <w:r w:rsidR="004C0D87" w:rsidRPr="008444CC">
        <w:rPr>
          <w:rFonts w:ascii="Times New Roman" w:hAnsi="Times New Roman" w:cs="Times New Roman"/>
          <w:b/>
          <w:sz w:val="24"/>
          <w:szCs w:val="24"/>
        </w:rPr>
        <w:t>PARA</w:t>
      </w:r>
      <w:r w:rsidR="004068A8" w:rsidRPr="008444CC">
        <w:rPr>
          <w:rFonts w:ascii="Times New Roman" w:hAnsi="Times New Roman" w:cs="Times New Roman"/>
          <w:b/>
          <w:sz w:val="24"/>
          <w:szCs w:val="24"/>
        </w:rPr>
        <w:t xml:space="preserve"> EXECUÇÃO</w:t>
      </w:r>
      <w:r w:rsidR="004C0D87" w:rsidRPr="008444CC">
        <w:rPr>
          <w:rFonts w:ascii="Times New Roman" w:hAnsi="Times New Roman" w:cs="Times New Roman"/>
          <w:b/>
          <w:sz w:val="24"/>
          <w:szCs w:val="24"/>
        </w:rPr>
        <w:t xml:space="preserve"> DO INVENTÁRIO</w:t>
      </w:r>
    </w:p>
    <w:p w:rsidR="007E10A5" w:rsidRPr="008444CC" w:rsidRDefault="004068A8" w:rsidP="004C0D87">
      <w:pPr>
        <w:spacing w:before="240" w:after="240" w:line="276" w:lineRule="auto"/>
        <w:ind w:left="1276" w:right="182" w:hanging="1134"/>
        <w:jc w:val="both"/>
        <w:rPr>
          <w:rFonts w:ascii="Times New Roman" w:hAnsi="Times New Roman" w:cs="Times New Roman"/>
          <w:sz w:val="24"/>
          <w:szCs w:val="24"/>
        </w:rPr>
      </w:pPr>
      <w:bookmarkStart w:id="11" w:name="_bookmark11"/>
      <w:bookmarkEnd w:id="11"/>
      <w:r w:rsidRPr="008444CC">
        <w:rPr>
          <w:rFonts w:ascii="Times New Roman" w:hAnsi="Times New Roman" w:cs="Times New Roman"/>
          <w:sz w:val="24"/>
          <w:szCs w:val="24"/>
        </w:rPr>
        <w:t>1º</w:t>
      </w:r>
      <w:r w:rsidR="004C0D87" w:rsidRPr="008444CC">
        <w:rPr>
          <w:rFonts w:ascii="Times New Roman" w:hAnsi="Times New Roman" w:cs="Times New Roman"/>
          <w:sz w:val="24"/>
          <w:szCs w:val="24"/>
        </w:rPr>
        <w:t xml:space="preserve"> </w:t>
      </w:r>
      <w:r w:rsidRPr="008444CC">
        <w:rPr>
          <w:rFonts w:ascii="Times New Roman" w:hAnsi="Times New Roman" w:cs="Times New Roman"/>
          <w:sz w:val="24"/>
          <w:szCs w:val="24"/>
        </w:rPr>
        <w:t xml:space="preserve">Passo </w:t>
      </w:r>
      <w:r w:rsidR="004C0D87" w:rsidRPr="008444CC">
        <w:rPr>
          <w:rFonts w:ascii="Times New Roman" w:hAnsi="Times New Roman" w:cs="Times New Roman"/>
          <w:sz w:val="24"/>
          <w:szCs w:val="24"/>
        </w:rPr>
        <w:t xml:space="preserve">- </w:t>
      </w:r>
      <w:r w:rsidRPr="008444CC">
        <w:rPr>
          <w:rFonts w:ascii="Times New Roman" w:hAnsi="Times New Roman" w:cs="Times New Roman"/>
          <w:sz w:val="24"/>
          <w:szCs w:val="24"/>
        </w:rPr>
        <w:t xml:space="preserve">COMISSÃO DE INVENTÁRIO solicita ao </w:t>
      </w:r>
      <w:r w:rsidR="007A31E5" w:rsidRPr="008444CC">
        <w:rPr>
          <w:rFonts w:ascii="Times New Roman" w:hAnsi="Times New Roman" w:cs="Times New Roman"/>
          <w:sz w:val="24"/>
          <w:szCs w:val="24"/>
        </w:rPr>
        <w:t>Setor de Administração de Materiais Permanentes</w:t>
      </w:r>
      <w:r w:rsidRPr="008444CC">
        <w:rPr>
          <w:rFonts w:ascii="Times New Roman" w:hAnsi="Times New Roman" w:cs="Times New Roman"/>
          <w:sz w:val="24"/>
          <w:szCs w:val="24"/>
        </w:rPr>
        <w:t xml:space="preserve"> </w:t>
      </w:r>
      <w:r w:rsidR="004C0D87" w:rsidRPr="008444CC">
        <w:rPr>
          <w:rFonts w:ascii="Times New Roman" w:hAnsi="Times New Roman" w:cs="Times New Roman"/>
          <w:sz w:val="24"/>
          <w:szCs w:val="24"/>
        </w:rPr>
        <w:t xml:space="preserve">a </w:t>
      </w:r>
      <w:r w:rsidRPr="008444CC">
        <w:rPr>
          <w:rFonts w:ascii="Times New Roman" w:hAnsi="Times New Roman" w:cs="Times New Roman"/>
          <w:sz w:val="24"/>
          <w:szCs w:val="24"/>
        </w:rPr>
        <w:t>emissão do relatório “Relação de Bens para Inventário do Exercício”.</w:t>
      </w:r>
    </w:p>
    <w:p w:rsidR="007E10A5" w:rsidRPr="008444CC" w:rsidRDefault="004068A8" w:rsidP="004C0D87">
      <w:pPr>
        <w:spacing w:before="240" w:after="240" w:line="276" w:lineRule="auto"/>
        <w:ind w:left="1276" w:right="183" w:hanging="1155"/>
        <w:jc w:val="both"/>
        <w:rPr>
          <w:rFonts w:ascii="Times New Roman" w:hAnsi="Times New Roman" w:cs="Times New Roman"/>
          <w:sz w:val="24"/>
          <w:szCs w:val="24"/>
        </w:rPr>
      </w:pPr>
      <w:r w:rsidRPr="008444CC">
        <w:rPr>
          <w:rFonts w:ascii="Times New Roman" w:hAnsi="Times New Roman" w:cs="Times New Roman"/>
          <w:sz w:val="24"/>
          <w:szCs w:val="24"/>
        </w:rPr>
        <w:t xml:space="preserve">2º Passo </w:t>
      </w:r>
      <w:r w:rsidR="004C0D87" w:rsidRPr="008444CC">
        <w:rPr>
          <w:rFonts w:ascii="Times New Roman" w:hAnsi="Times New Roman" w:cs="Times New Roman"/>
          <w:sz w:val="24"/>
          <w:szCs w:val="24"/>
        </w:rPr>
        <w:t xml:space="preserve">- </w:t>
      </w:r>
      <w:r w:rsidR="007A31E5" w:rsidRPr="008444CC">
        <w:rPr>
          <w:rFonts w:ascii="Times New Roman" w:hAnsi="Times New Roman" w:cs="Times New Roman"/>
          <w:sz w:val="24"/>
          <w:szCs w:val="24"/>
        </w:rPr>
        <w:t>SETOR DE ADMINISTRAÇÃO DE MATERIAIS PERMANENTES</w:t>
      </w:r>
      <w:r w:rsidRPr="008444CC">
        <w:rPr>
          <w:rFonts w:ascii="Times New Roman" w:hAnsi="Times New Roman" w:cs="Times New Roman"/>
          <w:sz w:val="24"/>
          <w:szCs w:val="24"/>
        </w:rPr>
        <w:t xml:space="preserve"> emite </w:t>
      </w:r>
      <w:r w:rsidR="006A5C95" w:rsidRPr="008444CC">
        <w:rPr>
          <w:rFonts w:ascii="Times New Roman" w:hAnsi="Times New Roman" w:cs="Times New Roman"/>
          <w:sz w:val="24"/>
          <w:szCs w:val="24"/>
        </w:rPr>
        <w:t xml:space="preserve">para Comissão de Inventário a </w:t>
      </w:r>
      <w:r w:rsidRPr="008444CC">
        <w:rPr>
          <w:rFonts w:ascii="Times New Roman" w:hAnsi="Times New Roman" w:cs="Times New Roman"/>
          <w:sz w:val="24"/>
          <w:szCs w:val="24"/>
        </w:rPr>
        <w:t>“Relação de Bens para Inventário do Exercício”.</w:t>
      </w:r>
    </w:p>
    <w:p w:rsidR="0021286A" w:rsidRPr="008444CC" w:rsidRDefault="004068A8" w:rsidP="002B05D9">
      <w:pPr>
        <w:spacing w:before="240" w:after="240" w:line="276" w:lineRule="auto"/>
        <w:ind w:left="1276" w:right="182" w:hanging="1134"/>
        <w:jc w:val="both"/>
        <w:rPr>
          <w:rFonts w:ascii="Times New Roman" w:hAnsi="Times New Roman" w:cs="Times New Roman"/>
          <w:sz w:val="24"/>
          <w:szCs w:val="24"/>
        </w:rPr>
      </w:pPr>
      <w:r w:rsidRPr="008444CC">
        <w:rPr>
          <w:rFonts w:ascii="Times New Roman" w:hAnsi="Times New Roman" w:cs="Times New Roman"/>
          <w:sz w:val="24"/>
          <w:szCs w:val="24"/>
        </w:rPr>
        <w:t xml:space="preserve">3º Passo </w:t>
      </w:r>
      <w:r w:rsidR="004C0D87" w:rsidRPr="008444CC">
        <w:rPr>
          <w:rFonts w:ascii="Times New Roman" w:hAnsi="Times New Roman" w:cs="Times New Roman"/>
          <w:sz w:val="24"/>
          <w:szCs w:val="24"/>
        </w:rPr>
        <w:t xml:space="preserve">- </w:t>
      </w:r>
      <w:r w:rsidRPr="008444CC">
        <w:rPr>
          <w:rFonts w:ascii="Times New Roman" w:hAnsi="Times New Roman" w:cs="Times New Roman"/>
          <w:sz w:val="24"/>
          <w:szCs w:val="24"/>
        </w:rPr>
        <w:t>COMISSÃO DE INVENTÁRIO distribui para</w:t>
      </w:r>
      <w:r w:rsidR="008B272A" w:rsidRPr="008444CC">
        <w:rPr>
          <w:rFonts w:ascii="Times New Roman" w:hAnsi="Times New Roman" w:cs="Times New Roman"/>
          <w:sz w:val="24"/>
          <w:szCs w:val="24"/>
        </w:rPr>
        <w:t xml:space="preserve"> </w:t>
      </w:r>
      <w:r w:rsidR="008B272A" w:rsidRPr="008444CC">
        <w:rPr>
          <w:rFonts w:ascii="Times New Roman" w:hAnsi="Times New Roman" w:cs="Times New Roman"/>
          <w:b/>
          <w:sz w:val="24"/>
          <w:szCs w:val="24"/>
        </w:rPr>
        <w:t>chefia máxima da unidade ou setor</w:t>
      </w:r>
      <w:r w:rsidR="009E2682" w:rsidRPr="008444CC">
        <w:rPr>
          <w:rFonts w:ascii="Times New Roman" w:hAnsi="Times New Roman" w:cs="Times New Roman"/>
          <w:sz w:val="24"/>
          <w:szCs w:val="24"/>
        </w:rPr>
        <w:t>:</w:t>
      </w:r>
      <w:r w:rsidR="00B131BB" w:rsidRPr="008444CC">
        <w:rPr>
          <w:rFonts w:ascii="Times New Roman" w:hAnsi="Times New Roman" w:cs="Times New Roman"/>
          <w:sz w:val="24"/>
          <w:szCs w:val="24"/>
        </w:rPr>
        <w:t xml:space="preserve"> o memorando</w:t>
      </w:r>
      <w:r w:rsidR="009E2682" w:rsidRPr="008444CC">
        <w:rPr>
          <w:rFonts w:ascii="Times New Roman" w:hAnsi="Times New Roman" w:cs="Times New Roman"/>
          <w:sz w:val="24"/>
          <w:szCs w:val="24"/>
        </w:rPr>
        <w:t xml:space="preserve"> circular</w:t>
      </w:r>
      <w:r w:rsidRPr="008444CC">
        <w:rPr>
          <w:rFonts w:ascii="Times New Roman" w:hAnsi="Times New Roman" w:cs="Times New Roman"/>
          <w:sz w:val="24"/>
          <w:szCs w:val="24"/>
        </w:rPr>
        <w:t xml:space="preserve">, </w:t>
      </w:r>
      <w:r w:rsidR="00B324C8" w:rsidRPr="008444CC">
        <w:rPr>
          <w:rFonts w:ascii="Times New Roman" w:hAnsi="Times New Roman" w:cs="Times New Roman"/>
          <w:sz w:val="24"/>
          <w:szCs w:val="24"/>
        </w:rPr>
        <w:t xml:space="preserve">planilha com </w:t>
      </w:r>
      <w:r w:rsidRPr="008444CC">
        <w:rPr>
          <w:rFonts w:ascii="Times New Roman" w:hAnsi="Times New Roman" w:cs="Times New Roman"/>
          <w:sz w:val="24"/>
          <w:szCs w:val="24"/>
        </w:rPr>
        <w:t xml:space="preserve">a </w:t>
      </w:r>
      <w:r w:rsidR="006A5C95" w:rsidRPr="008444CC">
        <w:rPr>
          <w:rFonts w:ascii="Times New Roman" w:hAnsi="Times New Roman" w:cs="Times New Roman"/>
          <w:sz w:val="24"/>
          <w:szCs w:val="24"/>
        </w:rPr>
        <w:t>Relação</w:t>
      </w:r>
      <w:r w:rsidR="00B131BB" w:rsidRPr="008444CC">
        <w:rPr>
          <w:rFonts w:ascii="Times New Roman" w:hAnsi="Times New Roman" w:cs="Times New Roman"/>
          <w:sz w:val="24"/>
          <w:szCs w:val="24"/>
        </w:rPr>
        <w:t xml:space="preserve"> de Bens Localizados no Setor</w:t>
      </w:r>
      <w:r w:rsidRPr="008444CC">
        <w:rPr>
          <w:rFonts w:ascii="Times New Roman" w:hAnsi="Times New Roman" w:cs="Times New Roman"/>
          <w:sz w:val="24"/>
          <w:szCs w:val="24"/>
        </w:rPr>
        <w:t xml:space="preserve"> e cópia </w:t>
      </w:r>
      <w:r w:rsidR="000F3262" w:rsidRPr="008444CC">
        <w:rPr>
          <w:rFonts w:ascii="Times New Roman" w:hAnsi="Times New Roman" w:cs="Times New Roman"/>
          <w:sz w:val="24"/>
          <w:szCs w:val="24"/>
        </w:rPr>
        <w:t>da</w:t>
      </w:r>
      <w:r w:rsidR="00B131BB" w:rsidRPr="008444CC">
        <w:rPr>
          <w:rFonts w:ascii="Times New Roman" w:hAnsi="Times New Roman" w:cs="Times New Roman"/>
          <w:sz w:val="24"/>
          <w:szCs w:val="24"/>
        </w:rPr>
        <w:t xml:space="preserve"> </w:t>
      </w:r>
      <w:r w:rsidR="008B272A" w:rsidRPr="008444CC">
        <w:rPr>
          <w:rFonts w:ascii="Times New Roman" w:hAnsi="Times New Roman" w:cs="Times New Roman"/>
          <w:sz w:val="24"/>
          <w:szCs w:val="24"/>
        </w:rPr>
        <w:t>D</w:t>
      </w:r>
      <w:r w:rsidR="000F3262" w:rsidRPr="008444CC">
        <w:rPr>
          <w:rFonts w:ascii="Times New Roman" w:hAnsi="Times New Roman" w:cs="Times New Roman"/>
          <w:sz w:val="24"/>
          <w:szCs w:val="24"/>
        </w:rPr>
        <w:t xml:space="preserve">eclaração de </w:t>
      </w:r>
      <w:r w:rsidR="008B272A" w:rsidRPr="008444CC">
        <w:rPr>
          <w:rFonts w:ascii="Times New Roman" w:hAnsi="Times New Roman" w:cs="Times New Roman"/>
          <w:sz w:val="24"/>
          <w:szCs w:val="24"/>
        </w:rPr>
        <w:t>B</w:t>
      </w:r>
      <w:r w:rsidR="000F3262" w:rsidRPr="008444CC">
        <w:rPr>
          <w:rFonts w:ascii="Times New Roman" w:hAnsi="Times New Roman" w:cs="Times New Roman"/>
          <w:sz w:val="24"/>
          <w:szCs w:val="24"/>
        </w:rPr>
        <w:t xml:space="preserve">ens de </w:t>
      </w:r>
      <w:r w:rsidR="008B272A" w:rsidRPr="008444CC">
        <w:rPr>
          <w:rFonts w:ascii="Times New Roman" w:hAnsi="Times New Roman" w:cs="Times New Roman"/>
          <w:sz w:val="24"/>
          <w:szCs w:val="24"/>
        </w:rPr>
        <w:t>T</w:t>
      </w:r>
      <w:r w:rsidR="000F3262" w:rsidRPr="008444CC">
        <w:rPr>
          <w:rFonts w:ascii="Times New Roman" w:hAnsi="Times New Roman" w:cs="Times New Roman"/>
          <w:sz w:val="24"/>
          <w:szCs w:val="24"/>
        </w:rPr>
        <w:t>erceiros</w:t>
      </w:r>
      <w:r w:rsidRPr="008444CC">
        <w:rPr>
          <w:rFonts w:ascii="Times New Roman" w:hAnsi="Times New Roman" w:cs="Times New Roman"/>
          <w:sz w:val="24"/>
          <w:szCs w:val="24"/>
        </w:rPr>
        <w:t xml:space="preserve">. </w:t>
      </w:r>
    </w:p>
    <w:p w:rsidR="00622072" w:rsidRPr="008444CC" w:rsidRDefault="00622072" w:rsidP="002B05D9">
      <w:pPr>
        <w:spacing w:before="240" w:after="240" w:line="276" w:lineRule="auto"/>
        <w:ind w:left="1276" w:right="182" w:hanging="1134"/>
        <w:jc w:val="both"/>
        <w:rPr>
          <w:rFonts w:ascii="Times New Roman" w:hAnsi="Times New Roman" w:cs="Times New Roman"/>
          <w:sz w:val="24"/>
          <w:szCs w:val="24"/>
        </w:rPr>
      </w:pPr>
      <w:r w:rsidRPr="008444CC">
        <w:rPr>
          <w:rFonts w:ascii="Times New Roman" w:hAnsi="Times New Roman" w:cs="Times New Roman"/>
          <w:sz w:val="24"/>
          <w:szCs w:val="24"/>
        </w:rPr>
        <w:tab/>
        <w:t xml:space="preserve">A verificação dos bens deverá ser realizada pelo responsável pela guarda dos bens ou por servidor indicado pela chefia máxima da unidade. </w:t>
      </w:r>
    </w:p>
    <w:p w:rsidR="007E10A5" w:rsidRPr="008444CC" w:rsidRDefault="0021286A" w:rsidP="0021286A">
      <w:pPr>
        <w:spacing w:before="240" w:after="240" w:line="276" w:lineRule="auto"/>
        <w:ind w:left="1276" w:right="182"/>
        <w:jc w:val="both"/>
        <w:rPr>
          <w:rFonts w:ascii="Times New Roman" w:hAnsi="Times New Roman" w:cs="Times New Roman"/>
          <w:b/>
          <w:sz w:val="24"/>
          <w:szCs w:val="24"/>
        </w:rPr>
      </w:pPr>
      <w:r w:rsidRPr="008444CC">
        <w:rPr>
          <w:rFonts w:ascii="Times New Roman" w:hAnsi="Times New Roman" w:cs="Times New Roman"/>
          <w:b/>
          <w:sz w:val="24"/>
          <w:szCs w:val="24"/>
        </w:rPr>
        <w:t>A Comissão de Inventário deverá</w:t>
      </w:r>
      <w:r w:rsidR="004068A8" w:rsidRPr="008444CC">
        <w:rPr>
          <w:rFonts w:ascii="Times New Roman" w:hAnsi="Times New Roman" w:cs="Times New Roman"/>
          <w:b/>
          <w:sz w:val="24"/>
          <w:szCs w:val="24"/>
        </w:rPr>
        <w:t xml:space="preserve"> entregar esse material com memorando </w:t>
      </w:r>
      <w:r w:rsidR="00770160" w:rsidRPr="008444CC">
        <w:rPr>
          <w:rFonts w:ascii="Times New Roman" w:hAnsi="Times New Roman" w:cs="Times New Roman"/>
          <w:b/>
          <w:sz w:val="24"/>
          <w:szCs w:val="24"/>
        </w:rPr>
        <w:t>via SIPAC</w:t>
      </w:r>
      <w:r w:rsidR="004068A8" w:rsidRPr="008444CC">
        <w:rPr>
          <w:rFonts w:ascii="Times New Roman" w:hAnsi="Times New Roman" w:cs="Times New Roman"/>
          <w:b/>
          <w:sz w:val="24"/>
          <w:szCs w:val="24"/>
        </w:rPr>
        <w:t xml:space="preserve">, informando o prazo para devolução da relação </w:t>
      </w:r>
      <w:r w:rsidR="009E2682" w:rsidRPr="008444CC">
        <w:rPr>
          <w:rFonts w:ascii="Times New Roman" w:hAnsi="Times New Roman" w:cs="Times New Roman"/>
          <w:b/>
          <w:sz w:val="24"/>
          <w:szCs w:val="24"/>
        </w:rPr>
        <w:t xml:space="preserve">verificada </w:t>
      </w:r>
      <w:r w:rsidR="004068A8" w:rsidRPr="008444CC">
        <w:rPr>
          <w:rFonts w:ascii="Times New Roman" w:hAnsi="Times New Roman" w:cs="Times New Roman"/>
          <w:b/>
          <w:sz w:val="24"/>
          <w:szCs w:val="24"/>
        </w:rPr>
        <w:t>e d</w:t>
      </w:r>
      <w:r w:rsidR="009E2682" w:rsidRPr="008444CC">
        <w:rPr>
          <w:rFonts w:ascii="Times New Roman" w:hAnsi="Times New Roman" w:cs="Times New Roman"/>
          <w:b/>
          <w:sz w:val="24"/>
          <w:szCs w:val="24"/>
        </w:rPr>
        <w:t>os formulários</w:t>
      </w:r>
      <w:r w:rsidR="00770160" w:rsidRPr="008444CC">
        <w:rPr>
          <w:rFonts w:ascii="Times New Roman" w:hAnsi="Times New Roman" w:cs="Times New Roman"/>
          <w:b/>
          <w:sz w:val="24"/>
          <w:szCs w:val="24"/>
        </w:rPr>
        <w:t xml:space="preserve"> preenchidos</w:t>
      </w:r>
      <w:r w:rsidRPr="008444CC">
        <w:rPr>
          <w:rFonts w:ascii="Times New Roman" w:hAnsi="Times New Roman" w:cs="Times New Roman"/>
          <w:b/>
          <w:sz w:val="24"/>
          <w:szCs w:val="24"/>
        </w:rPr>
        <w:t xml:space="preserve">, que será </w:t>
      </w:r>
      <w:r w:rsidR="004068A8" w:rsidRPr="008444CC">
        <w:rPr>
          <w:rFonts w:ascii="Times New Roman" w:hAnsi="Times New Roman" w:cs="Times New Roman"/>
          <w:b/>
          <w:sz w:val="24"/>
          <w:szCs w:val="24"/>
        </w:rPr>
        <w:t xml:space="preserve">de </w:t>
      </w:r>
      <w:r w:rsidR="00104811">
        <w:rPr>
          <w:rFonts w:ascii="Times New Roman" w:hAnsi="Times New Roman" w:cs="Times New Roman"/>
          <w:b/>
          <w:sz w:val="24"/>
          <w:szCs w:val="24"/>
        </w:rPr>
        <w:t>0</w:t>
      </w:r>
      <w:r w:rsidR="004068A8" w:rsidRPr="008444CC">
        <w:rPr>
          <w:rFonts w:ascii="Times New Roman" w:hAnsi="Times New Roman" w:cs="Times New Roman"/>
          <w:b/>
          <w:sz w:val="24"/>
          <w:szCs w:val="24"/>
        </w:rPr>
        <w:t xml:space="preserve">5 dias </w:t>
      </w:r>
      <w:r w:rsidRPr="008444CC">
        <w:rPr>
          <w:rFonts w:ascii="Times New Roman" w:hAnsi="Times New Roman" w:cs="Times New Roman"/>
          <w:b/>
          <w:sz w:val="24"/>
          <w:szCs w:val="24"/>
        </w:rPr>
        <w:t xml:space="preserve">úteis </w:t>
      </w:r>
      <w:r w:rsidR="004068A8" w:rsidRPr="008444CC">
        <w:rPr>
          <w:rFonts w:ascii="Times New Roman" w:hAnsi="Times New Roman" w:cs="Times New Roman"/>
          <w:b/>
          <w:sz w:val="24"/>
          <w:szCs w:val="24"/>
        </w:rPr>
        <w:t>para sua devolução.</w:t>
      </w:r>
    </w:p>
    <w:p w:rsidR="007E10A5" w:rsidRPr="008444CC" w:rsidRDefault="004068A8" w:rsidP="00B324C8">
      <w:pPr>
        <w:spacing w:before="240" w:after="240" w:line="276" w:lineRule="auto"/>
        <w:ind w:left="1276" w:right="187" w:hanging="1155"/>
        <w:jc w:val="both"/>
        <w:rPr>
          <w:rFonts w:ascii="Times New Roman" w:hAnsi="Times New Roman" w:cs="Times New Roman"/>
          <w:sz w:val="24"/>
          <w:szCs w:val="24"/>
        </w:rPr>
      </w:pPr>
      <w:r w:rsidRPr="008444CC">
        <w:rPr>
          <w:rFonts w:ascii="Times New Roman" w:hAnsi="Times New Roman" w:cs="Times New Roman"/>
          <w:sz w:val="24"/>
          <w:szCs w:val="24"/>
        </w:rPr>
        <w:t xml:space="preserve">4º Passo - RESPONSÁVEL </w:t>
      </w:r>
      <w:r w:rsidR="005F5E3D" w:rsidRPr="008444CC">
        <w:rPr>
          <w:rFonts w:ascii="Times New Roman" w:hAnsi="Times New Roman" w:cs="Times New Roman"/>
          <w:sz w:val="24"/>
          <w:szCs w:val="24"/>
        </w:rPr>
        <w:t>PELA</w:t>
      </w:r>
      <w:r w:rsidRPr="008444CC">
        <w:rPr>
          <w:rFonts w:ascii="Times New Roman" w:hAnsi="Times New Roman" w:cs="Times New Roman"/>
          <w:sz w:val="24"/>
          <w:szCs w:val="24"/>
        </w:rPr>
        <w:t xml:space="preserve"> GUARDA </w:t>
      </w:r>
      <w:r w:rsidR="005F5E3D" w:rsidRPr="008444CC">
        <w:rPr>
          <w:rFonts w:ascii="Times New Roman" w:hAnsi="Times New Roman" w:cs="Times New Roman"/>
          <w:sz w:val="24"/>
          <w:szCs w:val="24"/>
        </w:rPr>
        <w:t xml:space="preserve">DOS BENS </w:t>
      </w:r>
      <w:r w:rsidR="006A5C95" w:rsidRPr="008444CC">
        <w:rPr>
          <w:rFonts w:ascii="Times New Roman" w:hAnsi="Times New Roman" w:cs="Times New Roman"/>
          <w:sz w:val="24"/>
          <w:szCs w:val="24"/>
        </w:rPr>
        <w:t>recebe os documentos listados no passo</w:t>
      </w:r>
      <w:r w:rsidR="00B324C8" w:rsidRPr="008444CC">
        <w:rPr>
          <w:rFonts w:ascii="Times New Roman" w:hAnsi="Times New Roman" w:cs="Times New Roman"/>
          <w:sz w:val="24"/>
          <w:szCs w:val="24"/>
        </w:rPr>
        <w:t xml:space="preserve"> anterior</w:t>
      </w:r>
      <w:r w:rsidRPr="008444CC">
        <w:rPr>
          <w:rFonts w:ascii="Times New Roman" w:hAnsi="Times New Roman" w:cs="Times New Roman"/>
          <w:sz w:val="24"/>
          <w:szCs w:val="24"/>
        </w:rPr>
        <w:t>.</w:t>
      </w:r>
    </w:p>
    <w:p w:rsidR="007E10A5" w:rsidRPr="008444CC" w:rsidRDefault="00B324C8" w:rsidP="00FD0892">
      <w:pPr>
        <w:pStyle w:val="Corpodetexto"/>
        <w:spacing w:before="240" w:after="240" w:line="276" w:lineRule="auto"/>
        <w:ind w:left="1398" w:right="185" w:hanging="1277"/>
        <w:jc w:val="both"/>
        <w:rPr>
          <w:rFonts w:ascii="Times New Roman" w:hAnsi="Times New Roman" w:cs="Times New Roman"/>
          <w:sz w:val="24"/>
          <w:szCs w:val="24"/>
        </w:rPr>
      </w:pPr>
      <w:r w:rsidRPr="008444CC">
        <w:rPr>
          <w:rFonts w:ascii="Times New Roman" w:hAnsi="Times New Roman" w:cs="Times New Roman"/>
          <w:sz w:val="24"/>
          <w:szCs w:val="24"/>
        </w:rPr>
        <w:t>5</w:t>
      </w:r>
      <w:r w:rsidR="004068A8" w:rsidRPr="008444CC">
        <w:rPr>
          <w:rFonts w:ascii="Times New Roman" w:hAnsi="Times New Roman" w:cs="Times New Roman"/>
          <w:sz w:val="24"/>
          <w:szCs w:val="24"/>
        </w:rPr>
        <w:t>º Passo - RESPONSÁVEL P</w:t>
      </w:r>
      <w:r w:rsidR="002041F0" w:rsidRPr="008444CC">
        <w:rPr>
          <w:rFonts w:ascii="Times New Roman" w:hAnsi="Times New Roman" w:cs="Times New Roman"/>
          <w:sz w:val="24"/>
          <w:szCs w:val="24"/>
        </w:rPr>
        <w:t>ELA</w:t>
      </w:r>
      <w:r w:rsidR="004068A8" w:rsidRPr="008444CC">
        <w:rPr>
          <w:rFonts w:ascii="Times New Roman" w:hAnsi="Times New Roman" w:cs="Times New Roman"/>
          <w:sz w:val="24"/>
          <w:szCs w:val="24"/>
        </w:rPr>
        <w:t xml:space="preserve"> GUARDA</w:t>
      </w:r>
      <w:r w:rsidR="002041F0" w:rsidRPr="008444CC">
        <w:rPr>
          <w:rFonts w:ascii="Times New Roman" w:hAnsi="Times New Roman" w:cs="Times New Roman"/>
          <w:sz w:val="24"/>
          <w:szCs w:val="24"/>
        </w:rPr>
        <w:t xml:space="preserve"> DOS BENS</w:t>
      </w:r>
      <w:r w:rsidR="004068A8" w:rsidRPr="008444CC">
        <w:rPr>
          <w:rFonts w:ascii="Times New Roman" w:hAnsi="Times New Roman" w:cs="Times New Roman"/>
          <w:sz w:val="24"/>
          <w:szCs w:val="24"/>
        </w:rPr>
        <w:t xml:space="preserve"> procede</w:t>
      </w:r>
      <w:r w:rsidR="00822B28" w:rsidRPr="008444CC">
        <w:rPr>
          <w:rFonts w:ascii="Times New Roman" w:hAnsi="Times New Roman" w:cs="Times New Roman"/>
          <w:sz w:val="24"/>
          <w:szCs w:val="24"/>
        </w:rPr>
        <w:t>rá</w:t>
      </w:r>
      <w:r w:rsidR="004068A8" w:rsidRPr="008444CC">
        <w:rPr>
          <w:rFonts w:ascii="Times New Roman" w:hAnsi="Times New Roman" w:cs="Times New Roman"/>
          <w:sz w:val="24"/>
          <w:szCs w:val="24"/>
        </w:rPr>
        <w:t xml:space="preserve"> à verificação dos bens </w:t>
      </w:r>
      <w:r w:rsidR="002041F0" w:rsidRPr="008444CC">
        <w:rPr>
          <w:rFonts w:ascii="Times New Roman" w:hAnsi="Times New Roman" w:cs="Times New Roman"/>
          <w:sz w:val="24"/>
          <w:szCs w:val="24"/>
        </w:rPr>
        <w:t xml:space="preserve">patrimoniais </w:t>
      </w:r>
      <w:r w:rsidR="00AD5DE0" w:rsidRPr="008444CC">
        <w:rPr>
          <w:rFonts w:ascii="Times New Roman" w:hAnsi="Times New Roman" w:cs="Times New Roman"/>
          <w:sz w:val="24"/>
          <w:szCs w:val="24"/>
        </w:rPr>
        <w:t>localizados no setor</w:t>
      </w:r>
      <w:r w:rsidR="002041F0" w:rsidRPr="008444CC">
        <w:rPr>
          <w:rFonts w:ascii="Times New Roman" w:hAnsi="Times New Roman" w:cs="Times New Roman"/>
          <w:sz w:val="24"/>
          <w:szCs w:val="24"/>
        </w:rPr>
        <w:t xml:space="preserve">, </w:t>
      </w:r>
      <w:r w:rsidR="00F94E44" w:rsidRPr="008444CC">
        <w:rPr>
          <w:rFonts w:ascii="Times New Roman" w:hAnsi="Times New Roman" w:cs="Times New Roman"/>
          <w:sz w:val="24"/>
          <w:szCs w:val="24"/>
        </w:rPr>
        <w:t xml:space="preserve">alimentando a planilha </w:t>
      </w:r>
      <w:r w:rsidR="004068A8" w:rsidRPr="008444CC">
        <w:rPr>
          <w:rFonts w:ascii="Times New Roman" w:hAnsi="Times New Roman" w:cs="Times New Roman"/>
          <w:sz w:val="24"/>
          <w:szCs w:val="24"/>
        </w:rPr>
        <w:t>da seguinte forma:</w:t>
      </w:r>
    </w:p>
    <w:p w:rsidR="007E10A5" w:rsidRPr="00A24198" w:rsidRDefault="004E62CA" w:rsidP="00FD0892">
      <w:pPr>
        <w:pStyle w:val="PargrafodaLista"/>
        <w:numPr>
          <w:ilvl w:val="1"/>
          <w:numId w:val="11"/>
        </w:numPr>
        <w:tabs>
          <w:tab w:val="left" w:pos="1759"/>
        </w:tabs>
        <w:spacing w:before="240" w:after="240" w:line="276" w:lineRule="auto"/>
        <w:ind w:right="189"/>
        <w:jc w:val="both"/>
        <w:rPr>
          <w:rFonts w:ascii="Times New Roman" w:hAnsi="Times New Roman" w:cs="Times New Roman"/>
          <w:sz w:val="24"/>
          <w:szCs w:val="24"/>
        </w:rPr>
      </w:pPr>
      <w:r w:rsidRPr="00A24198">
        <w:rPr>
          <w:rFonts w:ascii="Times New Roman" w:hAnsi="Times New Roman" w:cs="Times New Roman"/>
          <w:sz w:val="24"/>
          <w:szCs w:val="24"/>
        </w:rPr>
        <w:t>Insere</w:t>
      </w:r>
      <w:r w:rsidR="004068A8" w:rsidRPr="00A24198">
        <w:rPr>
          <w:rFonts w:ascii="Times New Roman" w:hAnsi="Times New Roman" w:cs="Times New Roman"/>
          <w:sz w:val="24"/>
          <w:szCs w:val="24"/>
        </w:rPr>
        <w:t xml:space="preserve"> o número patrimonial </w:t>
      </w:r>
      <w:r w:rsidR="00E13B9E" w:rsidRPr="00A24198">
        <w:rPr>
          <w:rFonts w:ascii="Times New Roman" w:hAnsi="Times New Roman" w:cs="Times New Roman"/>
          <w:sz w:val="24"/>
          <w:szCs w:val="24"/>
        </w:rPr>
        <w:t>(</w:t>
      </w:r>
      <w:r w:rsidR="00F626D9" w:rsidRPr="00A24198">
        <w:rPr>
          <w:rFonts w:ascii="Times New Roman" w:hAnsi="Times New Roman" w:cs="Times New Roman"/>
          <w:sz w:val="24"/>
          <w:szCs w:val="24"/>
        </w:rPr>
        <w:t xml:space="preserve">número </w:t>
      </w:r>
      <w:r w:rsidR="00E13B9E" w:rsidRPr="00A24198">
        <w:rPr>
          <w:rFonts w:ascii="Times New Roman" w:hAnsi="Times New Roman" w:cs="Times New Roman"/>
          <w:sz w:val="24"/>
          <w:szCs w:val="24"/>
        </w:rPr>
        <w:t>de tombo)</w:t>
      </w:r>
      <w:r w:rsidR="004068A8" w:rsidRPr="00A24198">
        <w:rPr>
          <w:rFonts w:ascii="Times New Roman" w:hAnsi="Times New Roman" w:cs="Times New Roman"/>
          <w:sz w:val="24"/>
          <w:szCs w:val="24"/>
        </w:rPr>
        <w:t>;</w:t>
      </w:r>
    </w:p>
    <w:p w:rsidR="007E10A5" w:rsidRPr="008444CC" w:rsidRDefault="004068A8" w:rsidP="00FD0892">
      <w:pPr>
        <w:pStyle w:val="PargrafodaLista"/>
        <w:numPr>
          <w:ilvl w:val="1"/>
          <w:numId w:val="11"/>
        </w:numPr>
        <w:tabs>
          <w:tab w:val="left" w:pos="1759"/>
        </w:tabs>
        <w:spacing w:before="240" w:after="240" w:line="276" w:lineRule="auto"/>
        <w:jc w:val="both"/>
        <w:rPr>
          <w:rFonts w:ascii="Times New Roman" w:hAnsi="Times New Roman" w:cs="Times New Roman"/>
          <w:sz w:val="24"/>
          <w:szCs w:val="24"/>
        </w:rPr>
      </w:pPr>
      <w:r w:rsidRPr="008444CC">
        <w:rPr>
          <w:rFonts w:ascii="Times New Roman" w:hAnsi="Times New Roman" w:cs="Times New Roman"/>
          <w:sz w:val="24"/>
          <w:szCs w:val="24"/>
        </w:rPr>
        <w:t>Verifica a descrição do bem;</w:t>
      </w:r>
    </w:p>
    <w:p w:rsidR="00F626D9" w:rsidRPr="008444CC" w:rsidRDefault="004068A8" w:rsidP="008444CC">
      <w:pPr>
        <w:pStyle w:val="PargrafodaLista"/>
        <w:numPr>
          <w:ilvl w:val="1"/>
          <w:numId w:val="11"/>
        </w:numPr>
        <w:tabs>
          <w:tab w:val="left" w:pos="1759"/>
        </w:tabs>
        <w:spacing w:before="240" w:after="240" w:line="276" w:lineRule="auto"/>
        <w:ind w:right="185"/>
        <w:jc w:val="both"/>
        <w:rPr>
          <w:rFonts w:ascii="Times New Roman" w:hAnsi="Times New Roman" w:cs="Times New Roman"/>
          <w:sz w:val="24"/>
          <w:szCs w:val="24"/>
        </w:rPr>
      </w:pPr>
      <w:r w:rsidRPr="008444CC">
        <w:rPr>
          <w:rFonts w:ascii="Times New Roman" w:hAnsi="Times New Roman" w:cs="Times New Roman"/>
          <w:sz w:val="24"/>
          <w:szCs w:val="24"/>
        </w:rPr>
        <w:t>Verifica se o bem se encontra em perfeitas condições</w:t>
      </w:r>
      <w:r w:rsidR="00E13B9E" w:rsidRPr="008444CC">
        <w:rPr>
          <w:rFonts w:ascii="Times New Roman" w:hAnsi="Times New Roman" w:cs="Times New Roman"/>
          <w:sz w:val="24"/>
          <w:szCs w:val="24"/>
        </w:rPr>
        <w:t xml:space="preserve">. </w:t>
      </w:r>
    </w:p>
    <w:p w:rsidR="007E10A5" w:rsidRPr="008444CC" w:rsidRDefault="00F626D9" w:rsidP="00F626D9">
      <w:pPr>
        <w:pStyle w:val="PargrafodaLista"/>
        <w:tabs>
          <w:tab w:val="left" w:pos="1759"/>
        </w:tabs>
        <w:spacing w:before="240" w:after="240" w:line="276" w:lineRule="auto"/>
        <w:ind w:left="1758" w:right="185" w:firstLine="0"/>
        <w:jc w:val="both"/>
        <w:rPr>
          <w:rFonts w:ascii="Times New Roman" w:hAnsi="Times New Roman" w:cs="Times New Roman"/>
          <w:sz w:val="24"/>
          <w:szCs w:val="24"/>
        </w:rPr>
      </w:pPr>
      <w:proofErr w:type="gramStart"/>
      <w:r w:rsidRPr="008444CC">
        <w:rPr>
          <w:rFonts w:ascii="Times New Roman" w:hAnsi="Times New Roman" w:cs="Times New Roman"/>
          <w:sz w:val="24"/>
          <w:szCs w:val="24"/>
        </w:rPr>
        <w:t>c.</w:t>
      </w:r>
      <w:proofErr w:type="gramEnd"/>
      <w:r w:rsidRPr="008444CC">
        <w:rPr>
          <w:rFonts w:ascii="Times New Roman" w:hAnsi="Times New Roman" w:cs="Times New Roman"/>
          <w:sz w:val="24"/>
          <w:szCs w:val="24"/>
        </w:rPr>
        <w:t xml:space="preserve">1 </w:t>
      </w:r>
      <w:r w:rsidR="004068A8" w:rsidRPr="008444CC">
        <w:rPr>
          <w:rFonts w:ascii="Times New Roman" w:hAnsi="Times New Roman" w:cs="Times New Roman"/>
          <w:sz w:val="24"/>
          <w:szCs w:val="24"/>
        </w:rPr>
        <w:t>Se o bem estiver em perfeitas condições e em uso no local de guarda,</w:t>
      </w:r>
      <w:r w:rsidR="00A90047" w:rsidRPr="008444CC">
        <w:rPr>
          <w:rFonts w:ascii="Times New Roman" w:hAnsi="Times New Roman" w:cs="Times New Roman"/>
          <w:sz w:val="24"/>
          <w:szCs w:val="24"/>
        </w:rPr>
        <w:t xml:space="preserve"> marca</w:t>
      </w:r>
      <w:r w:rsidR="00B37ECC">
        <w:rPr>
          <w:rFonts w:ascii="Times New Roman" w:hAnsi="Times New Roman" w:cs="Times New Roman"/>
          <w:sz w:val="24"/>
          <w:szCs w:val="24"/>
        </w:rPr>
        <w:t xml:space="preserve"> </w:t>
      </w:r>
      <w:r w:rsidR="00A90047" w:rsidRPr="008444CC">
        <w:rPr>
          <w:rFonts w:ascii="Times New Roman" w:hAnsi="Times New Roman" w:cs="Times New Roman"/>
          <w:sz w:val="24"/>
          <w:szCs w:val="24"/>
        </w:rPr>
        <w:lastRenderedPageBreak/>
        <w:t>a opção Bom (B) e</w:t>
      </w:r>
      <w:r w:rsidR="004068A8" w:rsidRPr="008444CC">
        <w:rPr>
          <w:rFonts w:ascii="Times New Roman" w:hAnsi="Times New Roman" w:cs="Times New Roman"/>
          <w:sz w:val="24"/>
          <w:szCs w:val="24"/>
        </w:rPr>
        <w:t xml:space="preserve"> procede à verificação do próximo bem;</w:t>
      </w:r>
    </w:p>
    <w:p w:rsidR="007E10A5" w:rsidRPr="008444CC" w:rsidRDefault="00F626D9" w:rsidP="00F626D9">
      <w:pPr>
        <w:pStyle w:val="PargrafodaLista"/>
        <w:tabs>
          <w:tab w:val="left" w:pos="1758"/>
          <w:tab w:val="left" w:pos="1759"/>
        </w:tabs>
        <w:spacing w:before="240" w:after="240" w:line="276" w:lineRule="auto"/>
        <w:ind w:left="1758" w:right="183" w:firstLine="0"/>
        <w:jc w:val="both"/>
        <w:rPr>
          <w:rFonts w:ascii="Times New Roman" w:hAnsi="Times New Roman" w:cs="Times New Roman"/>
          <w:sz w:val="24"/>
          <w:szCs w:val="24"/>
        </w:rPr>
      </w:pPr>
      <w:proofErr w:type="gramStart"/>
      <w:r w:rsidRPr="008444CC">
        <w:rPr>
          <w:rFonts w:ascii="Times New Roman" w:hAnsi="Times New Roman" w:cs="Times New Roman"/>
          <w:sz w:val="24"/>
          <w:szCs w:val="24"/>
        </w:rPr>
        <w:t>c.</w:t>
      </w:r>
      <w:proofErr w:type="gramEnd"/>
      <w:r w:rsidRPr="008444CC">
        <w:rPr>
          <w:rFonts w:ascii="Times New Roman" w:hAnsi="Times New Roman" w:cs="Times New Roman"/>
          <w:sz w:val="24"/>
          <w:szCs w:val="24"/>
        </w:rPr>
        <w:t xml:space="preserve">2 </w:t>
      </w:r>
      <w:r w:rsidR="00A90047" w:rsidRPr="008444CC">
        <w:rPr>
          <w:rFonts w:ascii="Times New Roman" w:hAnsi="Times New Roman" w:cs="Times New Roman"/>
          <w:sz w:val="24"/>
          <w:szCs w:val="24"/>
        </w:rPr>
        <w:t xml:space="preserve">Se o bem estiver em boas condições de uso, mas não estiver sendo utilizado </w:t>
      </w:r>
      <w:r w:rsidR="002041F0" w:rsidRPr="008444CC">
        <w:rPr>
          <w:rFonts w:ascii="Times New Roman" w:hAnsi="Times New Roman" w:cs="Times New Roman"/>
          <w:sz w:val="24"/>
          <w:szCs w:val="24"/>
        </w:rPr>
        <w:t>no setor</w:t>
      </w:r>
      <w:r w:rsidR="00A90047" w:rsidRPr="008444CC">
        <w:rPr>
          <w:rFonts w:ascii="Times New Roman" w:hAnsi="Times New Roman" w:cs="Times New Roman"/>
          <w:sz w:val="24"/>
          <w:szCs w:val="24"/>
        </w:rPr>
        <w:t>, marca a opção Ocioso (O);</w:t>
      </w:r>
    </w:p>
    <w:p w:rsidR="007E10A5" w:rsidRPr="008444CC" w:rsidRDefault="00F626D9" w:rsidP="00F626D9">
      <w:pPr>
        <w:pStyle w:val="PargrafodaLista"/>
        <w:tabs>
          <w:tab w:val="left" w:pos="1758"/>
          <w:tab w:val="left" w:pos="1759"/>
        </w:tabs>
        <w:spacing w:before="240" w:after="240" w:line="276" w:lineRule="auto"/>
        <w:ind w:left="1758" w:right="182" w:firstLine="0"/>
        <w:jc w:val="both"/>
        <w:rPr>
          <w:rFonts w:ascii="Times New Roman" w:hAnsi="Times New Roman" w:cs="Times New Roman"/>
          <w:sz w:val="24"/>
          <w:szCs w:val="24"/>
        </w:rPr>
      </w:pPr>
      <w:proofErr w:type="gramStart"/>
      <w:r w:rsidRPr="008444CC">
        <w:rPr>
          <w:rFonts w:ascii="Times New Roman" w:hAnsi="Times New Roman" w:cs="Times New Roman"/>
          <w:sz w:val="24"/>
          <w:szCs w:val="24"/>
        </w:rPr>
        <w:t>c.</w:t>
      </w:r>
      <w:proofErr w:type="gramEnd"/>
      <w:r w:rsidRPr="008444CC">
        <w:rPr>
          <w:rFonts w:ascii="Times New Roman" w:hAnsi="Times New Roman" w:cs="Times New Roman"/>
          <w:sz w:val="24"/>
          <w:szCs w:val="24"/>
        </w:rPr>
        <w:t xml:space="preserve">3 </w:t>
      </w:r>
      <w:r w:rsidR="00A90047" w:rsidRPr="008444CC">
        <w:rPr>
          <w:rFonts w:ascii="Times New Roman" w:hAnsi="Times New Roman" w:cs="Times New Roman"/>
          <w:sz w:val="24"/>
          <w:szCs w:val="24"/>
        </w:rPr>
        <w:t xml:space="preserve">Se o bem </w:t>
      </w:r>
      <w:r w:rsidR="002041F0" w:rsidRPr="008444CC">
        <w:rPr>
          <w:rFonts w:ascii="Times New Roman" w:hAnsi="Times New Roman" w:cs="Times New Roman"/>
          <w:sz w:val="24"/>
          <w:szCs w:val="24"/>
        </w:rPr>
        <w:t>estiver avariado e sem</w:t>
      </w:r>
      <w:r w:rsidR="00A90047" w:rsidRPr="008444CC">
        <w:rPr>
          <w:rFonts w:ascii="Times New Roman" w:hAnsi="Times New Roman" w:cs="Times New Roman"/>
          <w:sz w:val="24"/>
          <w:szCs w:val="24"/>
        </w:rPr>
        <w:t xml:space="preserve"> condições de uso, marca a opção Quebrado (Q);</w:t>
      </w:r>
    </w:p>
    <w:p w:rsidR="000D0E40" w:rsidRPr="00E346C0" w:rsidRDefault="00F626D9" w:rsidP="00F626D9">
      <w:pPr>
        <w:pStyle w:val="PargrafodaLista"/>
        <w:tabs>
          <w:tab w:val="left" w:pos="1758"/>
          <w:tab w:val="left" w:pos="1759"/>
        </w:tabs>
        <w:spacing w:before="240" w:after="240" w:line="276" w:lineRule="auto"/>
        <w:ind w:left="1758" w:right="182" w:firstLine="0"/>
        <w:jc w:val="both"/>
        <w:rPr>
          <w:rFonts w:ascii="Times New Roman" w:hAnsi="Times New Roman" w:cs="Times New Roman"/>
          <w:sz w:val="24"/>
          <w:szCs w:val="24"/>
        </w:rPr>
      </w:pPr>
      <w:proofErr w:type="gramStart"/>
      <w:r w:rsidRPr="00E346C0">
        <w:rPr>
          <w:rFonts w:ascii="Times New Roman" w:hAnsi="Times New Roman" w:cs="Times New Roman"/>
          <w:sz w:val="24"/>
          <w:szCs w:val="24"/>
        </w:rPr>
        <w:t>c.</w:t>
      </w:r>
      <w:proofErr w:type="gramEnd"/>
      <w:r w:rsidR="000D0E40" w:rsidRPr="00E346C0">
        <w:rPr>
          <w:rFonts w:ascii="Times New Roman" w:hAnsi="Times New Roman" w:cs="Times New Roman"/>
          <w:sz w:val="24"/>
          <w:szCs w:val="24"/>
        </w:rPr>
        <w:t>4</w:t>
      </w:r>
      <w:r w:rsidRPr="00E346C0">
        <w:rPr>
          <w:rFonts w:ascii="Times New Roman" w:hAnsi="Times New Roman" w:cs="Times New Roman"/>
          <w:sz w:val="24"/>
          <w:szCs w:val="24"/>
        </w:rPr>
        <w:t xml:space="preserve"> </w:t>
      </w:r>
      <w:r w:rsidR="00150F07" w:rsidRPr="00E346C0">
        <w:rPr>
          <w:rFonts w:ascii="Times New Roman" w:hAnsi="Times New Roman" w:cs="Times New Roman"/>
          <w:sz w:val="24"/>
          <w:szCs w:val="24"/>
        </w:rPr>
        <w:t xml:space="preserve">Se </w:t>
      </w:r>
      <w:r w:rsidR="000D0E40" w:rsidRPr="00E346C0">
        <w:rPr>
          <w:rFonts w:ascii="Times New Roman" w:hAnsi="Times New Roman" w:cs="Times New Roman"/>
          <w:sz w:val="24"/>
          <w:szCs w:val="24"/>
        </w:rPr>
        <w:t>for localizado um bem sem plaqueta, registrar na planilha informando as características detalhadas do item a exemplo de: cor, marca, modelo, número de série, tipo de material de fabricação.</w:t>
      </w:r>
    </w:p>
    <w:p w:rsidR="004F2087" w:rsidRPr="008444CC" w:rsidRDefault="009623B0" w:rsidP="004F2087">
      <w:pPr>
        <w:pStyle w:val="Corpodetexto"/>
        <w:spacing w:before="240" w:after="240" w:line="276" w:lineRule="auto"/>
        <w:ind w:left="1134" w:right="183" w:hanging="1013"/>
        <w:jc w:val="both"/>
        <w:rPr>
          <w:rFonts w:ascii="Times New Roman" w:hAnsi="Times New Roman" w:cs="Times New Roman"/>
          <w:sz w:val="24"/>
          <w:szCs w:val="24"/>
        </w:rPr>
      </w:pPr>
      <w:r w:rsidRPr="00E346C0">
        <w:rPr>
          <w:rFonts w:ascii="Times New Roman" w:hAnsi="Times New Roman" w:cs="Times New Roman"/>
          <w:sz w:val="24"/>
          <w:szCs w:val="24"/>
        </w:rPr>
        <w:t>6</w:t>
      </w:r>
      <w:r w:rsidR="004068A8" w:rsidRPr="00E346C0">
        <w:rPr>
          <w:rFonts w:ascii="Times New Roman" w:hAnsi="Times New Roman" w:cs="Times New Roman"/>
          <w:sz w:val="24"/>
          <w:szCs w:val="24"/>
        </w:rPr>
        <w:t xml:space="preserve">º Passo - </w:t>
      </w:r>
      <w:r w:rsidR="00A16FD0" w:rsidRPr="00E346C0">
        <w:rPr>
          <w:rFonts w:ascii="Times New Roman" w:hAnsi="Times New Roman" w:cs="Times New Roman"/>
          <w:sz w:val="24"/>
          <w:szCs w:val="24"/>
        </w:rPr>
        <w:t>RESPONSÁVEL P</w:t>
      </w:r>
      <w:r w:rsidR="00150F07" w:rsidRPr="00E346C0">
        <w:rPr>
          <w:rFonts w:ascii="Times New Roman" w:hAnsi="Times New Roman" w:cs="Times New Roman"/>
          <w:sz w:val="24"/>
          <w:szCs w:val="24"/>
        </w:rPr>
        <w:t>ELA</w:t>
      </w:r>
      <w:r w:rsidR="00A16FD0" w:rsidRPr="00E346C0">
        <w:rPr>
          <w:rFonts w:ascii="Times New Roman" w:hAnsi="Times New Roman" w:cs="Times New Roman"/>
          <w:sz w:val="24"/>
          <w:szCs w:val="24"/>
        </w:rPr>
        <w:t xml:space="preserve"> GUARDA </w:t>
      </w:r>
      <w:r w:rsidR="00150F07" w:rsidRPr="00E346C0">
        <w:rPr>
          <w:rFonts w:ascii="Times New Roman" w:hAnsi="Times New Roman" w:cs="Times New Roman"/>
          <w:sz w:val="24"/>
          <w:szCs w:val="24"/>
        </w:rPr>
        <w:t>DOS BENS</w:t>
      </w:r>
      <w:r w:rsidR="00917C81" w:rsidRPr="00E346C0">
        <w:rPr>
          <w:rFonts w:ascii="Times New Roman" w:hAnsi="Times New Roman" w:cs="Times New Roman"/>
          <w:sz w:val="24"/>
          <w:szCs w:val="24"/>
        </w:rPr>
        <w:t xml:space="preserve"> </w:t>
      </w:r>
      <w:r w:rsidR="00EE5BE4" w:rsidRPr="00E346C0">
        <w:rPr>
          <w:rFonts w:ascii="Times New Roman" w:hAnsi="Times New Roman" w:cs="Times New Roman"/>
          <w:sz w:val="24"/>
          <w:szCs w:val="24"/>
        </w:rPr>
        <w:t xml:space="preserve">caso possua bens particulares ou de sua propriedade, </w:t>
      </w:r>
      <w:r w:rsidR="00917C81" w:rsidRPr="00E346C0">
        <w:rPr>
          <w:rFonts w:ascii="Times New Roman" w:hAnsi="Times New Roman" w:cs="Times New Roman"/>
          <w:sz w:val="24"/>
          <w:szCs w:val="24"/>
        </w:rPr>
        <w:t>registra na Declaração de Bens de Terc</w:t>
      </w:r>
      <w:r w:rsidR="00EE5BE4" w:rsidRPr="00E346C0">
        <w:rPr>
          <w:rFonts w:ascii="Times New Roman" w:hAnsi="Times New Roman" w:cs="Times New Roman"/>
          <w:sz w:val="24"/>
          <w:szCs w:val="24"/>
        </w:rPr>
        <w:t>e</w:t>
      </w:r>
      <w:r w:rsidR="00917C81" w:rsidRPr="00E346C0">
        <w:rPr>
          <w:rFonts w:ascii="Times New Roman" w:hAnsi="Times New Roman" w:cs="Times New Roman"/>
          <w:sz w:val="24"/>
          <w:szCs w:val="24"/>
        </w:rPr>
        <w:t>iros e assina</w:t>
      </w:r>
      <w:r w:rsidR="004F2087" w:rsidRPr="00E346C0">
        <w:rPr>
          <w:rFonts w:ascii="Times New Roman" w:hAnsi="Times New Roman" w:cs="Times New Roman"/>
          <w:sz w:val="24"/>
          <w:szCs w:val="24"/>
        </w:rPr>
        <w:t>;</w:t>
      </w:r>
    </w:p>
    <w:p w:rsidR="007E10A5" w:rsidRPr="008444CC" w:rsidRDefault="009623B0" w:rsidP="004F2087">
      <w:pPr>
        <w:pStyle w:val="Corpodetexto"/>
        <w:spacing w:before="240" w:after="240" w:line="276" w:lineRule="auto"/>
        <w:ind w:left="1134" w:right="183" w:hanging="1013"/>
        <w:jc w:val="both"/>
        <w:rPr>
          <w:rFonts w:ascii="Times New Roman" w:hAnsi="Times New Roman" w:cs="Times New Roman"/>
          <w:sz w:val="24"/>
          <w:szCs w:val="24"/>
        </w:rPr>
      </w:pPr>
      <w:r w:rsidRPr="008444CC">
        <w:rPr>
          <w:rFonts w:ascii="Times New Roman" w:hAnsi="Times New Roman" w:cs="Times New Roman"/>
          <w:sz w:val="24"/>
          <w:szCs w:val="24"/>
        </w:rPr>
        <w:t>7</w:t>
      </w:r>
      <w:r w:rsidR="004068A8" w:rsidRPr="008444CC">
        <w:rPr>
          <w:rFonts w:ascii="Times New Roman" w:hAnsi="Times New Roman" w:cs="Times New Roman"/>
          <w:sz w:val="24"/>
          <w:szCs w:val="24"/>
        </w:rPr>
        <w:t xml:space="preserve">º Passo - </w:t>
      </w:r>
      <w:r w:rsidR="004F2087" w:rsidRPr="008444CC">
        <w:rPr>
          <w:rFonts w:ascii="Times New Roman" w:hAnsi="Times New Roman" w:cs="Times New Roman"/>
        </w:rPr>
        <w:t>RESPONSÁVEL P</w:t>
      </w:r>
      <w:r w:rsidR="004F2087" w:rsidRPr="008444CC">
        <w:rPr>
          <w:rFonts w:ascii="Times New Roman" w:hAnsi="Times New Roman" w:cs="Times New Roman"/>
          <w:sz w:val="24"/>
          <w:szCs w:val="24"/>
        </w:rPr>
        <w:t>ELA</w:t>
      </w:r>
      <w:r w:rsidR="004F2087" w:rsidRPr="008444CC">
        <w:rPr>
          <w:rFonts w:ascii="Times New Roman" w:hAnsi="Times New Roman" w:cs="Times New Roman"/>
        </w:rPr>
        <w:t xml:space="preserve"> GUARDA </w:t>
      </w:r>
      <w:r w:rsidR="004F2087" w:rsidRPr="008444CC">
        <w:rPr>
          <w:rFonts w:ascii="Times New Roman" w:hAnsi="Times New Roman" w:cs="Times New Roman"/>
          <w:sz w:val="24"/>
          <w:szCs w:val="24"/>
        </w:rPr>
        <w:t xml:space="preserve">DOS BENS </w:t>
      </w:r>
      <w:r w:rsidR="004068A8" w:rsidRPr="008444CC">
        <w:rPr>
          <w:rFonts w:ascii="Times New Roman" w:hAnsi="Times New Roman" w:cs="Times New Roman"/>
          <w:sz w:val="24"/>
          <w:szCs w:val="24"/>
        </w:rPr>
        <w:t xml:space="preserve">entrega </w:t>
      </w:r>
      <w:r w:rsidR="005A4A39" w:rsidRPr="008444CC">
        <w:rPr>
          <w:rFonts w:ascii="Times New Roman" w:hAnsi="Times New Roman" w:cs="Times New Roman"/>
          <w:sz w:val="24"/>
          <w:szCs w:val="24"/>
        </w:rPr>
        <w:t xml:space="preserve">à Comissão de Inventário a </w:t>
      </w:r>
      <w:r w:rsidR="003A018B" w:rsidRPr="008444CC">
        <w:rPr>
          <w:rFonts w:ascii="Times New Roman" w:hAnsi="Times New Roman" w:cs="Times New Roman"/>
          <w:sz w:val="24"/>
          <w:szCs w:val="24"/>
        </w:rPr>
        <w:t>Planilha de Bens Localizados no Setor</w:t>
      </w:r>
      <w:r w:rsidR="004068A8" w:rsidRPr="008444CC">
        <w:rPr>
          <w:rFonts w:ascii="Times New Roman" w:hAnsi="Times New Roman" w:cs="Times New Roman"/>
          <w:sz w:val="24"/>
          <w:szCs w:val="24"/>
        </w:rPr>
        <w:t xml:space="preserve"> referente ao seu local de guarda e </w:t>
      </w:r>
      <w:r w:rsidR="000F3262" w:rsidRPr="008444CC">
        <w:rPr>
          <w:rFonts w:ascii="Times New Roman" w:hAnsi="Times New Roman" w:cs="Times New Roman"/>
          <w:sz w:val="24"/>
          <w:szCs w:val="24"/>
        </w:rPr>
        <w:t xml:space="preserve">a </w:t>
      </w:r>
      <w:r w:rsidR="005A4A39" w:rsidRPr="008444CC">
        <w:rPr>
          <w:rFonts w:ascii="Times New Roman" w:hAnsi="Times New Roman" w:cs="Times New Roman"/>
          <w:sz w:val="24"/>
          <w:szCs w:val="24"/>
        </w:rPr>
        <w:t>D</w:t>
      </w:r>
      <w:r w:rsidR="000F3262" w:rsidRPr="008444CC">
        <w:rPr>
          <w:rFonts w:ascii="Times New Roman" w:hAnsi="Times New Roman" w:cs="Times New Roman"/>
          <w:sz w:val="24"/>
          <w:szCs w:val="24"/>
        </w:rPr>
        <w:t>eclaração de bens de terceiros utilizados na UNIVASF</w:t>
      </w:r>
      <w:r w:rsidR="005A4A39" w:rsidRPr="008444CC">
        <w:rPr>
          <w:rFonts w:ascii="Times New Roman" w:hAnsi="Times New Roman" w:cs="Times New Roman"/>
          <w:sz w:val="24"/>
          <w:szCs w:val="24"/>
        </w:rPr>
        <w:t>,</w:t>
      </w:r>
      <w:r w:rsidR="004068A8" w:rsidRPr="008444CC">
        <w:rPr>
          <w:rFonts w:ascii="Times New Roman" w:hAnsi="Times New Roman" w:cs="Times New Roman"/>
          <w:sz w:val="24"/>
          <w:szCs w:val="24"/>
        </w:rPr>
        <w:t xml:space="preserve"> devidamente</w:t>
      </w:r>
      <w:r w:rsidR="005A4A39" w:rsidRPr="008444CC">
        <w:rPr>
          <w:rFonts w:ascii="Times New Roman" w:hAnsi="Times New Roman" w:cs="Times New Roman"/>
          <w:sz w:val="24"/>
          <w:szCs w:val="24"/>
        </w:rPr>
        <w:t xml:space="preserve"> preenchidos</w:t>
      </w:r>
      <w:r w:rsidR="00EC3B54" w:rsidRPr="008444CC">
        <w:rPr>
          <w:rFonts w:ascii="Times New Roman" w:hAnsi="Times New Roman" w:cs="Times New Roman"/>
          <w:sz w:val="24"/>
          <w:szCs w:val="24"/>
        </w:rPr>
        <w:t xml:space="preserve"> </w:t>
      </w:r>
      <w:r w:rsidR="00460321" w:rsidRPr="008444CC">
        <w:rPr>
          <w:rFonts w:ascii="Times New Roman" w:hAnsi="Times New Roman" w:cs="Times New Roman"/>
          <w:sz w:val="24"/>
          <w:szCs w:val="24"/>
        </w:rPr>
        <w:t>e assinados</w:t>
      </w:r>
      <w:r w:rsidR="00A92D2C" w:rsidRPr="008444CC">
        <w:rPr>
          <w:rFonts w:ascii="Times New Roman" w:hAnsi="Times New Roman" w:cs="Times New Roman"/>
          <w:sz w:val="24"/>
          <w:szCs w:val="24"/>
        </w:rPr>
        <w:t>,</w:t>
      </w:r>
      <w:r w:rsidR="00EC3B54" w:rsidRPr="008444CC">
        <w:rPr>
          <w:rFonts w:ascii="Times New Roman" w:hAnsi="Times New Roman" w:cs="Times New Roman"/>
          <w:sz w:val="24"/>
          <w:szCs w:val="24"/>
        </w:rPr>
        <w:t xml:space="preserve"> via SIPAC</w:t>
      </w:r>
      <w:r w:rsidR="005A4A39" w:rsidRPr="008444CC">
        <w:rPr>
          <w:rFonts w:ascii="Times New Roman" w:hAnsi="Times New Roman" w:cs="Times New Roman"/>
          <w:sz w:val="24"/>
          <w:szCs w:val="24"/>
        </w:rPr>
        <w:t>;</w:t>
      </w:r>
    </w:p>
    <w:p w:rsidR="00347126" w:rsidRPr="008444CC" w:rsidRDefault="009623B0" w:rsidP="00AA5D6B">
      <w:pPr>
        <w:spacing w:before="240" w:after="240" w:line="276" w:lineRule="auto"/>
        <w:ind w:left="1134" w:right="186" w:hanging="1013"/>
        <w:jc w:val="both"/>
        <w:rPr>
          <w:rFonts w:ascii="Times New Roman" w:hAnsi="Times New Roman" w:cs="Times New Roman"/>
          <w:sz w:val="24"/>
          <w:szCs w:val="24"/>
        </w:rPr>
      </w:pPr>
      <w:r w:rsidRPr="008444CC">
        <w:rPr>
          <w:rFonts w:ascii="Times New Roman" w:hAnsi="Times New Roman" w:cs="Times New Roman"/>
          <w:sz w:val="24"/>
          <w:szCs w:val="24"/>
        </w:rPr>
        <w:t>8</w:t>
      </w:r>
      <w:r w:rsidR="004068A8" w:rsidRPr="008444CC">
        <w:rPr>
          <w:rFonts w:ascii="Times New Roman" w:hAnsi="Times New Roman" w:cs="Times New Roman"/>
          <w:sz w:val="24"/>
          <w:szCs w:val="24"/>
        </w:rPr>
        <w:t xml:space="preserve">º Passo - COMISSÃO DE INVENTÁRIO recebe </w:t>
      </w:r>
      <w:r w:rsidR="000F3262" w:rsidRPr="008444CC">
        <w:rPr>
          <w:rFonts w:ascii="Times New Roman" w:hAnsi="Times New Roman" w:cs="Times New Roman"/>
          <w:sz w:val="24"/>
          <w:szCs w:val="24"/>
        </w:rPr>
        <w:t>a declaração</w:t>
      </w:r>
      <w:r w:rsidR="004068A8" w:rsidRPr="008444CC">
        <w:rPr>
          <w:rFonts w:ascii="Times New Roman" w:hAnsi="Times New Roman" w:cs="Times New Roman"/>
          <w:sz w:val="24"/>
          <w:szCs w:val="24"/>
        </w:rPr>
        <w:t xml:space="preserve"> e </w:t>
      </w:r>
      <w:r w:rsidR="003A018B" w:rsidRPr="008444CC">
        <w:rPr>
          <w:rFonts w:ascii="Times New Roman" w:hAnsi="Times New Roman" w:cs="Times New Roman"/>
          <w:sz w:val="24"/>
          <w:szCs w:val="24"/>
        </w:rPr>
        <w:t>a</w:t>
      </w:r>
      <w:r w:rsidR="004068A8" w:rsidRPr="008444CC">
        <w:rPr>
          <w:rFonts w:ascii="Times New Roman" w:hAnsi="Times New Roman" w:cs="Times New Roman"/>
          <w:sz w:val="24"/>
          <w:szCs w:val="24"/>
        </w:rPr>
        <w:t xml:space="preserve"> </w:t>
      </w:r>
      <w:r w:rsidR="003A018B" w:rsidRPr="008444CC">
        <w:rPr>
          <w:rFonts w:ascii="Times New Roman" w:hAnsi="Times New Roman" w:cs="Times New Roman"/>
          <w:sz w:val="24"/>
          <w:szCs w:val="24"/>
        </w:rPr>
        <w:t>Planilha de Bens Localizados no Setor</w:t>
      </w:r>
      <w:r w:rsidR="00AA5D6B" w:rsidRPr="008444CC">
        <w:rPr>
          <w:rFonts w:ascii="Times New Roman" w:hAnsi="Times New Roman" w:cs="Times New Roman"/>
          <w:sz w:val="24"/>
          <w:szCs w:val="24"/>
        </w:rPr>
        <w:t xml:space="preserve"> de cada local de guarda</w:t>
      </w:r>
      <w:r w:rsidR="00E346C0" w:rsidRPr="008444CC">
        <w:rPr>
          <w:rFonts w:ascii="Times New Roman" w:hAnsi="Times New Roman" w:cs="Times New Roman"/>
          <w:sz w:val="24"/>
          <w:szCs w:val="24"/>
        </w:rPr>
        <w:t xml:space="preserve"> verifica</w:t>
      </w:r>
      <w:r w:rsidR="004068A8" w:rsidRPr="008444CC">
        <w:rPr>
          <w:rFonts w:ascii="Times New Roman" w:hAnsi="Times New Roman" w:cs="Times New Roman"/>
          <w:sz w:val="24"/>
          <w:szCs w:val="24"/>
        </w:rPr>
        <w:t xml:space="preserve"> se as </w:t>
      </w:r>
      <w:r w:rsidR="003A018B" w:rsidRPr="008444CC">
        <w:rPr>
          <w:rFonts w:ascii="Times New Roman" w:hAnsi="Times New Roman" w:cs="Times New Roman"/>
          <w:sz w:val="24"/>
          <w:szCs w:val="24"/>
        </w:rPr>
        <w:t>planilhas</w:t>
      </w:r>
      <w:r w:rsidR="004068A8" w:rsidRPr="008444CC">
        <w:rPr>
          <w:rFonts w:ascii="Times New Roman" w:hAnsi="Times New Roman" w:cs="Times New Roman"/>
          <w:sz w:val="24"/>
          <w:szCs w:val="24"/>
        </w:rPr>
        <w:t xml:space="preserve"> estão devidamente </w:t>
      </w:r>
      <w:r w:rsidR="005A4A39" w:rsidRPr="008444CC">
        <w:rPr>
          <w:rFonts w:ascii="Times New Roman" w:hAnsi="Times New Roman" w:cs="Times New Roman"/>
          <w:sz w:val="24"/>
          <w:szCs w:val="24"/>
        </w:rPr>
        <w:t xml:space="preserve">preenchidas e </w:t>
      </w:r>
      <w:r w:rsidR="004068A8" w:rsidRPr="008444CC">
        <w:rPr>
          <w:rFonts w:ascii="Times New Roman" w:hAnsi="Times New Roman" w:cs="Times New Roman"/>
          <w:sz w:val="24"/>
          <w:szCs w:val="24"/>
        </w:rPr>
        <w:t>assinadas pelos responsáveis p</w:t>
      </w:r>
      <w:r w:rsidR="005A4A39" w:rsidRPr="008444CC">
        <w:rPr>
          <w:rFonts w:ascii="Times New Roman" w:hAnsi="Times New Roman" w:cs="Times New Roman"/>
          <w:sz w:val="24"/>
          <w:szCs w:val="24"/>
        </w:rPr>
        <w:t>ela</w:t>
      </w:r>
      <w:r w:rsidR="004068A8" w:rsidRPr="008444CC">
        <w:rPr>
          <w:rFonts w:ascii="Times New Roman" w:hAnsi="Times New Roman" w:cs="Times New Roman"/>
          <w:sz w:val="24"/>
          <w:szCs w:val="24"/>
        </w:rPr>
        <w:t xml:space="preserve"> guarda</w:t>
      </w:r>
      <w:r w:rsidR="005A4A39" w:rsidRPr="008444CC">
        <w:rPr>
          <w:rFonts w:ascii="Times New Roman" w:hAnsi="Times New Roman" w:cs="Times New Roman"/>
          <w:sz w:val="24"/>
          <w:szCs w:val="24"/>
        </w:rPr>
        <w:t xml:space="preserve"> dos bens</w:t>
      </w:r>
      <w:r w:rsidR="004068A8" w:rsidRPr="008444CC">
        <w:rPr>
          <w:rFonts w:ascii="Times New Roman" w:hAnsi="Times New Roman" w:cs="Times New Roman"/>
          <w:sz w:val="24"/>
          <w:szCs w:val="24"/>
        </w:rPr>
        <w:t xml:space="preserve">. </w:t>
      </w:r>
    </w:p>
    <w:p w:rsidR="007E10A5" w:rsidRPr="008444CC" w:rsidRDefault="004068A8" w:rsidP="000A3D1A">
      <w:pPr>
        <w:spacing w:before="240" w:after="240" w:line="276" w:lineRule="auto"/>
        <w:ind w:left="1134" w:right="186"/>
        <w:jc w:val="both"/>
        <w:rPr>
          <w:rFonts w:ascii="Times New Roman" w:hAnsi="Times New Roman" w:cs="Times New Roman"/>
          <w:sz w:val="24"/>
          <w:szCs w:val="24"/>
        </w:rPr>
      </w:pPr>
      <w:r w:rsidRPr="008444CC">
        <w:rPr>
          <w:rFonts w:ascii="Times New Roman" w:hAnsi="Times New Roman" w:cs="Times New Roman"/>
          <w:b/>
          <w:sz w:val="24"/>
          <w:szCs w:val="24"/>
        </w:rPr>
        <w:t>Atenção</w:t>
      </w:r>
      <w:r w:rsidRPr="008444CC">
        <w:rPr>
          <w:rFonts w:ascii="Times New Roman" w:hAnsi="Times New Roman" w:cs="Times New Roman"/>
          <w:sz w:val="24"/>
          <w:szCs w:val="24"/>
        </w:rPr>
        <w:t xml:space="preserve">: todas as </w:t>
      </w:r>
      <w:r w:rsidR="003A018B" w:rsidRPr="008444CC">
        <w:rPr>
          <w:rFonts w:ascii="Times New Roman" w:hAnsi="Times New Roman" w:cs="Times New Roman"/>
          <w:sz w:val="24"/>
          <w:szCs w:val="24"/>
        </w:rPr>
        <w:t>planilhas</w:t>
      </w:r>
      <w:r w:rsidR="004E62CA" w:rsidRPr="008444CC">
        <w:rPr>
          <w:rFonts w:ascii="Times New Roman" w:hAnsi="Times New Roman" w:cs="Times New Roman"/>
          <w:sz w:val="24"/>
          <w:szCs w:val="24"/>
        </w:rPr>
        <w:t xml:space="preserve"> que foram</w:t>
      </w:r>
      <w:r w:rsidRPr="008444CC">
        <w:rPr>
          <w:rFonts w:ascii="Times New Roman" w:hAnsi="Times New Roman" w:cs="Times New Roman"/>
          <w:sz w:val="24"/>
          <w:szCs w:val="24"/>
        </w:rPr>
        <w:t xml:space="preserve"> </w:t>
      </w:r>
      <w:r w:rsidR="003A018B" w:rsidRPr="008444CC">
        <w:rPr>
          <w:rFonts w:ascii="Times New Roman" w:hAnsi="Times New Roman" w:cs="Times New Roman"/>
          <w:sz w:val="24"/>
          <w:szCs w:val="24"/>
        </w:rPr>
        <w:t>preenchidas</w:t>
      </w:r>
      <w:r w:rsidR="00554273" w:rsidRPr="008444CC">
        <w:rPr>
          <w:rFonts w:ascii="Times New Roman" w:hAnsi="Times New Roman" w:cs="Times New Roman"/>
          <w:sz w:val="24"/>
          <w:szCs w:val="24"/>
        </w:rPr>
        <w:t xml:space="preserve"> devem estar assinadas </w:t>
      </w:r>
      <w:r w:rsidR="00DB3679" w:rsidRPr="008444CC">
        <w:rPr>
          <w:rFonts w:ascii="Times New Roman" w:hAnsi="Times New Roman" w:cs="Times New Roman"/>
          <w:sz w:val="24"/>
          <w:szCs w:val="24"/>
        </w:rPr>
        <w:t xml:space="preserve">digitalmente, via SIPAC, </w:t>
      </w:r>
      <w:r w:rsidRPr="008444CC">
        <w:rPr>
          <w:rFonts w:ascii="Times New Roman" w:hAnsi="Times New Roman" w:cs="Times New Roman"/>
          <w:sz w:val="24"/>
          <w:szCs w:val="24"/>
        </w:rPr>
        <w:t xml:space="preserve">por quem realizou a </w:t>
      </w:r>
      <w:r w:rsidR="005A4A39" w:rsidRPr="008444CC">
        <w:rPr>
          <w:rFonts w:ascii="Times New Roman" w:hAnsi="Times New Roman" w:cs="Times New Roman"/>
          <w:sz w:val="24"/>
          <w:szCs w:val="24"/>
        </w:rPr>
        <w:t>verificação dos bens</w:t>
      </w:r>
      <w:r w:rsidR="00DB3679" w:rsidRPr="008444CC">
        <w:rPr>
          <w:rFonts w:ascii="Times New Roman" w:hAnsi="Times New Roman" w:cs="Times New Roman"/>
          <w:sz w:val="24"/>
          <w:szCs w:val="24"/>
        </w:rPr>
        <w:t>.</w:t>
      </w:r>
    </w:p>
    <w:p w:rsidR="008E728C" w:rsidRPr="00A24198" w:rsidRDefault="009623B0" w:rsidP="008E728C">
      <w:pPr>
        <w:tabs>
          <w:tab w:val="left" w:pos="851"/>
        </w:tabs>
        <w:spacing w:before="240" w:after="240" w:line="276" w:lineRule="auto"/>
        <w:ind w:left="1134" w:right="185" w:hanging="1013"/>
        <w:jc w:val="both"/>
        <w:rPr>
          <w:rFonts w:ascii="Times New Roman" w:hAnsi="Times New Roman" w:cs="Times New Roman"/>
          <w:sz w:val="24"/>
          <w:szCs w:val="24"/>
        </w:rPr>
      </w:pPr>
      <w:r w:rsidRPr="00A24198">
        <w:rPr>
          <w:rFonts w:ascii="Times New Roman" w:hAnsi="Times New Roman" w:cs="Times New Roman"/>
          <w:sz w:val="24"/>
          <w:szCs w:val="24"/>
        </w:rPr>
        <w:t>9</w:t>
      </w:r>
      <w:r w:rsidR="004068A8" w:rsidRPr="00A24198">
        <w:rPr>
          <w:rFonts w:ascii="Times New Roman" w:hAnsi="Times New Roman" w:cs="Times New Roman"/>
          <w:sz w:val="24"/>
          <w:szCs w:val="24"/>
        </w:rPr>
        <w:t xml:space="preserve">º Passo - </w:t>
      </w:r>
      <w:r w:rsidR="00460321" w:rsidRPr="00A24198">
        <w:rPr>
          <w:rFonts w:ascii="Times New Roman" w:hAnsi="Times New Roman" w:cs="Times New Roman"/>
          <w:sz w:val="24"/>
          <w:szCs w:val="24"/>
        </w:rPr>
        <w:t xml:space="preserve">COMISSÃO DE INVENTÁRIO, </w:t>
      </w:r>
      <w:r w:rsidR="00E346C0" w:rsidRPr="00A24198">
        <w:rPr>
          <w:rFonts w:ascii="Times New Roman" w:hAnsi="Times New Roman" w:cs="Times New Roman"/>
          <w:sz w:val="24"/>
          <w:szCs w:val="24"/>
        </w:rPr>
        <w:t>depois de</w:t>
      </w:r>
      <w:r w:rsidR="00460321" w:rsidRPr="00A24198">
        <w:rPr>
          <w:rFonts w:ascii="Times New Roman" w:hAnsi="Times New Roman" w:cs="Times New Roman"/>
          <w:sz w:val="24"/>
          <w:szCs w:val="24"/>
        </w:rPr>
        <w:t xml:space="preserve"> </w:t>
      </w:r>
      <w:r w:rsidR="00F019C1" w:rsidRPr="00A24198">
        <w:rPr>
          <w:rFonts w:ascii="Times New Roman" w:hAnsi="Times New Roman" w:cs="Times New Roman"/>
          <w:sz w:val="24"/>
          <w:szCs w:val="24"/>
        </w:rPr>
        <w:t>finalizado</w:t>
      </w:r>
      <w:r w:rsidR="00460321" w:rsidRPr="00A24198">
        <w:rPr>
          <w:rFonts w:ascii="Times New Roman" w:hAnsi="Times New Roman" w:cs="Times New Roman"/>
          <w:sz w:val="24"/>
          <w:szCs w:val="24"/>
        </w:rPr>
        <w:t xml:space="preserve"> o inventário</w:t>
      </w:r>
      <w:r w:rsidR="000A3D1A" w:rsidRPr="00A24198">
        <w:rPr>
          <w:rFonts w:ascii="Times New Roman" w:hAnsi="Times New Roman" w:cs="Times New Roman"/>
          <w:sz w:val="24"/>
          <w:szCs w:val="24"/>
        </w:rPr>
        <w:t xml:space="preserve"> </w:t>
      </w:r>
      <w:r w:rsidR="008E728C" w:rsidRPr="00A24198">
        <w:rPr>
          <w:rFonts w:ascii="Times New Roman" w:hAnsi="Times New Roman" w:cs="Times New Roman"/>
          <w:sz w:val="24"/>
          <w:szCs w:val="24"/>
        </w:rPr>
        <w:t xml:space="preserve">em cada </w:t>
      </w:r>
      <w:r w:rsidR="00F019C1" w:rsidRPr="00A24198">
        <w:rPr>
          <w:rFonts w:ascii="Times New Roman" w:hAnsi="Times New Roman" w:cs="Times New Roman"/>
          <w:sz w:val="24"/>
          <w:szCs w:val="24"/>
        </w:rPr>
        <w:t>campus</w:t>
      </w:r>
      <w:r w:rsidR="00460321" w:rsidRPr="00A24198">
        <w:rPr>
          <w:rFonts w:ascii="Times New Roman" w:hAnsi="Times New Roman" w:cs="Times New Roman"/>
          <w:sz w:val="24"/>
          <w:szCs w:val="24"/>
        </w:rPr>
        <w:t xml:space="preserve">, encaminha </w:t>
      </w:r>
      <w:r w:rsidR="000A3D1A" w:rsidRPr="00A24198">
        <w:rPr>
          <w:rFonts w:ascii="Times New Roman" w:hAnsi="Times New Roman" w:cs="Times New Roman"/>
          <w:sz w:val="24"/>
          <w:szCs w:val="24"/>
        </w:rPr>
        <w:t xml:space="preserve">ao </w:t>
      </w:r>
      <w:r w:rsidR="007A31E5" w:rsidRPr="00A24198">
        <w:rPr>
          <w:rFonts w:ascii="Times New Roman" w:hAnsi="Times New Roman" w:cs="Times New Roman"/>
          <w:sz w:val="24"/>
          <w:szCs w:val="24"/>
        </w:rPr>
        <w:t>Setor de Administração de Materiais Permanentes</w:t>
      </w:r>
      <w:r w:rsidR="000A3D1A" w:rsidRPr="00A24198">
        <w:rPr>
          <w:rFonts w:ascii="Times New Roman" w:hAnsi="Times New Roman" w:cs="Times New Roman"/>
          <w:sz w:val="24"/>
          <w:szCs w:val="24"/>
        </w:rPr>
        <w:t xml:space="preserve"> a Planilha de Bens Localizados</w:t>
      </w:r>
      <w:r w:rsidR="008E728C" w:rsidRPr="00A24198">
        <w:rPr>
          <w:rFonts w:ascii="Times New Roman" w:hAnsi="Times New Roman" w:cs="Times New Roman"/>
          <w:sz w:val="24"/>
          <w:szCs w:val="24"/>
        </w:rPr>
        <w:t xml:space="preserve">, </w:t>
      </w:r>
      <w:r w:rsidR="000A3D1A" w:rsidRPr="00A24198">
        <w:rPr>
          <w:rFonts w:ascii="Times New Roman" w:hAnsi="Times New Roman" w:cs="Times New Roman"/>
          <w:sz w:val="24"/>
          <w:szCs w:val="24"/>
        </w:rPr>
        <w:t>bem como as Declarações de bens de terceiros utilizados na UNIVASF,</w:t>
      </w:r>
      <w:r w:rsidR="008E728C" w:rsidRPr="00A24198">
        <w:rPr>
          <w:rFonts w:ascii="Times New Roman" w:hAnsi="Times New Roman" w:cs="Times New Roman"/>
          <w:sz w:val="24"/>
          <w:szCs w:val="24"/>
        </w:rPr>
        <w:t xml:space="preserve"> </w:t>
      </w:r>
      <w:r w:rsidR="00460321" w:rsidRPr="00A24198">
        <w:rPr>
          <w:rFonts w:ascii="Times New Roman" w:hAnsi="Times New Roman" w:cs="Times New Roman"/>
          <w:sz w:val="24"/>
          <w:szCs w:val="24"/>
        </w:rPr>
        <w:t xml:space="preserve">para </w:t>
      </w:r>
      <w:r w:rsidR="008E728C" w:rsidRPr="00A24198">
        <w:rPr>
          <w:rFonts w:ascii="Times New Roman" w:hAnsi="Times New Roman" w:cs="Times New Roman"/>
          <w:sz w:val="24"/>
          <w:szCs w:val="24"/>
        </w:rPr>
        <w:t xml:space="preserve">que estas informações sejam atualizadas no sistema de patrimônio. </w:t>
      </w:r>
    </w:p>
    <w:p w:rsidR="007E10A5" w:rsidRPr="008444CC" w:rsidRDefault="003575A6" w:rsidP="003575A6">
      <w:pPr>
        <w:spacing w:before="240" w:after="240" w:line="276" w:lineRule="auto"/>
        <w:ind w:left="142" w:right="185"/>
        <w:jc w:val="both"/>
        <w:rPr>
          <w:rFonts w:ascii="Times New Roman" w:hAnsi="Times New Roman" w:cs="Times New Roman"/>
          <w:sz w:val="24"/>
          <w:szCs w:val="24"/>
        </w:rPr>
      </w:pPr>
      <w:r w:rsidRPr="008444CC">
        <w:rPr>
          <w:rFonts w:ascii="Times New Roman" w:hAnsi="Times New Roman" w:cs="Times New Roman"/>
          <w:sz w:val="24"/>
          <w:szCs w:val="24"/>
        </w:rPr>
        <w:t>1</w:t>
      </w:r>
      <w:r w:rsidR="0044117C" w:rsidRPr="008444CC">
        <w:rPr>
          <w:rFonts w:ascii="Times New Roman" w:hAnsi="Times New Roman" w:cs="Times New Roman"/>
          <w:sz w:val="24"/>
          <w:szCs w:val="24"/>
        </w:rPr>
        <w:t>0</w:t>
      </w:r>
      <w:r w:rsidR="004068A8" w:rsidRPr="008444CC">
        <w:rPr>
          <w:rFonts w:ascii="Times New Roman" w:hAnsi="Times New Roman" w:cs="Times New Roman"/>
          <w:sz w:val="24"/>
          <w:szCs w:val="24"/>
        </w:rPr>
        <w:t xml:space="preserve">º Passo </w:t>
      </w:r>
      <w:r w:rsidRPr="008444CC">
        <w:rPr>
          <w:rFonts w:ascii="Times New Roman" w:hAnsi="Times New Roman" w:cs="Times New Roman"/>
          <w:sz w:val="24"/>
          <w:szCs w:val="24"/>
        </w:rPr>
        <w:t>–</w:t>
      </w:r>
      <w:r w:rsidR="004068A8" w:rsidRPr="008444CC">
        <w:rPr>
          <w:rFonts w:ascii="Times New Roman" w:hAnsi="Times New Roman" w:cs="Times New Roman"/>
          <w:sz w:val="24"/>
          <w:szCs w:val="24"/>
        </w:rPr>
        <w:t xml:space="preserve"> </w:t>
      </w:r>
      <w:r w:rsidR="007A31E5" w:rsidRPr="008444CC">
        <w:rPr>
          <w:rFonts w:ascii="Times New Roman" w:hAnsi="Times New Roman" w:cs="Times New Roman"/>
          <w:sz w:val="24"/>
          <w:szCs w:val="24"/>
        </w:rPr>
        <w:t>SETOR DE ADMINISTRAÇÃO DE MATERIAIS PERMANENTES</w:t>
      </w:r>
      <w:r w:rsidRPr="008444CC">
        <w:rPr>
          <w:rFonts w:ascii="Times New Roman" w:hAnsi="Times New Roman" w:cs="Times New Roman"/>
          <w:sz w:val="24"/>
          <w:szCs w:val="24"/>
        </w:rPr>
        <w:t xml:space="preserve"> </w:t>
      </w:r>
      <w:r w:rsidR="00FD400A" w:rsidRPr="008444CC">
        <w:rPr>
          <w:rFonts w:ascii="Times New Roman" w:hAnsi="Times New Roman" w:cs="Times New Roman"/>
          <w:sz w:val="24"/>
          <w:szCs w:val="24"/>
        </w:rPr>
        <w:t xml:space="preserve">lança </w:t>
      </w:r>
      <w:r w:rsidRPr="008444CC">
        <w:rPr>
          <w:rFonts w:ascii="Times New Roman" w:hAnsi="Times New Roman" w:cs="Times New Roman"/>
          <w:sz w:val="24"/>
          <w:szCs w:val="24"/>
        </w:rPr>
        <w:t xml:space="preserve">no Sistema de Patrimônio </w:t>
      </w:r>
      <w:r w:rsidR="00FD400A" w:rsidRPr="008444CC">
        <w:rPr>
          <w:rFonts w:ascii="Times New Roman" w:hAnsi="Times New Roman" w:cs="Times New Roman"/>
          <w:sz w:val="24"/>
          <w:szCs w:val="24"/>
        </w:rPr>
        <w:t xml:space="preserve">às informações </w:t>
      </w:r>
      <w:r w:rsidRPr="008444CC">
        <w:rPr>
          <w:rFonts w:ascii="Times New Roman" w:hAnsi="Times New Roman" w:cs="Times New Roman"/>
          <w:sz w:val="24"/>
          <w:szCs w:val="24"/>
        </w:rPr>
        <w:t>capturadas no</w:t>
      </w:r>
      <w:r w:rsidR="00FD400A" w:rsidRPr="008444CC">
        <w:rPr>
          <w:rFonts w:ascii="Times New Roman" w:hAnsi="Times New Roman" w:cs="Times New Roman"/>
          <w:sz w:val="24"/>
          <w:szCs w:val="24"/>
        </w:rPr>
        <w:t xml:space="preserve"> Inventário</w:t>
      </w:r>
      <w:r w:rsidR="004068A8" w:rsidRPr="008444CC">
        <w:rPr>
          <w:rFonts w:ascii="Times New Roman" w:hAnsi="Times New Roman" w:cs="Times New Roman"/>
          <w:sz w:val="24"/>
          <w:szCs w:val="24"/>
        </w:rPr>
        <w:t>.</w:t>
      </w:r>
    </w:p>
    <w:p w:rsidR="007E10A5" w:rsidRPr="008444CC" w:rsidRDefault="00554273" w:rsidP="00FD0892">
      <w:pPr>
        <w:pStyle w:val="Corpodetexto"/>
        <w:spacing w:before="240" w:after="240" w:line="276" w:lineRule="auto"/>
        <w:ind w:left="1398" w:right="185" w:hanging="1277"/>
        <w:jc w:val="both"/>
        <w:rPr>
          <w:rFonts w:ascii="Times New Roman" w:hAnsi="Times New Roman" w:cs="Times New Roman"/>
          <w:sz w:val="24"/>
          <w:szCs w:val="24"/>
        </w:rPr>
      </w:pPr>
      <w:r w:rsidRPr="008444CC">
        <w:rPr>
          <w:rFonts w:ascii="Times New Roman" w:hAnsi="Times New Roman" w:cs="Times New Roman"/>
          <w:sz w:val="24"/>
          <w:szCs w:val="24"/>
        </w:rPr>
        <w:t>1</w:t>
      </w:r>
      <w:r w:rsidR="0044117C" w:rsidRPr="008444CC">
        <w:rPr>
          <w:rFonts w:ascii="Times New Roman" w:hAnsi="Times New Roman" w:cs="Times New Roman"/>
          <w:sz w:val="24"/>
          <w:szCs w:val="24"/>
        </w:rPr>
        <w:t>1</w:t>
      </w:r>
      <w:r w:rsidR="004068A8" w:rsidRPr="008444CC">
        <w:rPr>
          <w:rFonts w:ascii="Times New Roman" w:hAnsi="Times New Roman" w:cs="Times New Roman"/>
          <w:sz w:val="24"/>
          <w:szCs w:val="24"/>
        </w:rPr>
        <w:t xml:space="preserve">º Passo - </w:t>
      </w:r>
      <w:r w:rsidR="007A31E5" w:rsidRPr="008444CC">
        <w:rPr>
          <w:rFonts w:ascii="Times New Roman" w:hAnsi="Times New Roman" w:cs="Times New Roman"/>
          <w:sz w:val="24"/>
          <w:szCs w:val="24"/>
        </w:rPr>
        <w:t>SETOR DE ADMINISTRAÇÃO DE MATERIAIS PERMANENTES</w:t>
      </w:r>
      <w:r w:rsidR="004068A8" w:rsidRPr="008444CC">
        <w:rPr>
          <w:rFonts w:ascii="Times New Roman" w:hAnsi="Times New Roman" w:cs="Times New Roman"/>
          <w:sz w:val="24"/>
          <w:szCs w:val="24"/>
        </w:rPr>
        <w:t xml:space="preserve"> após realizar todos os lançamentos</w:t>
      </w:r>
      <w:r w:rsidR="005D0CAF" w:rsidRPr="008444CC">
        <w:rPr>
          <w:rFonts w:ascii="Times New Roman" w:hAnsi="Times New Roman" w:cs="Times New Roman"/>
          <w:sz w:val="24"/>
          <w:szCs w:val="24"/>
        </w:rPr>
        <w:t>,</w:t>
      </w:r>
      <w:r w:rsidR="004068A8" w:rsidRPr="008444CC">
        <w:rPr>
          <w:rFonts w:ascii="Times New Roman" w:hAnsi="Times New Roman" w:cs="Times New Roman"/>
          <w:sz w:val="24"/>
          <w:szCs w:val="24"/>
        </w:rPr>
        <w:t xml:space="preserve"> de todos os locais d</w:t>
      </w:r>
      <w:r w:rsidR="005D0CAF" w:rsidRPr="008444CC">
        <w:rPr>
          <w:rFonts w:ascii="Times New Roman" w:hAnsi="Times New Roman" w:cs="Times New Roman"/>
          <w:sz w:val="24"/>
          <w:szCs w:val="24"/>
        </w:rPr>
        <w:t>e</w:t>
      </w:r>
      <w:r w:rsidR="004068A8" w:rsidRPr="008444CC">
        <w:rPr>
          <w:rFonts w:ascii="Times New Roman" w:hAnsi="Times New Roman" w:cs="Times New Roman"/>
          <w:sz w:val="24"/>
          <w:szCs w:val="24"/>
        </w:rPr>
        <w:t xml:space="preserve"> </w:t>
      </w:r>
      <w:r w:rsidR="005D0CAF" w:rsidRPr="008444CC">
        <w:rPr>
          <w:rFonts w:ascii="Times New Roman" w:hAnsi="Times New Roman" w:cs="Times New Roman"/>
          <w:sz w:val="24"/>
          <w:szCs w:val="24"/>
        </w:rPr>
        <w:t>Guarda</w:t>
      </w:r>
      <w:r w:rsidR="004068A8" w:rsidRPr="008444CC">
        <w:rPr>
          <w:rFonts w:ascii="Times New Roman" w:hAnsi="Times New Roman" w:cs="Times New Roman"/>
          <w:sz w:val="24"/>
          <w:szCs w:val="24"/>
        </w:rPr>
        <w:t xml:space="preserve">, emite </w:t>
      </w:r>
      <w:r w:rsidR="005D0CAF" w:rsidRPr="008444CC">
        <w:rPr>
          <w:rFonts w:ascii="Times New Roman" w:hAnsi="Times New Roman" w:cs="Times New Roman"/>
          <w:sz w:val="24"/>
          <w:szCs w:val="24"/>
        </w:rPr>
        <w:t xml:space="preserve">para a Comissão de Inventário </w:t>
      </w:r>
      <w:r w:rsidR="004068A8" w:rsidRPr="008444CC">
        <w:rPr>
          <w:rFonts w:ascii="Times New Roman" w:hAnsi="Times New Roman" w:cs="Times New Roman"/>
          <w:sz w:val="24"/>
          <w:szCs w:val="24"/>
        </w:rPr>
        <w:t xml:space="preserve">os relatórios abaixo, através do </w:t>
      </w:r>
      <w:r w:rsidRPr="008444CC">
        <w:rPr>
          <w:rFonts w:ascii="Times New Roman" w:hAnsi="Times New Roman" w:cs="Times New Roman"/>
          <w:sz w:val="24"/>
          <w:szCs w:val="24"/>
        </w:rPr>
        <w:t>Sistema de Patrimônio</w:t>
      </w:r>
      <w:r w:rsidR="004068A8" w:rsidRPr="008444CC">
        <w:rPr>
          <w:rFonts w:ascii="Times New Roman" w:hAnsi="Times New Roman" w:cs="Times New Roman"/>
          <w:sz w:val="24"/>
          <w:szCs w:val="24"/>
        </w:rPr>
        <w:t>:</w:t>
      </w:r>
    </w:p>
    <w:p w:rsidR="007E10A5" w:rsidRPr="008444CC" w:rsidRDefault="004068A8" w:rsidP="00FD0892">
      <w:pPr>
        <w:pStyle w:val="PargrafodaLista"/>
        <w:numPr>
          <w:ilvl w:val="0"/>
          <w:numId w:val="9"/>
        </w:numPr>
        <w:tabs>
          <w:tab w:val="left" w:pos="1759"/>
        </w:tabs>
        <w:spacing w:before="240" w:after="240" w:line="276" w:lineRule="auto"/>
        <w:ind w:firstLine="1276"/>
        <w:jc w:val="both"/>
        <w:rPr>
          <w:rFonts w:ascii="Times New Roman" w:hAnsi="Times New Roman" w:cs="Times New Roman"/>
          <w:sz w:val="24"/>
          <w:szCs w:val="24"/>
        </w:rPr>
      </w:pPr>
      <w:r w:rsidRPr="008444CC">
        <w:rPr>
          <w:rFonts w:ascii="Times New Roman" w:hAnsi="Times New Roman" w:cs="Times New Roman"/>
          <w:sz w:val="24"/>
          <w:szCs w:val="24"/>
        </w:rPr>
        <w:t xml:space="preserve">Relação de bens não </w:t>
      </w:r>
      <w:r w:rsidR="00346E02" w:rsidRPr="008444CC">
        <w:rPr>
          <w:rFonts w:ascii="Times New Roman" w:hAnsi="Times New Roman" w:cs="Times New Roman"/>
          <w:sz w:val="24"/>
          <w:szCs w:val="24"/>
        </w:rPr>
        <w:t>localizados</w:t>
      </w:r>
      <w:r w:rsidRPr="008444CC">
        <w:rPr>
          <w:rFonts w:ascii="Times New Roman" w:hAnsi="Times New Roman" w:cs="Times New Roman"/>
          <w:sz w:val="24"/>
          <w:szCs w:val="24"/>
        </w:rPr>
        <w:t>;</w:t>
      </w:r>
    </w:p>
    <w:p w:rsidR="007E10A5" w:rsidRPr="008444CC" w:rsidRDefault="004068A8" w:rsidP="00FD0892">
      <w:pPr>
        <w:pStyle w:val="PargrafodaLista"/>
        <w:numPr>
          <w:ilvl w:val="0"/>
          <w:numId w:val="9"/>
        </w:numPr>
        <w:tabs>
          <w:tab w:val="left" w:pos="1759"/>
        </w:tabs>
        <w:spacing w:before="240" w:after="240" w:line="276" w:lineRule="auto"/>
        <w:ind w:firstLine="1276"/>
        <w:jc w:val="both"/>
        <w:rPr>
          <w:rFonts w:ascii="Times New Roman" w:hAnsi="Times New Roman" w:cs="Times New Roman"/>
          <w:sz w:val="24"/>
          <w:szCs w:val="24"/>
        </w:rPr>
      </w:pPr>
      <w:r w:rsidRPr="008444CC">
        <w:rPr>
          <w:rFonts w:ascii="Times New Roman" w:hAnsi="Times New Roman" w:cs="Times New Roman"/>
          <w:sz w:val="24"/>
          <w:szCs w:val="24"/>
        </w:rPr>
        <w:t>Relação de bens por estado de conservação;</w:t>
      </w:r>
    </w:p>
    <w:p w:rsidR="000F3262" w:rsidRPr="008444CC" w:rsidRDefault="004068A8" w:rsidP="00FD0892">
      <w:pPr>
        <w:pStyle w:val="PargrafodaLista"/>
        <w:numPr>
          <w:ilvl w:val="0"/>
          <w:numId w:val="9"/>
        </w:numPr>
        <w:tabs>
          <w:tab w:val="left" w:pos="1759"/>
        </w:tabs>
        <w:spacing w:before="240" w:after="240" w:line="276" w:lineRule="auto"/>
        <w:ind w:firstLine="1276"/>
        <w:jc w:val="both"/>
        <w:rPr>
          <w:rFonts w:ascii="Times New Roman" w:hAnsi="Times New Roman" w:cs="Times New Roman"/>
          <w:sz w:val="24"/>
          <w:szCs w:val="24"/>
        </w:rPr>
      </w:pPr>
      <w:r w:rsidRPr="008444CC">
        <w:rPr>
          <w:rFonts w:ascii="Times New Roman" w:hAnsi="Times New Roman" w:cs="Times New Roman"/>
          <w:sz w:val="24"/>
          <w:szCs w:val="24"/>
        </w:rPr>
        <w:t>Relação de bens por localização e número</w:t>
      </w:r>
      <w:r w:rsidR="000F3262" w:rsidRPr="008444CC">
        <w:rPr>
          <w:rFonts w:ascii="Times New Roman" w:hAnsi="Times New Roman" w:cs="Times New Roman"/>
          <w:sz w:val="24"/>
          <w:szCs w:val="24"/>
        </w:rPr>
        <w:t xml:space="preserve"> patrimonial.</w:t>
      </w:r>
    </w:p>
    <w:p w:rsidR="007E10A5" w:rsidRDefault="00FD400A" w:rsidP="00FD0892">
      <w:pPr>
        <w:pStyle w:val="Corpodetexto"/>
        <w:spacing w:before="240" w:after="240" w:line="276" w:lineRule="auto"/>
        <w:ind w:left="1398" w:right="183" w:hanging="1277"/>
        <w:jc w:val="both"/>
        <w:rPr>
          <w:rFonts w:ascii="Times New Roman" w:hAnsi="Times New Roman" w:cs="Times New Roman"/>
          <w:sz w:val="24"/>
          <w:szCs w:val="24"/>
        </w:rPr>
      </w:pPr>
      <w:r w:rsidRPr="008444CC">
        <w:rPr>
          <w:rFonts w:ascii="Times New Roman" w:hAnsi="Times New Roman" w:cs="Times New Roman"/>
          <w:sz w:val="24"/>
          <w:szCs w:val="24"/>
        </w:rPr>
        <w:t>1</w:t>
      </w:r>
      <w:r w:rsidR="0044117C" w:rsidRPr="008444CC">
        <w:rPr>
          <w:rFonts w:ascii="Times New Roman" w:hAnsi="Times New Roman" w:cs="Times New Roman"/>
          <w:sz w:val="24"/>
          <w:szCs w:val="24"/>
        </w:rPr>
        <w:t>2</w:t>
      </w:r>
      <w:r w:rsidR="004068A8" w:rsidRPr="008444CC">
        <w:rPr>
          <w:rFonts w:ascii="Times New Roman" w:hAnsi="Times New Roman" w:cs="Times New Roman"/>
          <w:sz w:val="24"/>
          <w:szCs w:val="24"/>
        </w:rPr>
        <w:t>º Passo -</w:t>
      </w:r>
      <w:r w:rsidR="004068A8" w:rsidRPr="008444CC">
        <w:rPr>
          <w:rFonts w:ascii="Times New Roman" w:hAnsi="Times New Roman" w:cs="Times New Roman"/>
          <w:sz w:val="24"/>
          <w:szCs w:val="24"/>
        </w:rPr>
        <w:tab/>
        <w:t>COMISSÃO DE INVENTÁRIO recebe as relações do</w:t>
      </w:r>
      <w:r w:rsidR="008405EF" w:rsidRPr="008444CC">
        <w:rPr>
          <w:rFonts w:ascii="Times New Roman" w:hAnsi="Times New Roman" w:cs="Times New Roman"/>
          <w:sz w:val="24"/>
          <w:szCs w:val="24"/>
        </w:rPr>
        <w:t xml:space="preserve"> </w:t>
      </w:r>
      <w:r w:rsidR="00346E02" w:rsidRPr="008444CC">
        <w:rPr>
          <w:rFonts w:ascii="Times New Roman" w:hAnsi="Times New Roman" w:cs="Times New Roman"/>
          <w:sz w:val="24"/>
          <w:szCs w:val="24"/>
        </w:rPr>
        <w:t>passo anterior</w:t>
      </w:r>
      <w:r w:rsidR="004068A8" w:rsidRPr="008444CC">
        <w:rPr>
          <w:rFonts w:ascii="Times New Roman" w:hAnsi="Times New Roman" w:cs="Times New Roman"/>
          <w:sz w:val="24"/>
          <w:szCs w:val="24"/>
        </w:rPr>
        <w:t>.</w:t>
      </w:r>
    </w:p>
    <w:p w:rsidR="00B37ECC" w:rsidRPr="008444CC" w:rsidRDefault="00B37ECC" w:rsidP="00FD0892">
      <w:pPr>
        <w:pStyle w:val="Corpodetexto"/>
        <w:spacing w:before="240" w:after="240" w:line="276" w:lineRule="auto"/>
        <w:ind w:left="1398" w:right="183" w:hanging="1277"/>
        <w:jc w:val="both"/>
        <w:rPr>
          <w:rFonts w:ascii="Times New Roman" w:hAnsi="Times New Roman" w:cs="Times New Roman"/>
          <w:sz w:val="24"/>
          <w:szCs w:val="24"/>
        </w:rPr>
      </w:pPr>
    </w:p>
    <w:p w:rsidR="007E10A5" w:rsidRPr="008444CC" w:rsidRDefault="00FD400A" w:rsidP="00FD0892">
      <w:pPr>
        <w:pStyle w:val="Corpodetexto"/>
        <w:spacing w:before="240" w:after="240" w:line="276" w:lineRule="auto"/>
        <w:ind w:left="1398" w:right="183" w:hanging="1277"/>
        <w:jc w:val="both"/>
        <w:rPr>
          <w:rFonts w:ascii="Times New Roman" w:hAnsi="Times New Roman" w:cs="Times New Roman"/>
          <w:sz w:val="24"/>
          <w:szCs w:val="24"/>
        </w:rPr>
      </w:pPr>
      <w:r w:rsidRPr="008444CC">
        <w:rPr>
          <w:rFonts w:ascii="Times New Roman" w:hAnsi="Times New Roman" w:cs="Times New Roman"/>
          <w:sz w:val="24"/>
          <w:szCs w:val="24"/>
        </w:rPr>
        <w:lastRenderedPageBreak/>
        <w:t>1</w:t>
      </w:r>
      <w:r w:rsidR="0044117C" w:rsidRPr="008444CC">
        <w:rPr>
          <w:rFonts w:ascii="Times New Roman" w:hAnsi="Times New Roman" w:cs="Times New Roman"/>
          <w:sz w:val="24"/>
          <w:szCs w:val="24"/>
        </w:rPr>
        <w:t>3</w:t>
      </w:r>
      <w:r w:rsidR="004068A8" w:rsidRPr="008444CC">
        <w:rPr>
          <w:rFonts w:ascii="Times New Roman" w:hAnsi="Times New Roman" w:cs="Times New Roman"/>
          <w:sz w:val="24"/>
          <w:szCs w:val="24"/>
        </w:rPr>
        <w:t>º Passo - COMISSÃO DE INVENTÁRIO elabora Relatório Final d</w:t>
      </w:r>
      <w:r w:rsidR="005A2660" w:rsidRPr="008444CC">
        <w:rPr>
          <w:rFonts w:ascii="Times New Roman" w:hAnsi="Times New Roman" w:cs="Times New Roman"/>
          <w:sz w:val="24"/>
          <w:szCs w:val="24"/>
        </w:rPr>
        <w:t>e Inventário da Unidade</w:t>
      </w:r>
      <w:r w:rsidR="00B37ECC">
        <w:rPr>
          <w:rFonts w:ascii="Times New Roman" w:hAnsi="Times New Roman" w:cs="Times New Roman"/>
          <w:sz w:val="24"/>
          <w:szCs w:val="24"/>
        </w:rPr>
        <w:t xml:space="preserve"> </w:t>
      </w:r>
      <w:r w:rsidR="005A2660" w:rsidRPr="008444CC">
        <w:rPr>
          <w:rFonts w:ascii="Times New Roman" w:hAnsi="Times New Roman" w:cs="Times New Roman"/>
          <w:sz w:val="24"/>
          <w:szCs w:val="24"/>
        </w:rPr>
        <w:t>Gestora.</w:t>
      </w:r>
    </w:p>
    <w:p w:rsidR="007E10A5" w:rsidRPr="008444CC" w:rsidRDefault="004068A8" w:rsidP="00FD0892">
      <w:pPr>
        <w:pStyle w:val="Corpodetexto"/>
        <w:spacing w:before="240" w:after="240" w:line="276" w:lineRule="auto"/>
        <w:ind w:left="1398" w:right="185" w:hanging="1277"/>
        <w:jc w:val="both"/>
        <w:rPr>
          <w:rFonts w:ascii="Times New Roman" w:hAnsi="Times New Roman" w:cs="Times New Roman"/>
          <w:sz w:val="24"/>
          <w:szCs w:val="24"/>
        </w:rPr>
      </w:pPr>
      <w:r w:rsidRPr="008444CC">
        <w:rPr>
          <w:rFonts w:ascii="Times New Roman" w:hAnsi="Times New Roman" w:cs="Times New Roman"/>
          <w:sz w:val="24"/>
          <w:szCs w:val="24"/>
        </w:rPr>
        <w:t>1</w:t>
      </w:r>
      <w:r w:rsidR="0044117C" w:rsidRPr="008444CC">
        <w:rPr>
          <w:rFonts w:ascii="Times New Roman" w:hAnsi="Times New Roman" w:cs="Times New Roman"/>
          <w:sz w:val="24"/>
          <w:szCs w:val="24"/>
        </w:rPr>
        <w:t>4</w:t>
      </w:r>
      <w:r w:rsidRPr="008444CC">
        <w:rPr>
          <w:rFonts w:ascii="Times New Roman" w:hAnsi="Times New Roman" w:cs="Times New Roman"/>
          <w:sz w:val="24"/>
          <w:szCs w:val="24"/>
        </w:rPr>
        <w:t xml:space="preserve">º Passo - </w:t>
      </w:r>
      <w:r w:rsidRPr="00A24198">
        <w:rPr>
          <w:rFonts w:ascii="Times New Roman" w:hAnsi="Times New Roman" w:cs="Times New Roman"/>
          <w:sz w:val="24"/>
          <w:szCs w:val="24"/>
        </w:rPr>
        <w:t xml:space="preserve">COMISSÃO DE INVENTÁRIO encaminha </w:t>
      </w:r>
      <w:r w:rsidR="00C82A02" w:rsidRPr="00A24198">
        <w:rPr>
          <w:rFonts w:ascii="Times New Roman" w:hAnsi="Times New Roman" w:cs="Times New Roman"/>
          <w:sz w:val="24"/>
          <w:szCs w:val="24"/>
        </w:rPr>
        <w:t>a</w:t>
      </w:r>
      <w:r w:rsidRPr="00A24198">
        <w:rPr>
          <w:rFonts w:ascii="Times New Roman" w:hAnsi="Times New Roman" w:cs="Times New Roman"/>
          <w:sz w:val="24"/>
          <w:szCs w:val="24"/>
        </w:rPr>
        <w:t>o Gestor d</w:t>
      </w:r>
      <w:r w:rsidR="00C82A02" w:rsidRPr="00A24198">
        <w:rPr>
          <w:rFonts w:ascii="Times New Roman" w:hAnsi="Times New Roman" w:cs="Times New Roman"/>
          <w:sz w:val="24"/>
          <w:szCs w:val="24"/>
        </w:rPr>
        <w:t>a</w:t>
      </w:r>
      <w:r w:rsidRPr="00A24198">
        <w:rPr>
          <w:rFonts w:ascii="Times New Roman" w:hAnsi="Times New Roman" w:cs="Times New Roman"/>
          <w:sz w:val="24"/>
          <w:szCs w:val="24"/>
        </w:rPr>
        <w:t xml:space="preserve"> </w:t>
      </w:r>
      <w:r w:rsidR="00C82A02" w:rsidRPr="00A24198">
        <w:rPr>
          <w:rFonts w:ascii="Times New Roman" w:hAnsi="Times New Roman" w:cs="Times New Roman"/>
          <w:sz w:val="24"/>
          <w:szCs w:val="24"/>
        </w:rPr>
        <w:t>Unidade,</w:t>
      </w:r>
      <w:r w:rsidRPr="00A24198">
        <w:rPr>
          <w:rFonts w:ascii="Times New Roman" w:hAnsi="Times New Roman" w:cs="Times New Roman"/>
          <w:sz w:val="24"/>
          <w:szCs w:val="24"/>
        </w:rPr>
        <w:t xml:space="preserve"> </w:t>
      </w:r>
      <w:r w:rsidR="00C82A02" w:rsidRPr="00A24198">
        <w:rPr>
          <w:rFonts w:ascii="Times New Roman" w:hAnsi="Times New Roman" w:cs="Times New Roman"/>
          <w:sz w:val="24"/>
          <w:szCs w:val="24"/>
        </w:rPr>
        <w:t xml:space="preserve">o </w:t>
      </w:r>
      <w:r w:rsidRPr="00A24198">
        <w:rPr>
          <w:rFonts w:ascii="Times New Roman" w:hAnsi="Times New Roman" w:cs="Times New Roman"/>
          <w:sz w:val="24"/>
          <w:szCs w:val="24"/>
        </w:rPr>
        <w:t>relatório final de inventário.</w:t>
      </w:r>
    </w:p>
    <w:p w:rsidR="00D94559" w:rsidRPr="008444CC" w:rsidRDefault="00FD400A" w:rsidP="00346E02">
      <w:pPr>
        <w:pStyle w:val="Corpodetexto"/>
        <w:spacing w:before="240" w:after="240" w:line="276" w:lineRule="auto"/>
        <w:ind w:left="1398" w:right="189" w:hanging="1277"/>
        <w:jc w:val="both"/>
        <w:rPr>
          <w:rFonts w:ascii="Times New Roman" w:hAnsi="Times New Roman" w:cs="Times New Roman"/>
          <w:b/>
          <w:sz w:val="24"/>
          <w:szCs w:val="24"/>
        </w:rPr>
      </w:pPr>
      <w:r w:rsidRPr="008444CC">
        <w:rPr>
          <w:rFonts w:ascii="Times New Roman" w:hAnsi="Times New Roman" w:cs="Times New Roman"/>
          <w:sz w:val="24"/>
          <w:szCs w:val="24"/>
        </w:rPr>
        <w:t>1</w:t>
      </w:r>
      <w:r w:rsidR="0044117C" w:rsidRPr="008444CC">
        <w:rPr>
          <w:rFonts w:ascii="Times New Roman" w:hAnsi="Times New Roman" w:cs="Times New Roman"/>
          <w:sz w:val="24"/>
          <w:szCs w:val="24"/>
        </w:rPr>
        <w:t>5</w:t>
      </w:r>
      <w:r w:rsidR="004068A8" w:rsidRPr="008444CC">
        <w:rPr>
          <w:rFonts w:ascii="Times New Roman" w:hAnsi="Times New Roman" w:cs="Times New Roman"/>
          <w:sz w:val="24"/>
          <w:szCs w:val="24"/>
        </w:rPr>
        <w:t xml:space="preserve">º Passo </w:t>
      </w:r>
      <w:r w:rsidR="00C82A02" w:rsidRPr="008444CC">
        <w:rPr>
          <w:rFonts w:ascii="Times New Roman" w:hAnsi="Times New Roman" w:cs="Times New Roman"/>
          <w:sz w:val="24"/>
          <w:szCs w:val="24"/>
        </w:rPr>
        <w:t>–</w:t>
      </w:r>
      <w:r w:rsidR="004068A8" w:rsidRPr="008444CC">
        <w:rPr>
          <w:rFonts w:ascii="Times New Roman" w:hAnsi="Times New Roman" w:cs="Times New Roman"/>
          <w:sz w:val="24"/>
          <w:szCs w:val="24"/>
        </w:rPr>
        <w:t xml:space="preserve"> </w:t>
      </w:r>
      <w:r w:rsidR="007A31E5" w:rsidRPr="008444CC">
        <w:rPr>
          <w:rFonts w:ascii="Times New Roman" w:hAnsi="Times New Roman" w:cs="Times New Roman"/>
          <w:sz w:val="24"/>
          <w:szCs w:val="24"/>
        </w:rPr>
        <w:t>SETOR DE ADMINISTRAÇÃO DE MATERIAIS PERMANENTES</w:t>
      </w:r>
      <w:r w:rsidR="004068A8" w:rsidRPr="008444CC">
        <w:rPr>
          <w:rFonts w:ascii="Times New Roman" w:hAnsi="Times New Roman" w:cs="Times New Roman"/>
          <w:sz w:val="24"/>
          <w:szCs w:val="24"/>
        </w:rPr>
        <w:t xml:space="preserve"> emite relatórios financeiros no S</w:t>
      </w:r>
      <w:r w:rsidR="005A2660" w:rsidRPr="008444CC">
        <w:rPr>
          <w:rFonts w:ascii="Times New Roman" w:hAnsi="Times New Roman" w:cs="Times New Roman"/>
          <w:sz w:val="24"/>
          <w:szCs w:val="24"/>
        </w:rPr>
        <w:t>istema de Patrimônio</w:t>
      </w:r>
      <w:r w:rsidR="004068A8" w:rsidRPr="008444CC">
        <w:rPr>
          <w:rFonts w:ascii="Times New Roman" w:hAnsi="Times New Roman" w:cs="Times New Roman"/>
          <w:sz w:val="24"/>
          <w:szCs w:val="24"/>
        </w:rPr>
        <w:t xml:space="preserve"> e encaminha </w:t>
      </w:r>
      <w:r w:rsidR="004068A8" w:rsidRPr="00E346C0">
        <w:rPr>
          <w:rFonts w:ascii="Times New Roman" w:hAnsi="Times New Roman" w:cs="Times New Roman"/>
          <w:sz w:val="24"/>
          <w:szCs w:val="24"/>
        </w:rPr>
        <w:t xml:space="preserve">para o </w:t>
      </w:r>
      <w:r w:rsidR="00346E02" w:rsidRPr="00E346C0">
        <w:rPr>
          <w:rFonts w:ascii="Times New Roman" w:hAnsi="Times New Roman" w:cs="Times New Roman"/>
          <w:sz w:val="24"/>
          <w:szCs w:val="24"/>
        </w:rPr>
        <w:t xml:space="preserve">Setor de </w:t>
      </w:r>
      <w:r w:rsidR="00346E02" w:rsidRPr="00A24198">
        <w:rPr>
          <w:rFonts w:ascii="Times New Roman" w:hAnsi="Times New Roman" w:cs="Times New Roman"/>
          <w:sz w:val="24"/>
          <w:szCs w:val="24"/>
        </w:rPr>
        <w:t>Contabilidade</w:t>
      </w:r>
      <w:r w:rsidR="004068A8" w:rsidRPr="00A24198">
        <w:rPr>
          <w:rFonts w:ascii="Times New Roman" w:hAnsi="Times New Roman" w:cs="Times New Roman"/>
          <w:sz w:val="24"/>
          <w:szCs w:val="24"/>
        </w:rPr>
        <w:t>.</w:t>
      </w:r>
    </w:p>
    <w:p w:rsidR="00571940" w:rsidRDefault="00571940" w:rsidP="00A24198">
      <w:pPr>
        <w:tabs>
          <w:tab w:val="center" w:pos="4252"/>
          <w:tab w:val="right" w:pos="8504"/>
        </w:tabs>
        <w:adjustRightInd w:val="0"/>
        <w:spacing w:line="360" w:lineRule="auto"/>
        <w:jc w:val="both"/>
        <w:rPr>
          <w:rFonts w:ascii="Times New Roman" w:eastAsia="Times New Roman" w:hAnsi="Times New Roman" w:cs="Times New Roman"/>
          <w:kern w:val="2"/>
          <w:sz w:val="24"/>
          <w:szCs w:val="24"/>
          <w:lang w:eastAsia="zh-CN"/>
        </w:rPr>
      </w:pPr>
    </w:p>
    <w:p w:rsidR="008444CC" w:rsidRDefault="008444CC" w:rsidP="007B3D68">
      <w:pPr>
        <w:tabs>
          <w:tab w:val="center" w:pos="4252"/>
          <w:tab w:val="right" w:pos="8504"/>
        </w:tabs>
        <w:adjustRightInd w:val="0"/>
        <w:jc w:val="center"/>
        <w:rPr>
          <w:rFonts w:ascii="Times New Roman" w:eastAsia="Times New Roman" w:hAnsi="Times New Roman" w:cs="Times New Roman"/>
          <w:kern w:val="2"/>
          <w:sz w:val="24"/>
          <w:szCs w:val="24"/>
          <w:lang w:eastAsia="zh-CN"/>
        </w:rPr>
      </w:pPr>
    </w:p>
    <w:p w:rsidR="008444CC" w:rsidRDefault="00E346C0" w:rsidP="00E346C0">
      <w:pPr>
        <w:tabs>
          <w:tab w:val="center" w:pos="4252"/>
          <w:tab w:val="right" w:pos="8504"/>
        </w:tabs>
        <w:adjustRightInd w:val="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Atenciosamente,</w:t>
      </w:r>
    </w:p>
    <w:p w:rsidR="008444CC" w:rsidRDefault="008444CC" w:rsidP="007B3D68">
      <w:pPr>
        <w:tabs>
          <w:tab w:val="center" w:pos="4252"/>
          <w:tab w:val="right" w:pos="8504"/>
        </w:tabs>
        <w:adjustRightInd w:val="0"/>
        <w:jc w:val="center"/>
        <w:rPr>
          <w:rFonts w:ascii="Times New Roman" w:eastAsia="Times New Roman" w:hAnsi="Times New Roman" w:cs="Times New Roman"/>
          <w:kern w:val="2"/>
          <w:sz w:val="24"/>
          <w:szCs w:val="24"/>
          <w:lang w:eastAsia="zh-CN"/>
        </w:rPr>
      </w:pPr>
    </w:p>
    <w:p w:rsidR="008444CC" w:rsidRDefault="008444CC" w:rsidP="007B3D68">
      <w:pPr>
        <w:tabs>
          <w:tab w:val="center" w:pos="4252"/>
          <w:tab w:val="right" w:pos="8504"/>
        </w:tabs>
        <w:adjustRightInd w:val="0"/>
        <w:jc w:val="center"/>
        <w:rPr>
          <w:rFonts w:ascii="Times New Roman" w:eastAsia="Times New Roman" w:hAnsi="Times New Roman" w:cs="Times New Roman"/>
          <w:kern w:val="2"/>
          <w:sz w:val="24"/>
          <w:szCs w:val="24"/>
          <w:lang w:eastAsia="zh-CN"/>
        </w:rPr>
      </w:pPr>
    </w:p>
    <w:p w:rsidR="00E346C0" w:rsidRPr="00E346C0" w:rsidRDefault="00E346C0" w:rsidP="00E346C0">
      <w:pPr>
        <w:tabs>
          <w:tab w:val="center" w:pos="4252"/>
          <w:tab w:val="right" w:pos="8504"/>
        </w:tabs>
        <w:adjustRightInd w:val="0"/>
        <w:jc w:val="center"/>
        <w:rPr>
          <w:rFonts w:ascii="Times New Roman" w:eastAsia="Times New Roman" w:hAnsi="Times New Roman" w:cs="Times New Roman"/>
          <w:kern w:val="2"/>
          <w:sz w:val="24"/>
          <w:szCs w:val="24"/>
          <w:lang w:eastAsia="zh-CN"/>
        </w:rPr>
      </w:pPr>
      <w:r w:rsidRPr="00E346C0">
        <w:rPr>
          <w:rFonts w:ascii="Times New Roman" w:eastAsia="Times New Roman" w:hAnsi="Times New Roman" w:cs="Times New Roman"/>
          <w:kern w:val="2"/>
          <w:sz w:val="24"/>
          <w:szCs w:val="24"/>
          <w:lang w:eastAsia="zh-CN"/>
        </w:rPr>
        <w:t>Bruno Cezar Silva</w:t>
      </w:r>
    </w:p>
    <w:p w:rsidR="00E346C0" w:rsidRPr="00E346C0" w:rsidRDefault="00E346C0" w:rsidP="00E346C0">
      <w:pPr>
        <w:tabs>
          <w:tab w:val="center" w:pos="4252"/>
          <w:tab w:val="right" w:pos="8504"/>
        </w:tabs>
        <w:adjustRightInd w:val="0"/>
        <w:jc w:val="center"/>
        <w:rPr>
          <w:rFonts w:ascii="Times New Roman" w:eastAsia="Times New Roman" w:hAnsi="Times New Roman" w:cs="Times New Roman"/>
          <w:b/>
          <w:kern w:val="2"/>
          <w:sz w:val="24"/>
          <w:szCs w:val="24"/>
          <w:lang w:eastAsia="zh-CN"/>
        </w:rPr>
      </w:pPr>
      <w:r w:rsidRPr="00E346C0">
        <w:rPr>
          <w:rFonts w:ascii="Times New Roman" w:eastAsia="Times New Roman" w:hAnsi="Times New Roman" w:cs="Times New Roman"/>
          <w:b/>
          <w:kern w:val="2"/>
          <w:sz w:val="24"/>
          <w:szCs w:val="24"/>
          <w:lang w:eastAsia="zh-CN"/>
        </w:rPr>
        <w:t xml:space="preserve">Pró-Reitor </w:t>
      </w:r>
    </w:p>
    <w:p w:rsidR="00E346C0" w:rsidRPr="00E346C0" w:rsidRDefault="00E346C0" w:rsidP="00E346C0">
      <w:pPr>
        <w:tabs>
          <w:tab w:val="center" w:pos="4252"/>
          <w:tab w:val="right" w:pos="8504"/>
        </w:tabs>
        <w:adjustRightInd w:val="0"/>
        <w:jc w:val="center"/>
        <w:rPr>
          <w:rFonts w:ascii="Times New Roman" w:eastAsia="Times New Roman" w:hAnsi="Times New Roman" w:cs="Times New Roman"/>
          <w:kern w:val="2"/>
          <w:sz w:val="24"/>
          <w:szCs w:val="24"/>
          <w:lang w:eastAsia="zh-CN"/>
        </w:rPr>
      </w:pPr>
      <w:proofErr w:type="spellStart"/>
      <w:r w:rsidRPr="00E346C0">
        <w:rPr>
          <w:rFonts w:ascii="Times New Roman" w:eastAsia="Times New Roman" w:hAnsi="Times New Roman" w:cs="Times New Roman"/>
          <w:kern w:val="2"/>
          <w:sz w:val="24"/>
          <w:szCs w:val="24"/>
          <w:lang w:eastAsia="zh-CN"/>
        </w:rPr>
        <w:t>Pró-Reitoria</w:t>
      </w:r>
      <w:proofErr w:type="spellEnd"/>
      <w:r w:rsidRPr="00E346C0">
        <w:rPr>
          <w:rFonts w:ascii="Times New Roman" w:eastAsia="Times New Roman" w:hAnsi="Times New Roman" w:cs="Times New Roman"/>
          <w:kern w:val="2"/>
          <w:sz w:val="24"/>
          <w:szCs w:val="24"/>
          <w:lang w:eastAsia="zh-CN"/>
        </w:rPr>
        <w:t xml:space="preserve"> de Planejamento e Desenvolvimento Institucional</w:t>
      </w:r>
    </w:p>
    <w:p w:rsidR="008444CC" w:rsidRDefault="008444CC" w:rsidP="007B3D68">
      <w:pPr>
        <w:tabs>
          <w:tab w:val="center" w:pos="4252"/>
          <w:tab w:val="right" w:pos="8504"/>
        </w:tabs>
        <w:adjustRightInd w:val="0"/>
        <w:jc w:val="center"/>
        <w:rPr>
          <w:rFonts w:ascii="Times New Roman" w:eastAsia="Times New Roman" w:hAnsi="Times New Roman" w:cs="Times New Roman"/>
          <w:kern w:val="2"/>
          <w:sz w:val="24"/>
          <w:szCs w:val="24"/>
          <w:lang w:eastAsia="zh-CN"/>
        </w:rPr>
      </w:pPr>
    </w:p>
    <w:p w:rsidR="008444CC" w:rsidRDefault="008444CC" w:rsidP="007B3D68">
      <w:pPr>
        <w:tabs>
          <w:tab w:val="center" w:pos="4252"/>
          <w:tab w:val="right" w:pos="8504"/>
        </w:tabs>
        <w:adjustRightInd w:val="0"/>
        <w:jc w:val="center"/>
        <w:rPr>
          <w:rFonts w:ascii="Times New Roman" w:eastAsia="Times New Roman" w:hAnsi="Times New Roman" w:cs="Times New Roman"/>
          <w:kern w:val="2"/>
          <w:sz w:val="24"/>
          <w:szCs w:val="24"/>
          <w:lang w:eastAsia="zh-CN"/>
        </w:rPr>
      </w:pPr>
    </w:p>
    <w:p w:rsidR="008444CC" w:rsidRDefault="008444CC" w:rsidP="007B3D68">
      <w:pPr>
        <w:tabs>
          <w:tab w:val="center" w:pos="4252"/>
          <w:tab w:val="right" w:pos="8504"/>
        </w:tabs>
        <w:adjustRightInd w:val="0"/>
        <w:jc w:val="center"/>
        <w:rPr>
          <w:rFonts w:ascii="Times New Roman" w:eastAsia="Times New Roman" w:hAnsi="Times New Roman" w:cs="Times New Roman"/>
          <w:kern w:val="2"/>
          <w:sz w:val="24"/>
          <w:szCs w:val="24"/>
          <w:lang w:eastAsia="zh-CN"/>
        </w:rPr>
      </w:pPr>
    </w:p>
    <w:p w:rsidR="008444CC" w:rsidRDefault="008444CC" w:rsidP="007B3D68">
      <w:pPr>
        <w:tabs>
          <w:tab w:val="center" w:pos="4252"/>
          <w:tab w:val="right" w:pos="8504"/>
        </w:tabs>
        <w:adjustRightInd w:val="0"/>
        <w:jc w:val="center"/>
        <w:rPr>
          <w:rFonts w:ascii="Times New Roman" w:eastAsia="Times New Roman" w:hAnsi="Times New Roman" w:cs="Times New Roman"/>
          <w:kern w:val="2"/>
          <w:sz w:val="24"/>
          <w:szCs w:val="24"/>
          <w:lang w:eastAsia="zh-CN"/>
        </w:rPr>
      </w:pPr>
    </w:p>
    <w:p w:rsidR="008444CC" w:rsidRDefault="008444CC" w:rsidP="007B3D68">
      <w:pPr>
        <w:tabs>
          <w:tab w:val="center" w:pos="4252"/>
          <w:tab w:val="right" w:pos="8504"/>
        </w:tabs>
        <w:adjustRightInd w:val="0"/>
        <w:jc w:val="center"/>
        <w:rPr>
          <w:rFonts w:ascii="Times New Roman" w:eastAsia="Times New Roman" w:hAnsi="Times New Roman" w:cs="Times New Roman"/>
          <w:kern w:val="2"/>
          <w:sz w:val="24"/>
          <w:szCs w:val="24"/>
          <w:lang w:eastAsia="zh-CN"/>
        </w:rPr>
      </w:pPr>
    </w:p>
    <w:p w:rsidR="008444CC" w:rsidRDefault="008444CC" w:rsidP="007B3D68">
      <w:pPr>
        <w:tabs>
          <w:tab w:val="center" w:pos="4252"/>
          <w:tab w:val="right" w:pos="8504"/>
        </w:tabs>
        <w:adjustRightInd w:val="0"/>
        <w:jc w:val="center"/>
        <w:rPr>
          <w:rFonts w:ascii="Times New Roman" w:eastAsia="Times New Roman" w:hAnsi="Times New Roman" w:cs="Times New Roman"/>
          <w:kern w:val="2"/>
          <w:sz w:val="24"/>
          <w:szCs w:val="24"/>
          <w:lang w:eastAsia="zh-CN"/>
        </w:rPr>
      </w:pPr>
    </w:p>
    <w:p w:rsidR="008444CC" w:rsidRDefault="008444CC" w:rsidP="007B3D68">
      <w:pPr>
        <w:tabs>
          <w:tab w:val="center" w:pos="4252"/>
          <w:tab w:val="right" w:pos="8504"/>
        </w:tabs>
        <w:adjustRightInd w:val="0"/>
        <w:jc w:val="center"/>
        <w:rPr>
          <w:rFonts w:ascii="Times New Roman" w:eastAsia="Times New Roman" w:hAnsi="Times New Roman" w:cs="Times New Roman"/>
          <w:kern w:val="2"/>
          <w:sz w:val="24"/>
          <w:szCs w:val="24"/>
          <w:lang w:eastAsia="zh-CN"/>
        </w:rPr>
      </w:pPr>
    </w:p>
    <w:p w:rsidR="008444CC" w:rsidRDefault="008444CC" w:rsidP="007B3D68">
      <w:pPr>
        <w:tabs>
          <w:tab w:val="center" w:pos="4252"/>
          <w:tab w:val="right" w:pos="8504"/>
        </w:tabs>
        <w:adjustRightInd w:val="0"/>
        <w:jc w:val="center"/>
        <w:rPr>
          <w:rFonts w:ascii="Times New Roman" w:eastAsia="Times New Roman" w:hAnsi="Times New Roman" w:cs="Times New Roman"/>
          <w:kern w:val="2"/>
          <w:sz w:val="24"/>
          <w:szCs w:val="24"/>
          <w:lang w:eastAsia="zh-CN"/>
        </w:rPr>
      </w:pPr>
    </w:p>
    <w:p w:rsidR="008444CC" w:rsidRDefault="008444CC" w:rsidP="007B3D68">
      <w:pPr>
        <w:tabs>
          <w:tab w:val="center" w:pos="4252"/>
          <w:tab w:val="right" w:pos="8504"/>
        </w:tabs>
        <w:adjustRightInd w:val="0"/>
        <w:jc w:val="center"/>
        <w:rPr>
          <w:rFonts w:ascii="Times New Roman" w:eastAsia="Times New Roman" w:hAnsi="Times New Roman" w:cs="Times New Roman"/>
          <w:kern w:val="2"/>
          <w:sz w:val="24"/>
          <w:szCs w:val="24"/>
          <w:lang w:eastAsia="zh-CN"/>
        </w:rPr>
      </w:pPr>
    </w:p>
    <w:p w:rsidR="008444CC" w:rsidRDefault="008444CC" w:rsidP="007B3D68">
      <w:pPr>
        <w:tabs>
          <w:tab w:val="center" w:pos="4252"/>
          <w:tab w:val="right" w:pos="8504"/>
        </w:tabs>
        <w:adjustRightInd w:val="0"/>
        <w:jc w:val="center"/>
        <w:rPr>
          <w:rFonts w:ascii="Times New Roman" w:eastAsia="Times New Roman" w:hAnsi="Times New Roman" w:cs="Times New Roman"/>
          <w:kern w:val="2"/>
          <w:sz w:val="24"/>
          <w:szCs w:val="24"/>
          <w:lang w:eastAsia="zh-CN"/>
        </w:rPr>
      </w:pPr>
    </w:p>
    <w:p w:rsidR="008444CC" w:rsidRDefault="008444CC" w:rsidP="007B3D68">
      <w:pPr>
        <w:tabs>
          <w:tab w:val="center" w:pos="4252"/>
          <w:tab w:val="right" w:pos="8504"/>
        </w:tabs>
        <w:adjustRightInd w:val="0"/>
        <w:jc w:val="center"/>
        <w:rPr>
          <w:rFonts w:ascii="Times New Roman" w:eastAsia="Times New Roman" w:hAnsi="Times New Roman" w:cs="Times New Roman"/>
          <w:kern w:val="2"/>
          <w:sz w:val="24"/>
          <w:szCs w:val="24"/>
          <w:lang w:eastAsia="zh-CN"/>
        </w:rPr>
      </w:pPr>
    </w:p>
    <w:p w:rsidR="008444CC" w:rsidRDefault="008444CC" w:rsidP="007B3D68">
      <w:pPr>
        <w:tabs>
          <w:tab w:val="center" w:pos="4252"/>
          <w:tab w:val="right" w:pos="8504"/>
        </w:tabs>
        <w:adjustRightInd w:val="0"/>
        <w:jc w:val="center"/>
        <w:rPr>
          <w:rFonts w:ascii="Times New Roman" w:eastAsia="Times New Roman" w:hAnsi="Times New Roman" w:cs="Times New Roman"/>
          <w:kern w:val="2"/>
          <w:sz w:val="24"/>
          <w:szCs w:val="24"/>
          <w:lang w:eastAsia="zh-CN"/>
        </w:rPr>
      </w:pPr>
    </w:p>
    <w:p w:rsidR="008444CC" w:rsidRDefault="008444CC" w:rsidP="007B3D68">
      <w:pPr>
        <w:tabs>
          <w:tab w:val="center" w:pos="4252"/>
          <w:tab w:val="right" w:pos="8504"/>
        </w:tabs>
        <w:adjustRightInd w:val="0"/>
        <w:jc w:val="center"/>
        <w:rPr>
          <w:rFonts w:ascii="Times New Roman" w:eastAsia="Times New Roman" w:hAnsi="Times New Roman" w:cs="Times New Roman"/>
          <w:kern w:val="2"/>
          <w:sz w:val="24"/>
          <w:szCs w:val="24"/>
          <w:lang w:eastAsia="zh-CN"/>
        </w:rPr>
      </w:pPr>
    </w:p>
    <w:p w:rsidR="008444CC" w:rsidRDefault="008444CC" w:rsidP="007B3D68">
      <w:pPr>
        <w:tabs>
          <w:tab w:val="center" w:pos="4252"/>
          <w:tab w:val="right" w:pos="8504"/>
        </w:tabs>
        <w:adjustRightInd w:val="0"/>
        <w:jc w:val="center"/>
        <w:rPr>
          <w:rFonts w:ascii="Times New Roman" w:eastAsia="Times New Roman" w:hAnsi="Times New Roman" w:cs="Times New Roman"/>
          <w:kern w:val="2"/>
          <w:sz w:val="24"/>
          <w:szCs w:val="24"/>
          <w:lang w:eastAsia="zh-CN"/>
        </w:rPr>
      </w:pPr>
    </w:p>
    <w:p w:rsidR="008444CC" w:rsidRDefault="008444CC" w:rsidP="007B3D68">
      <w:pPr>
        <w:tabs>
          <w:tab w:val="center" w:pos="4252"/>
          <w:tab w:val="right" w:pos="8504"/>
        </w:tabs>
        <w:adjustRightInd w:val="0"/>
        <w:jc w:val="center"/>
        <w:rPr>
          <w:rFonts w:ascii="Times New Roman" w:eastAsia="Times New Roman" w:hAnsi="Times New Roman" w:cs="Times New Roman"/>
          <w:kern w:val="2"/>
          <w:sz w:val="24"/>
          <w:szCs w:val="24"/>
          <w:lang w:eastAsia="zh-CN"/>
        </w:rPr>
      </w:pPr>
    </w:p>
    <w:p w:rsidR="008444CC" w:rsidRDefault="008444CC" w:rsidP="007B3D68">
      <w:pPr>
        <w:tabs>
          <w:tab w:val="center" w:pos="4252"/>
          <w:tab w:val="right" w:pos="8504"/>
        </w:tabs>
        <w:adjustRightInd w:val="0"/>
        <w:jc w:val="center"/>
        <w:rPr>
          <w:rFonts w:ascii="Times New Roman" w:eastAsia="Times New Roman" w:hAnsi="Times New Roman" w:cs="Times New Roman"/>
          <w:kern w:val="2"/>
          <w:sz w:val="24"/>
          <w:szCs w:val="24"/>
          <w:lang w:eastAsia="zh-CN"/>
        </w:rPr>
      </w:pPr>
    </w:p>
    <w:p w:rsidR="008444CC" w:rsidRDefault="008444CC" w:rsidP="007B3D68">
      <w:pPr>
        <w:tabs>
          <w:tab w:val="center" w:pos="4252"/>
          <w:tab w:val="right" w:pos="8504"/>
        </w:tabs>
        <w:adjustRightInd w:val="0"/>
        <w:jc w:val="center"/>
        <w:rPr>
          <w:rFonts w:ascii="Times New Roman" w:eastAsia="Times New Roman" w:hAnsi="Times New Roman" w:cs="Times New Roman"/>
          <w:kern w:val="2"/>
          <w:sz w:val="24"/>
          <w:szCs w:val="24"/>
          <w:lang w:eastAsia="zh-CN"/>
        </w:rPr>
      </w:pPr>
    </w:p>
    <w:p w:rsidR="008444CC" w:rsidRDefault="008444CC" w:rsidP="007B3D68">
      <w:pPr>
        <w:tabs>
          <w:tab w:val="center" w:pos="4252"/>
          <w:tab w:val="right" w:pos="8504"/>
        </w:tabs>
        <w:adjustRightInd w:val="0"/>
        <w:jc w:val="center"/>
        <w:rPr>
          <w:rFonts w:ascii="Times New Roman" w:eastAsia="Times New Roman" w:hAnsi="Times New Roman" w:cs="Times New Roman"/>
          <w:kern w:val="2"/>
          <w:sz w:val="24"/>
          <w:szCs w:val="24"/>
          <w:lang w:eastAsia="zh-CN"/>
        </w:rPr>
      </w:pPr>
    </w:p>
    <w:p w:rsidR="008444CC" w:rsidRDefault="008444CC" w:rsidP="007B3D68">
      <w:pPr>
        <w:tabs>
          <w:tab w:val="center" w:pos="4252"/>
          <w:tab w:val="right" w:pos="8504"/>
        </w:tabs>
        <w:adjustRightInd w:val="0"/>
        <w:jc w:val="center"/>
        <w:rPr>
          <w:rFonts w:ascii="Times New Roman" w:eastAsia="Times New Roman" w:hAnsi="Times New Roman" w:cs="Times New Roman"/>
          <w:kern w:val="2"/>
          <w:sz w:val="24"/>
          <w:szCs w:val="24"/>
          <w:lang w:eastAsia="zh-CN"/>
        </w:rPr>
      </w:pPr>
    </w:p>
    <w:p w:rsidR="008444CC" w:rsidRDefault="008444CC" w:rsidP="007B3D68">
      <w:pPr>
        <w:tabs>
          <w:tab w:val="center" w:pos="4252"/>
          <w:tab w:val="right" w:pos="8504"/>
        </w:tabs>
        <w:adjustRightInd w:val="0"/>
        <w:jc w:val="center"/>
        <w:rPr>
          <w:rFonts w:ascii="Times New Roman" w:eastAsia="Times New Roman" w:hAnsi="Times New Roman" w:cs="Times New Roman"/>
          <w:kern w:val="2"/>
          <w:sz w:val="24"/>
          <w:szCs w:val="24"/>
          <w:lang w:eastAsia="zh-CN"/>
        </w:rPr>
      </w:pPr>
    </w:p>
    <w:p w:rsidR="008444CC" w:rsidRDefault="008444CC" w:rsidP="007B3D68">
      <w:pPr>
        <w:tabs>
          <w:tab w:val="center" w:pos="4252"/>
          <w:tab w:val="right" w:pos="8504"/>
        </w:tabs>
        <w:adjustRightInd w:val="0"/>
        <w:jc w:val="center"/>
        <w:rPr>
          <w:rFonts w:ascii="Times New Roman" w:eastAsia="Times New Roman" w:hAnsi="Times New Roman" w:cs="Times New Roman"/>
          <w:kern w:val="2"/>
          <w:sz w:val="24"/>
          <w:szCs w:val="24"/>
          <w:lang w:eastAsia="zh-CN"/>
        </w:rPr>
      </w:pPr>
    </w:p>
    <w:p w:rsidR="008444CC" w:rsidRDefault="008444CC" w:rsidP="007B3D68">
      <w:pPr>
        <w:tabs>
          <w:tab w:val="center" w:pos="4252"/>
          <w:tab w:val="right" w:pos="8504"/>
        </w:tabs>
        <w:adjustRightInd w:val="0"/>
        <w:jc w:val="center"/>
        <w:rPr>
          <w:rFonts w:ascii="Times New Roman" w:eastAsia="Times New Roman" w:hAnsi="Times New Roman" w:cs="Times New Roman"/>
          <w:kern w:val="2"/>
          <w:sz w:val="24"/>
          <w:szCs w:val="24"/>
          <w:lang w:eastAsia="zh-CN"/>
        </w:rPr>
      </w:pPr>
    </w:p>
    <w:p w:rsidR="008444CC" w:rsidRDefault="008444CC" w:rsidP="007B3D68">
      <w:pPr>
        <w:tabs>
          <w:tab w:val="center" w:pos="4252"/>
          <w:tab w:val="right" w:pos="8504"/>
        </w:tabs>
        <w:adjustRightInd w:val="0"/>
        <w:jc w:val="center"/>
        <w:rPr>
          <w:rFonts w:ascii="Times New Roman" w:eastAsia="Times New Roman" w:hAnsi="Times New Roman" w:cs="Times New Roman"/>
          <w:kern w:val="2"/>
          <w:sz w:val="24"/>
          <w:szCs w:val="24"/>
          <w:lang w:eastAsia="zh-CN"/>
        </w:rPr>
      </w:pPr>
    </w:p>
    <w:p w:rsidR="008444CC" w:rsidRDefault="008444CC" w:rsidP="007B3D68">
      <w:pPr>
        <w:tabs>
          <w:tab w:val="center" w:pos="4252"/>
          <w:tab w:val="right" w:pos="8504"/>
        </w:tabs>
        <w:adjustRightInd w:val="0"/>
        <w:jc w:val="center"/>
        <w:rPr>
          <w:rFonts w:ascii="Times New Roman" w:eastAsia="Times New Roman" w:hAnsi="Times New Roman" w:cs="Times New Roman"/>
          <w:kern w:val="2"/>
          <w:sz w:val="24"/>
          <w:szCs w:val="24"/>
          <w:lang w:eastAsia="zh-CN"/>
        </w:rPr>
      </w:pPr>
    </w:p>
    <w:p w:rsidR="008444CC" w:rsidRDefault="008444CC" w:rsidP="007B3D68">
      <w:pPr>
        <w:tabs>
          <w:tab w:val="center" w:pos="4252"/>
          <w:tab w:val="right" w:pos="8504"/>
        </w:tabs>
        <w:adjustRightInd w:val="0"/>
        <w:jc w:val="center"/>
        <w:rPr>
          <w:rFonts w:ascii="Times New Roman" w:eastAsia="Times New Roman" w:hAnsi="Times New Roman" w:cs="Times New Roman"/>
          <w:kern w:val="2"/>
          <w:sz w:val="24"/>
          <w:szCs w:val="24"/>
          <w:lang w:eastAsia="zh-CN"/>
        </w:rPr>
      </w:pPr>
    </w:p>
    <w:p w:rsidR="008444CC" w:rsidRDefault="008444CC" w:rsidP="007B3D68">
      <w:pPr>
        <w:tabs>
          <w:tab w:val="center" w:pos="4252"/>
          <w:tab w:val="right" w:pos="8504"/>
        </w:tabs>
        <w:adjustRightInd w:val="0"/>
        <w:jc w:val="center"/>
        <w:rPr>
          <w:rFonts w:ascii="Times New Roman" w:eastAsia="Times New Roman" w:hAnsi="Times New Roman" w:cs="Times New Roman"/>
          <w:kern w:val="2"/>
          <w:sz w:val="24"/>
          <w:szCs w:val="24"/>
          <w:lang w:eastAsia="zh-CN"/>
        </w:rPr>
      </w:pPr>
    </w:p>
    <w:p w:rsidR="008444CC" w:rsidRDefault="008444CC" w:rsidP="007B3D68">
      <w:pPr>
        <w:tabs>
          <w:tab w:val="center" w:pos="4252"/>
          <w:tab w:val="right" w:pos="8504"/>
        </w:tabs>
        <w:adjustRightInd w:val="0"/>
        <w:jc w:val="center"/>
        <w:rPr>
          <w:rFonts w:ascii="Times New Roman" w:eastAsia="Times New Roman" w:hAnsi="Times New Roman" w:cs="Times New Roman"/>
          <w:kern w:val="2"/>
          <w:sz w:val="24"/>
          <w:szCs w:val="24"/>
          <w:lang w:eastAsia="zh-CN"/>
        </w:rPr>
      </w:pPr>
    </w:p>
    <w:p w:rsidR="008444CC" w:rsidRDefault="008444CC" w:rsidP="007B3D68">
      <w:pPr>
        <w:tabs>
          <w:tab w:val="center" w:pos="4252"/>
          <w:tab w:val="right" w:pos="8504"/>
        </w:tabs>
        <w:adjustRightInd w:val="0"/>
        <w:jc w:val="center"/>
        <w:rPr>
          <w:rFonts w:ascii="Times New Roman" w:eastAsia="Times New Roman" w:hAnsi="Times New Roman" w:cs="Times New Roman"/>
          <w:kern w:val="2"/>
          <w:sz w:val="24"/>
          <w:szCs w:val="24"/>
          <w:lang w:eastAsia="zh-CN"/>
        </w:rPr>
      </w:pPr>
    </w:p>
    <w:p w:rsidR="008444CC" w:rsidRDefault="008444CC" w:rsidP="007B3D68">
      <w:pPr>
        <w:tabs>
          <w:tab w:val="center" w:pos="4252"/>
          <w:tab w:val="right" w:pos="8504"/>
        </w:tabs>
        <w:adjustRightInd w:val="0"/>
        <w:jc w:val="center"/>
        <w:rPr>
          <w:rFonts w:ascii="Times New Roman" w:eastAsia="Times New Roman" w:hAnsi="Times New Roman" w:cs="Times New Roman"/>
          <w:kern w:val="2"/>
          <w:sz w:val="24"/>
          <w:szCs w:val="24"/>
          <w:lang w:eastAsia="zh-CN"/>
        </w:rPr>
      </w:pPr>
    </w:p>
    <w:p w:rsidR="00A24198" w:rsidRDefault="00A24198" w:rsidP="008444CC">
      <w:pPr>
        <w:tabs>
          <w:tab w:val="center" w:pos="4252"/>
          <w:tab w:val="right" w:pos="8504"/>
        </w:tabs>
        <w:adjustRightInd w:val="0"/>
        <w:rPr>
          <w:rFonts w:ascii="Times New Roman" w:eastAsia="Times New Roman" w:hAnsi="Times New Roman" w:cs="Times New Roman"/>
          <w:kern w:val="2"/>
          <w:sz w:val="24"/>
          <w:szCs w:val="24"/>
          <w:lang w:eastAsia="zh-CN"/>
        </w:rPr>
      </w:pPr>
    </w:p>
    <w:p w:rsidR="00B37ECC" w:rsidRDefault="00B37ECC" w:rsidP="008444CC">
      <w:pPr>
        <w:tabs>
          <w:tab w:val="center" w:pos="4252"/>
          <w:tab w:val="right" w:pos="8504"/>
        </w:tabs>
        <w:adjustRightInd w:val="0"/>
        <w:rPr>
          <w:rFonts w:ascii="Times New Roman" w:hAnsi="Times New Roman" w:cs="Times New Roman"/>
          <w:b/>
          <w:sz w:val="24"/>
          <w:szCs w:val="24"/>
        </w:rPr>
      </w:pPr>
      <w:bookmarkStart w:id="12" w:name="_GoBack"/>
      <w:bookmarkEnd w:id="12"/>
    </w:p>
    <w:p w:rsidR="008444CC" w:rsidRPr="008444CC" w:rsidRDefault="008444CC" w:rsidP="008444CC">
      <w:pPr>
        <w:tabs>
          <w:tab w:val="center" w:pos="4252"/>
          <w:tab w:val="right" w:pos="8504"/>
        </w:tabs>
        <w:adjustRightInd w:val="0"/>
        <w:rPr>
          <w:rFonts w:ascii="Times New Roman" w:hAnsi="Times New Roman" w:cs="Times New Roman"/>
          <w:b/>
          <w:sz w:val="24"/>
          <w:szCs w:val="24"/>
        </w:rPr>
      </w:pPr>
      <w:r w:rsidRPr="008444CC">
        <w:rPr>
          <w:rFonts w:ascii="Times New Roman" w:hAnsi="Times New Roman" w:cs="Times New Roman"/>
          <w:b/>
          <w:sz w:val="24"/>
          <w:szCs w:val="24"/>
        </w:rPr>
        <w:lastRenderedPageBreak/>
        <w:t>PROGRAMAÇÃO DO INVENTÁRIO 2018</w:t>
      </w:r>
    </w:p>
    <w:p w:rsidR="008444CC" w:rsidRPr="008444CC" w:rsidRDefault="008444CC" w:rsidP="008444CC">
      <w:pPr>
        <w:tabs>
          <w:tab w:val="center" w:pos="4252"/>
          <w:tab w:val="right" w:pos="8504"/>
        </w:tabs>
        <w:adjustRightInd w:val="0"/>
        <w:rPr>
          <w:rFonts w:ascii="Times New Roman" w:hAnsi="Times New Roman" w:cs="Times New Roman"/>
          <w:sz w:val="24"/>
          <w:szCs w:val="24"/>
        </w:rPr>
      </w:pPr>
    </w:p>
    <w:p w:rsidR="008444CC" w:rsidRPr="008444CC" w:rsidRDefault="008444CC" w:rsidP="008444CC">
      <w:pPr>
        <w:tabs>
          <w:tab w:val="center" w:pos="4252"/>
          <w:tab w:val="right" w:pos="8504"/>
        </w:tabs>
        <w:adjustRightInd w:val="0"/>
        <w:rPr>
          <w:rFonts w:ascii="Times New Roman" w:hAnsi="Times New Roman" w:cs="Times New Roman"/>
          <w:sz w:val="24"/>
          <w:szCs w:val="24"/>
        </w:rPr>
      </w:pPr>
    </w:p>
    <w:p w:rsidR="008444CC" w:rsidRPr="008444CC" w:rsidRDefault="00E346C0" w:rsidP="008444CC">
      <w:pPr>
        <w:tabs>
          <w:tab w:val="center" w:pos="4252"/>
          <w:tab w:val="right" w:pos="8504"/>
        </w:tabs>
        <w:adjustRightInd w:val="0"/>
        <w:rPr>
          <w:rFonts w:ascii="Times New Roman" w:hAnsi="Times New Roman" w:cs="Times New Roman"/>
          <w:sz w:val="24"/>
          <w:szCs w:val="24"/>
        </w:rPr>
      </w:pPr>
      <w:r>
        <w:rPr>
          <w:rFonts w:ascii="Times New Roman" w:hAnsi="Times New Roman" w:cs="Times New Roman"/>
          <w:sz w:val="24"/>
          <w:szCs w:val="24"/>
        </w:rPr>
        <w:t>22</w:t>
      </w:r>
      <w:r w:rsidR="008444CC" w:rsidRPr="008444CC">
        <w:rPr>
          <w:rFonts w:ascii="Times New Roman" w:hAnsi="Times New Roman" w:cs="Times New Roman"/>
          <w:sz w:val="24"/>
          <w:szCs w:val="24"/>
        </w:rPr>
        <w:t>/10</w:t>
      </w:r>
      <w:r>
        <w:rPr>
          <w:rFonts w:ascii="Times New Roman" w:hAnsi="Times New Roman" w:cs="Times New Roman"/>
          <w:sz w:val="24"/>
          <w:szCs w:val="24"/>
        </w:rPr>
        <w:t>/2018</w:t>
      </w:r>
      <w:r w:rsidR="008444CC" w:rsidRPr="008444CC">
        <w:rPr>
          <w:rFonts w:ascii="Times New Roman" w:hAnsi="Times New Roman" w:cs="Times New Roman"/>
          <w:sz w:val="24"/>
          <w:szCs w:val="24"/>
        </w:rPr>
        <w:t xml:space="preserve"> - Emissão da relação de bens para inventário</w:t>
      </w:r>
      <w:r w:rsidR="004F3990" w:rsidRPr="008444CC">
        <w:rPr>
          <w:rFonts w:ascii="Times New Roman" w:hAnsi="Times New Roman" w:cs="Times New Roman"/>
          <w:sz w:val="24"/>
          <w:szCs w:val="24"/>
        </w:rPr>
        <w:t xml:space="preserve"> </w:t>
      </w:r>
      <w:r>
        <w:rPr>
          <w:rFonts w:ascii="Times New Roman" w:hAnsi="Times New Roman" w:cs="Times New Roman"/>
          <w:sz w:val="24"/>
          <w:szCs w:val="24"/>
        </w:rPr>
        <w:t>e suspensão da movimentação de bens.</w:t>
      </w:r>
    </w:p>
    <w:p w:rsidR="008444CC" w:rsidRPr="008444CC" w:rsidRDefault="008444CC" w:rsidP="008444CC">
      <w:pPr>
        <w:tabs>
          <w:tab w:val="center" w:pos="4252"/>
          <w:tab w:val="right" w:pos="8504"/>
        </w:tabs>
        <w:adjustRightInd w:val="0"/>
        <w:rPr>
          <w:rFonts w:ascii="Times New Roman" w:hAnsi="Times New Roman" w:cs="Times New Roman"/>
          <w:sz w:val="24"/>
          <w:szCs w:val="24"/>
        </w:rPr>
      </w:pPr>
    </w:p>
    <w:p w:rsidR="008444CC" w:rsidRPr="008444CC" w:rsidRDefault="008444CC" w:rsidP="008444CC">
      <w:pPr>
        <w:tabs>
          <w:tab w:val="center" w:pos="4252"/>
          <w:tab w:val="right" w:pos="8504"/>
        </w:tabs>
        <w:adjustRightInd w:val="0"/>
        <w:rPr>
          <w:rFonts w:ascii="Times New Roman" w:hAnsi="Times New Roman" w:cs="Times New Roman"/>
          <w:sz w:val="24"/>
          <w:szCs w:val="24"/>
        </w:rPr>
      </w:pPr>
      <w:r w:rsidRPr="008444CC">
        <w:rPr>
          <w:rFonts w:ascii="Times New Roman" w:hAnsi="Times New Roman" w:cs="Times New Roman"/>
          <w:sz w:val="24"/>
          <w:szCs w:val="24"/>
        </w:rPr>
        <w:t>24/10</w:t>
      </w:r>
      <w:r w:rsidR="00E346C0">
        <w:rPr>
          <w:rFonts w:ascii="Times New Roman" w:hAnsi="Times New Roman" w:cs="Times New Roman"/>
          <w:sz w:val="24"/>
          <w:szCs w:val="24"/>
        </w:rPr>
        <w:t>/2018</w:t>
      </w:r>
      <w:r w:rsidRPr="008444CC">
        <w:rPr>
          <w:rFonts w:ascii="Times New Roman" w:hAnsi="Times New Roman" w:cs="Times New Roman"/>
          <w:sz w:val="24"/>
          <w:szCs w:val="24"/>
        </w:rPr>
        <w:t xml:space="preserve"> - início da distribuição das planilhas para os campi </w:t>
      </w:r>
    </w:p>
    <w:p w:rsidR="008444CC" w:rsidRPr="008444CC" w:rsidRDefault="008444CC" w:rsidP="008444CC">
      <w:pPr>
        <w:tabs>
          <w:tab w:val="center" w:pos="4252"/>
          <w:tab w:val="right" w:pos="8504"/>
        </w:tabs>
        <w:adjustRightInd w:val="0"/>
        <w:rPr>
          <w:rFonts w:ascii="Times New Roman" w:hAnsi="Times New Roman" w:cs="Times New Roman"/>
          <w:sz w:val="24"/>
          <w:szCs w:val="24"/>
        </w:rPr>
      </w:pPr>
    </w:p>
    <w:p w:rsidR="008444CC" w:rsidRPr="008444CC" w:rsidRDefault="008444CC" w:rsidP="008444CC">
      <w:pPr>
        <w:tabs>
          <w:tab w:val="center" w:pos="4252"/>
          <w:tab w:val="right" w:pos="8504"/>
        </w:tabs>
        <w:adjustRightInd w:val="0"/>
        <w:rPr>
          <w:rFonts w:ascii="Times New Roman" w:hAnsi="Times New Roman" w:cs="Times New Roman"/>
          <w:sz w:val="24"/>
          <w:szCs w:val="24"/>
        </w:rPr>
      </w:pPr>
      <w:r w:rsidRPr="00E346C0">
        <w:rPr>
          <w:rFonts w:ascii="Times New Roman" w:hAnsi="Times New Roman" w:cs="Times New Roman"/>
          <w:b/>
          <w:sz w:val="24"/>
          <w:szCs w:val="24"/>
        </w:rPr>
        <w:t>05 a 09/11</w:t>
      </w:r>
      <w:r w:rsidR="00E346C0">
        <w:rPr>
          <w:rFonts w:ascii="Times New Roman" w:hAnsi="Times New Roman" w:cs="Times New Roman"/>
          <w:b/>
          <w:sz w:val="24"/>
          <w:szCs w:val="24"/>
        </w:rPr>
        <w:t>/2018</w:t>
      </w:r>
      <w:r w:rsidRPr="008444CC">
        <w:rPr>
          <w:rFonts w:ascii="Times New Roman" w:hAnsi="Times New Roman" w:cs="Times New Roman"/>
          <w:sz w:val="24"/>
          <w:szCs w:val="24"/>
        </w:rPr>
        <w:t xml:space="preserve"> - Levantamento patrimonial nos campi de </w:t>
      </w:r>
      <w:r w:rsidRPr="00E346C0">
        <w:rPr>
          <w:rFonts w:ascii="Times New Roman" w:hAnsi="Times New Roman" w:cs="Times New Roman"/>
          <w:b/>
          <w:sz w:val="24"/>
          <w:szCs w:val="24"/>
        </w:rPr>
        <w:t>SRN/PI, SBF/BA e PA</w:t>
      </w:r>
      <w:r w:rsidR="00E346C0" w:rsidRPr="00E346C0">
        <w:rPr>
          <w:rFonts w:ascii="Times New Roman" w:hAnsi="Times New Roman" w:cs="Times New Roman"/>
          <w:b/>
          <w:sz w:val="24"/>
          <w:szCs w:val="24"/>
        </w:rPr>
        <w:t>F</w:t>
      </w:r>
      <w:r w:rsidRPr="00E346C0">
        <w:rPr>
          <w:rFonts w:ascii="Times New Roman" w:hAnsi="Times New Roman" w:cs="Times New Roman"/>
          <w:b/>
          <w:sz w:val="24"/>
          <w:szCs w:val="24"/>
        </w:rPr>
        <w:t>/</w:t>
      </w:r>
      <w:proofErr w:type="gramStart"/>
      <w:r w:rsidRPr="00E346C0">
        <w:rPr>
          <w:rFonts w:ascii="Times New Roman" w:hAnsi="Times New Roman" w:cs="Times New Roman"/>
          <w:b/>
          <w:sz w:val="24"/>
          <w:szCs w:val="24"/>
        </w:rPr>
        <w:t>BA</w:t>
      </w:r>
      <w:proofErr w:type="gramEnd"/>
    </w:p>
    <w:p w:rsidR="008444CC" w:rsidRPr="008444CC" w:rsidRDefault="008444CC" w:rsidP="008444CC">
      <w:pPr>
        <w:tabs>
          <w:tab w:val="center" w:pos="4252"/>
          <w:tab w:val="right" w:pos="8504"/>
        </w:tabs>
        <w:adjustRightInd w:val="0"/>
        <w:rPr>
          <w:rFonts w:ascii="Times New Roman" w:hAnsi="Times New Roman" w:cs="Times New Roman"/>
          <w:sz w:val="24"/>
          <w:szCs w:val="24"/>
        </w:rPr>
      </w:pPr>
    </w:p>
    <w:p w:rsidR="008444CC" w:rsidRPr="008444CC" w:rsidRDefault="008444CC" w:rsidP="008444CC">
      <w:pPr>
        <w:tabs>
          <w:tab w:val="center" w:pos="4252"/>
          <w:tab w:val="right" w:pos="8504"/>
        </w:tabs>
        <w:adjustRightInd w:val="0"/>
        <w:rPr>
          <w:rFonts w:ascii="Times New Roman" w:hAnsi="Times New Roman" w:cs="Times New Roman"/>
          <w:sz w:val="24"/>
          <w:szCs w:val="24"/>
        </w:rPr>
      </w:pPr>
      <w:r w:rsidRPr="008444CC">
        <w:rPr>
          <w:rFonts w:ascii="Times New Roman" w:hAnsi="Times New Roman" w:cs="Times New Roman"/>
          <w:sz w:val="24"/>
          <w:szCs w:val="24"/>
        </w:rPr>
        <w:t>06 a 08/11 -</w:t>
      </w:r>
      <w:proofErr w:type="gramStart"/>
      <w:r w:rsidRPr="008444CC">
        <w:rPr>
          <w:rFonts w:ascii="Times New Roman" w:hAnsi="Times New Roman" w:cs="Times New Roman"/>
          <w:sz w:val="24"/>
          <w:szCs w:val="24"/>
        </w:rPr>
        <w:t xml:space="preserve">  </w:t>
      </w:r>
      <w:proofErr w:type="gramEnd"/>
      <w:r w:rsidRPr="008444CC">
        <w:rPr>
          <w:rFonts w:ascii="Times New Roman" w:hAnsi="Times New Roman" w:cs="Times New Roman"/>
          <w:sz w:val="24"/>
          <w:szCs w:val="24"/>
        </w:rPr>
        <w:t>SAMP em SBF/BA</w:t>
      </w:r>
    </w:p>
    <w:p w:rsidR="008444CC" w:rsidRPr="008444CC" w:rsidRDefault="008444CC" w:rsidP="008444CC">
      <w:pPr>
        <w:tabs>
          <w:tab w:val="center" w:pos="4252"/>
          <w:tab w:val="right" w:pos="8504"/>
        </w:tabs>
        <w:adjustRightInd w:val="0"/>
        <w:rPr>
          <w:rFonts w:ascii="Times New Roman" w:hAnsi="Times New Roman" w:cs="Times New Roman"/>
          <w:sz w:val="24"/>
          <w:szCs w:val="24"/>
        </w:rPr>
      </w:pPr>
      <w:r w:rsidRPr="008444CC">
        <w:rPr>
          <w:rFonts w:ascii="Times New Roman" w:hAnsi="Times New Roman" w:cs="Times New Roman"/>
          <w:sz w:val="24"/>
          <w:szCs w:val="24"/>
        </w:rPr>
        <w:t>06 a 08/11 -</w:t>
      </w:r>
      <w:proofErr w:type="gramStart"/>
      <w:r w:rsidRPr="008444CC">
        <w:rPr>
          <w:rFonts w:ascii="Times New Roman" w:hAnsi="Times New Roman" w:cs="Times New Roman"/>
          <w:sz w:val="24"/>
          <w:szCs w:val="24"/>
        </w:rPr>
        <w:t xml:space="preserve">  </w:t>
      </w:r>
      <w:proofErr w:type="gramEnd"/>
      <w:r w:rsidRPr="008444CC">
        <w:rPr>
          <w:rFonts w:ascii="Times New Roman" w:hAnsi="Times New Roman" w:cs="Times New Roman"/>
          <w:sz w:val="24"/>
          <w:szCs w:val="24"/>
        </w:rPr>
        <w:t>SAMP em SRN/PI</w:t>
      </w:r>
    </w:p>
    <w:p w:rsidR="008444CC" w:rsidRPr="008444CC" w:rsidRDefault="008444CC" w:rsidP="008444CC">
      <w:pPr>
        <w:tabs>
          <w:tab w:val="center" w:pos="4252"/>
          <w:tab w:val="right" w:pos="8504"/>
        </w:tabs>
        <w:adjustRightInd w:val="0"/>
        <w:rPr>
          <w:rFonts w:ascii="Times New Roman" w:hAnsi="Times New Roman" w:cs="Times New Roman"/>
          <w:sz w:val="24"/>
          <w:szCs w:val="24"/>
        </w:rPr>
      </w:pPr>
      <w:r w:rsidRPr="008444CC">
        <w:rPr>
          <w:rFonts w:ascii="Times New Roman" w:hAnsi="Times New Roman" w:cs="Times New Roman"/>
          <w:sz w:val="24"/>
          <w:szCs w:val="24"/>
        </w:rPr>
        <w:t>06 a 08/11 -</w:t>
      </w:r>
      <w:proofErr w:type="gramStart"/>
      <w:r w:rsidRPr="008444CC">
        <w:rPr>
          <w:rFonts w:ascii="Times New Roman" w:hAnsi="Times New Roman" w:cs="Times New Roman"/>
          <w:sz w:val="24"/>
          <w:szCs w:val="24"/>
        </w:rPr>
        <w:t xml:space="preserve">  </w:t>
      </w:r>
      <w:proofErr w:type="gramEnd"/>
      <w:r w:rsidRPr="008444CC">
        <w:rPr>
          <w:rFonts w:ascii="Times New Roman" w:hAnsi="Times New Roman" w:cs="Times New Roman"/>
          <w:sz w:val="24"/>
          <w:szCs w:val="24"/>
        </w:rPr>
        <w:t>SAMP em PA</w:t>
      </w:r>
      <w:r w:rsidR="00E346C0">
        <w:rPr>
          <w:rFonts w:ascii="Times New Roman" w:hAnsi="Times New Roman" w:cs="Times New Roman"/>
          <w:sz w:val="24"/>
          <w:szCs w:val="24"/>
        </w:rPr>
        <w:t>F</w:t>
      </w:r>
      <w:r w:rsidRPr="008444CC">
        <w:rPr>
          <w:rFonts w:ascii="Times New Roman" w:hAnsi="Times New Roman" w:cs="Times New Roman"/>
          <w:sz w:val="24"/>
          <w:szCs w:val="24"/>
        </w:rPr>
        <w:t>/BA</w:t>
      </w:r>
    </w:p>
    <w:p w:rsidR="008444CC" w:rsidRPr="008444CC" w:rsidRDefault="008444CC" w:rsidP="008444CC">
      <w:pPr>
        <w:tabs>
          <w:tab w:val="center" w:pos="4252"/>
          <w:tab w:val="right" w:pos="8504"/>
        </w:tabs>
        <w:adjustRightInd w:val="0"/>
        <w:rPr>
          <w:rFonts w:ascii="Times New Roman" w:hAnsi="Times New Roman" w:cs="Times New Roman"/>
          <w:sz w:val="24"/>
          <w:szCs w:val="24"/>
        </w:rPr>
      </w:pPr>
    </w:p>
    <w:p w:rsidR="008444CC" w:rsidRPr="008444CC" w:rsidRDefault="008444CC" w:rsidP="008444CC">
      <w:pPr>
        <w:tabs>
          <w:tab w:val="center" w:pos="4252"/>
          <w:tab w:val="right" w:pos="8504"/>
        </w:tabs>
        <w:adjustRightInd w:val="0"/>
        <w:rPr>
          <w:rFonts w:ascii="Times New Roman" w:hAnsi="Times New Roman" w:cs="Times New Roman"/>
          <w:sz w:val="24"/>
          <w:szCs w:val="24"/>
        </w:rPr>
      </w:pPr>
    </w:p>
    <w:p w:rsidR="008444CC" w:rsidRPr="008444CC" w:rsidRDefault="008444CC" w:rsidP="008444CC">
      <w:pPr>
        <w:tabs>
          <w:tab w:val="center" w:pos="4252"/>
          <w:tab w:val="right" w:pos="8504"/>
        </w:tabs>
        <w:adjustRightInd w:val="0"/>
        <w:rPr>
          <w:rFonts w:ascii="Times New Roman" w:hAnsi="Times New Roman" w:cs="Times New Roman"/>
          <w:sz w:val="24"/>
          <w:szCs w:val="24"/>
        </w:rPr>
      </w:pPr>
      <w:proofErr w:type="gramStart"/>
      <w:r w:rsidRPr="00E346C0">
        <w:rPr>
          <w:rFonts w:ascii="Times New Roman" w:hAnsi="Times New Roman" w:cs="Times New Roman"/>
          <w:b/>
          <w:sz w:val="24"/>
          <w:szCs w:val="24"/>
        </w:rPr>
        <w:t>12 a 20/11</w:t>
      </w:r>
      <w:r w:rsidR="00E346C0" w:rsidRPr="00E346C0">
        <w:rPr>
          <w:rFonts w:ascii="Times New Roman" w:hAnsi="Times New Roman" w:cs="Times New Roman"/>
          <w:b/>
          <w:sz w:val="24"/>
          <w:szCs w:val="24"/>
        </w:rPr>
        <w:t>/2018</w:t>
      </w:r>
      <w:r w:rsidRPr="008444CC">
        <w:rPr>
          <w:rFonts w:ascii="Times New Roman" w:hAnsi="Times New Roman" w:cs="Times New Roman"/>
          <w:sz w:val="24"/>
          <w:szCs w:val="24"/>
        </w:rPr>
        <w:t xml:space="preserve"> - Levantamento</w:t>
      </w:r>
      <w:proofErr w:type="gramEnd"/>
      <w:r w:rsidRPr="008444CC">
        <w:rPr>
          <w:rFonts w:ascii="Times New Roman" w:hAnsi="Times New Roman" w:cs="Times New Roman"/>
          <w:sz w:val="24"/>
          <w:szCs w:val="24"/>
        </w:rPr>
        <w:t xml:space="preserve"> patrimonial no </w:t>
      </w:r>
      <w:r w:rsidRPr="00E346C0">
        <w:rPr>
          <w:rFonts w:ascii="Times New Roman" w:hAnsi="Times New Roman" w:cs="Times New Roman"/>
          <w:b/>
          <w:sz w:val="24"/>
          <w:szCs w:val="24"/>
        </w:rPr>
        <w:t>campus de Juazeiro</w:t>
      </w:r>
    </w:p>
    <w:p w:rsidR="008444CC" w:rsidRPr="008444CC" w:rsidRDefault="008444CC" w:rsidP="008444CC">
      <w:pPr>
        <w:tabs>
          <w:tab w:val="center" w:pos="4252"/>
          <w:tab w:val="right" w:pos="8504"/>
        </w:tabs>
        <w:adjustRightInd w:val="0"/>
        <w:rPr>
          <w:rFonts w:ascii="Times New Roman" w:hAnsi="Times New Roman" w:cs="Times New Roman"/>
          <w:sz w:val="24"/>
          <w:szCs w:val="24"/>
        </w:rPr>
      </w:pPr>
    </w:p>
    <w:p w:rsidR="008444CC" w:rsidRPr="008444CC" w:rsidRDefault="008444CC" w:rsidP="008444CC">
      <w:pPr>
        <w:tabs>
          <w:tab w:val="center" w:pos="4252"/>
          <w:tab w:val="right" w:pos="8504"/>
        </w:tabs>
        <w:adjustRightInd w:val="0"/>
        <w:rPr>
          <w:rFonts w:ascii="Times New Roman" w:hAnsi="Times New Roman" w:cs="Times New Roman"/>
          <w:sz w:val="24"/>
          <w:szCs w:val="24"/>
        </w:rPr>
      </w:pPr>
      <w:r w:rsidRPr="008444CC">
        <w:rPr>
          <w:rFonts w:ascii="Times New Roman" w:hAnsi="Times New Roman" w:cs="Times New Roman"/>
          <w:sz w:val="24"/>
          <w:szCs w:val="24"/>
        </w:rPr>
        <w:t>12 a 14/11 - SAMP em Juazeiro</w:t>
      </w:r>
    </w:p>
    <w:p w:rsidR="008444CC" w:rsidRPr="008444CC" w:rsidRDefault="008444CC" w:rsidP="008444CC">
      <w:pPr>
        <w:tabs>
          <w:tab w:val="center" w:pos="4252"/>
          <w:tab w:val="right" w:pos="8504"/>
        </w:tabs>
        <w:adjustRightInd w:val="0"/>
        <w:rPr>
          <w:rFonts w:ascii="Times New Roman" w:hAnsi="Times New Roman" w:cs="Times New Roman"/>
          <w:sz w:val="24"/>
          <w:szCs w:val="24"/>
        </w:rPr>
      </w:pPr>
    </w:p>
    <w:p w:rsidR="008444CC" w:rsidRPr="008444CC" w:rsidRDefault="008444CC" w:rsidP="008444CC">
      <w:pPr>
        <w:tabs>
          <w:tab w:val="center" w:pos="4252"/>
          <w:tab w:val="right" w:pos="8504"/>
        </w:tabs>
        <w:adjustRightInd w:val="0"/>
        <w:rPr>
          <w:rFonts w:ascii="Times New Roman" w:hAnsi="Times New Roman" w:cs="Times New Roman"/>
          <w:sz w:val="24"/>
          <w:szCs w:val="24"/>
        </w:rPr>
      </w:pPr>
      <w:proofErr w:type="gramStart"/>
      <w:r w:rsidRPr="00E346C0">
        <w:rPr>
          <w:rFonts w:ascii="Times New Roman" w:hAnsi="Times New Roman" w:cs="Times New Roman"/>
          <w:b/>
          <w:sz w:val="24"/>
          <w:szCs w:val="24"/>
        </w:rPr>
        <w:t>19 a 23/11</w:t>
      </w:r>
      <w:r w:rsidR="00E346C0" w:rsidRPr="00E346C0">
        <w:rPr>
          <w:rFonts w:ascii="Times New Roman" w:hAnsi="Times New Roman" w:cs="Times New Roman"/>
          <w:b/>
          <w:sz w:val="24"/>
          <w:szCs w:val="24"/>
        </w:rPr>
        <w:t>/2018</w:t>
      </w:r>
      <w:r w:rsidRPr="008444CC">
        <w:rPr>
          <w:rFonts w:ascii="Times New Roman" w:hAnsi="Times New Roman" w:cs="Times New Roman"/>
          <w:sz w:val="24"/>
          <w:szCs w:val="24"/>
        </w:rPr>
        <w:t xml:space="preserve"> - Levantamento</w:t>
      </w:r>
      <w:proofErr w:type="gramEnd"/>
      <w:r w:rsidRPr="008444CC">
        <w:rPr>
          <w:rFonts w:ascii="Times New Roman" w:hAnsi="Times New Roman" w:cs="Times New Roman"/>
          <w:sz w:val="24"/>
          <w:szCs w:val="24"/>
        </w:rPr>
        <w:t xml:space="preserve"> patrimonial no </w:t>
      </w:r>
      <w:r w:rsidRPr="00E346C0">
        <w:rPr>
          <w:rFonts w:ascii="Times New Roman" w:hAnsi="Times New Roman" w:cs="Times New Roman"/>
          <w:b/>
          <w:sz w:val="24"/>
          <w:szCs w:val="24"/>
        </w:rPr>
        <w:t xml:space="preserve">campus </w:t>
      </w:r>
      <w:r w:rsidR="00E346C0">
        <w:rPr>
          <w:rFonts w:ascii="Times New Roman" w:hAnsi="Times New Roman" w:cs="Times New Roman"/>
          <w:b/>
          <w:sz w:val="24"/>
          <w:szCs w:val="24"/>
        </w:rPr>
        <w:t>Sede em</w:t>
      </w:r>
      <w:r w:rsidRPr="00E346C0">
        <w:rPr>
          <w:rFonts w:ascii="Times New Roman" w:hAnsi="Times New Roman" w:cs="Times New Roman"/>
          <w:b/>
          <w:sz w:val="24"/>
          <w:szCs w:val="24"/>
        </w:rPr>
        <w:t xml:space="preserve"> Petrolina</w:t>
      </w:r>
    </w:p>
    <w:p w:rsidR="008444CC" w:rsidRPr="008444CC" w:rsidRDefault="008444CC" w:rsidP="008444CC">
      <w:pPr>
        <w:tabs>
          <w:tab w:val="center" w:pos="4252"/>
          <w:tab w:val="right" w:pos="8504"/>
        </w:tabs>
        <w:adjustRightInd w:val="0"/>
        <w:rPr>
          <w:rFonts w:ascii="Times New Roman" w:hAnsi="Times New Roman" w:cs="Times New Roman"/>
          <w:sz w:val="24"/>
          <w:szCs w:val="24"/>
        </w:rPr>
      </w:pPr>
    </w:p>
    <w:p w:rsidR="008444CC" w:rsidRPr="008444CC" w:rsidRDefault="008444CC" w:rsidP="008444CC">
      <w:pPr>
        <w:tabs>
          <w:tab w:val="center" w:pos="4252"/>
          <w:tab w:val="right" w:pos="8504"/>
        </w:tabs>
        <w:adjustRightInd w:val="0"/>
        <w:rPr>
          <w:rFonts w:ascii="Times New Roman" w:hAnsi="Times New Roman" w:cs="Times New Roman"/>
          <w:sz w:val="24"/>
          <w:szCs w:val="24"/>
        </w:rPr>
      </w:pPr>
      <w:r w:rsidRPr="008444CC">
        <w:rPr>
          <w:rFonts w:ascii="Times New Roman" w:hAnsi="Times New Roman" w:cs="Times New Roman"/>
          <w:sz w:val="24"/>
          <w:szCs w:val="24"/>
        </w:rPr>
        <w:t>19 a 21/11 - SAMP em Petrolina</w:t>
      </w:r>
    </w:p>
    <w:p w:rsidR="008444CC" w:rsidRPr="008444CC" w:rsidRDefault="008444CC" w:rsidP="008444CC">
      <w:pPr>
        <w:tabs>
          <w:tab w:val="center" w:pos="4252"/>
          <w:tab w:val="right" w:pos="8504"/>
        </w:tabs>
        <w:adjustRightInd w:val="0"/>
        <w:rPr>
          <w:rFonts w:ascii="Times New Roman" w:hAnsi="Times New Roman" w:cs="Times New Roman"/>
          <w:sz w:val="24"/>
          <w:szCs w:val="24"/>
        </w:rPr>
      </w:pPr>
    </w:p>
    <w:p w:rsidR="008444CC" w:rsidRPr="008444CC" w:rsidRDefault="008444CC" w:rsidP="008444CC">
      <w:pPr>
        <w:tabs>
          <w:tab w:val="center" w:pos="4252"/>
          <w:tab w:val="right" w:pos="8504"/>
        </w:tabs>
        <w:adjustRightInd w:val="0"/>
        <w:rPr>
          <w:rFonts w:ascii="Times New Roman" w:hAnsi="Times New Roman" w:cs="Times New Roman"/>
          <w:sz w:val="24"/>
          <w:szCs w:val="24"/>
        </w:rPr>
      </w:pPr>
      <w:r w:rsidRPr="00E346C0">
        <w:rPr>
          <w:rFonts w:ascii="Times New Roman" w:hAnsi="Times New Roman" w:cs="Times New Roman"/>
          <w:b/>
          <w:sz w:val="24"/>
          <w:szCs w:val="24"/>
        </w:rPr>
        <w:t>26 a 30/</w:t>
      </w:r>
      <w:r w:rsidR="00E346C0">
        <w:rPr>
          <w:rFonts w:ascii="Times New Roman" w:hAnsi="Times New Roman" w:cs="Times New Roman"/>
          <w:b/>
          <w:sz w:val="24"/>
          <w:szCs w:val="24"/>
        </w:rPr>
        <w:t>1</w:t>
      </w:r>
      <w:r w:rsidRPr="00E346C0">
        <w:rPr>
          <w:rFonts w:ascii="Times New Roman" w:hAnsi="Times New Roman" w:cs="Times New Roman"/>
          <w:b/>
          <w:sz w:val="24"/>
          <w:szCs w:val="24"/>
        </w:rPr>
        <w:t>1</w:t>
      </w:r>
      <w:r w:rsidR="00E346C0" w:rsidRPr="00E346C0">
        <w:rPr>
          <w:rFonts w:ascii="Times New Roman" w:hAnsi="Times New Roman" w:cs="Times New Roman"/>
          <w:b/>
          <w:sz w:val="24"/>
          <w:szCs w:val="24"/>
        </w:rPr>
        <w:t>/2018</w:t>
      </w:r>
      <w:r w:rsidRPr="008444CC">
        <w:rPr>
          <w:rFonts w:ascii="Times New Roman" w:hAnsi="Times New Roman" w:cs="Times New Roman"/>
          <w:sz w:val="24"/>
          <w:szCs w:val="24"/>
        </w:rPr>
        <w:t xml:space="preserve"> - Levantamento </w:t>
      </w:r>
      <w:proofErr w:type="gramStart"/>
      <w:r w:rsidRPr="008444CC">
        <w:rPr>
          <w:rFonts w:ascii="Times New Roman" w:hAnsi="Times New Roman" w:cs="Times New Roman"/>
          <w:sz w:val="24"/>
          <w:szCs w:val="24"/>
        </w:rPr>
        <w:t xml:space="preserve">patrimonial no </w:t>
      </w:r>
      <w:r w:rsidR="00E346C0">
        <w:rPr>
          <w:rFonts w:ascii="Times New Roman" w:hAnsi="Times New Roman" w:cs="Times New Roman"/>
          <w:b/>
          <w:sz w:val="24"/>
          <w:szCs w:val="24"/>
        </w:rPr>
        <w:t>campus</w:t>
      </w:r>
      <w:r w:rsidRPr="00E346C0">
        <w:rPr>
          <w:rFonts w:ascii="Times New Roman" w:hAnsi="Times New Roman" w:cs="Times New Roman"/>
          <w:b/>
          <w:sz w:val="24"/>
          <w:szCs w:val="24"/>
        </w:rPr>
        <w:t xml:space="preserve"> Ciências Agrárias</w:t>
      </w:r>
      <w:proofErr w:type="gramEnd"/>
    </w:p>
    <w:p w:rsidR="008444CC" w:rsidRPr="008444CC" w:rsidRDefault="008444CC" w:rsidP="008444CC">
      <w:pPr>
        <w:tabs>
          <w:tab w:val="center" w:pos="4252"/>
          <w:tab w:val="right" w:pos="8504"/>
        </w:tabs>
        <w:adjustRightInd w:val="0"/>
        <w:rPr>
          <w:rFonts w:ascii="Times New Roman" w:hAnsi="Times New Roman" w:cs="Times New Roman"/>
          <w:sz w:val="24"/>
          <w:szCs w:val="24"/>
        </w:rPr>
      </w:pPr>
    </w:p>
    <w:p w:rsidR="008444CC" w:rsidRPr="008444CC" w:rsidRDefault="008444CC" w:rsidP="008444CC">
      <w:pPr>
        <w:tabs>
          <w:tab w:val="center" w:pos="4252"/>
          <w:tab w:val="right" w:pos="8504"/>
        </w:tabs>
        <w:adjustRightInd w:val="0"/>
        <w:rPr>
          <w:rFonts w:ascii="Times New Roman" w:hAnsi="Times New Roman" w:cs="Times New Roman"/>
          <w:sz w:val="24"/>
          <w:szCs w:val="24"/>
        </w:rPr>
      </w:pPr>
      <w:r w:rsidRPr="008444CC">
        <w:rPr>
          <w:rFonts w:ascii="Times New Roman" w:hAnsi="Times New Roman" w:cs="Times New Roman"/>
          <w:sz w:val="24"/>
          <w:szCs w:val="24"/>
        </w:rPr>
        <w:t>26 a 28/11 - SAMP em Ciências Agrárias</w:t>
      </w:r>
    </w:p>
    <w:p w:rsidR="008444CC" w:rsidRPr="008444CC" w:rsidRDefault="008444CC" w:rsidP="008444CC">
      <w:pPr>
        <w:tabs>
          <w:tab w:val="center" w:pos="4252"/>
          <w:tab w:val="right" w:pos="8504"/>
        </w:tabs>
        <w:adjustRightInd w:val="0"/>
        <w:rPr>
          <w:rFonts w:ascii="Times New Roman" w:hAnsi="Times New Roman" w:cs="Times New Roman"/>
          <w:sz w:val="24"/>
          <w:szCs w:val="24"/>
        </w:rPr>
      </w:pPr>
    </w:p>
    <w:p w:rsidR="008444CC" w:rsidRPr="008444CC" w:rsidRDefault="008444CC" w:rsidP="008444CC">
      <w:pPr>
        <w:tabs>
          <w:tab w:val="center" w:pos="4252"/>
          <w:tab w:val="right" w:pos="8504"/>
        </w:tabs>
        <w:adjustRightInd w:val="0"/>
        <w:rPr>
          <w:rFonts w:ascii="Times New Roman" w:hAnsi="Times New Roman" w:cs="Times New Roman"/>
          <w:sz w:val="24"/>
          <w:szCs w:val="24"/>
        </w:rPr>
      </w:pPr>
      <w:proofErr w:type="gramStart"/>
      <w:r w:rsidRPr="00E346C0">
        <w:rPr>
          <w:rFonts w:ascii="Times New Roman" w:hAnsi="Times New Roman" w:cs="Times New Roman"/>
          <w:b/>
          <w:sz w:val="24"/>
          <w:szCs w:val="24"/>
        </w:rPr>
        <w:t>05 a 12/12</w:t>
      </w:r>
      <w:r w:rsidR="00E346C0" w:rsidRPr="00E346C0">
        <w:rPr>
          <w:rFonts w:ascii="Times New Roman" w:hAnsi="Times New Roman" w:cs="Times New Roman"/>
          <w:b/>
          <w:sz w:val="24"/>
          <w:szCs w:val="24"/>
        </w:rPr>
        <w:t>/2018</w:t>
      </w:r>
      <w:r w:rsidRPr="008444CC">
        <w:rPr>
          <w:rFonts w:ascii="Times New Roman" w:hAnsi="Times New Roman" w:cs="Times New Roman"/>
          <w:sz w:val="24"/>
          <w:szCs w:val="24"/>
        </w:rPr>
        <w:t xml:space="preserve"> - Elaboração</w:t>
      </w:r>
      <w:proofErr w:type="gramEnd"/>
      <w:r w:rsidRPr="008444CC">
        <w:rPr>
          <w:rFonts w:ascii="Times New Roman" w:hAnsi="Times New Roman" w:cs="Times New Roman"/>
          <w:sz w:val="24"/>
          <w:szCs w:val="24"/>
        </w:rPr>
        <w:t xml:space="preserve"> do relatório Final de inventário</w:t>
      </w:r>
    </w:p>
    <w:p w:rsidR="008444CC" w:rsidRPr="008444CC" w:rsidRDefault="008444CC" w:rsidP="008444CC">
      <w:pPr>
        <w:tabs>
          <w:tab w:val="center" w:pos="4252"/>
          <w:tab w:val="right" w:pos="8504"/>
        </w:tabs>
        <w:adjustRightInd w:val="0"/>
        <w:jc w:val="center"/>
        <w:rPr>
          <w:rFonts w:ascii="Times New Roman" w:hAnsi="Times New Roman" w:cs="Times New Roman"/>
          <w:sz w:val="24"/>
          <w:szCs w:val="24"/>
        </w:rPr>
      </w:pPr>
    </w:p>
    <w:p w:rsidR="008444CC" w:rsidRPr="008444CC" w:rsidRDefault="008444CC" w:rsidP="007B3D68">
      <w:pPr>
        <w:tabs>
          <w:tab w:val="center" w:pos="4252"/>
          <w:tab w:val="right" w:pos="8504"/>
        </w:tabs>
        <w:adjustRightInd w:val="0"/>
        <w:jc w:val="center"/>
        <w:rPr>
          <w:rFonts w:ascii="Times New Roman" w:hAnsi="Times New Roman" w:cs="Times New Roman"/>
          <w:sz w:val="24"/>
          <w:szCs w:val="24"/>
        </w:rPr>
      </w:pPr>
    </w:p>
    <w:sectPr w:rsidR="008444CC" w:rsidRPr="008444CC" w:rsidSect="00A16FD0">
      <w:pgSz w:w="11910" w:h="16850"/>
      <w:pgMar w:top="1740" w:right="660" w:bottom="1000" w:left="1580" w:header="300" w:footer="802"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2F39EA" w16cid:durableId="1F478FAE"/>
  <w16cid:commentId w16cid:paraId="28C646F7" w16cid:durableId="1F478FAF"/>
  <w16cid:commentId w16cid:paraId="6821E76D" w16cid:durableId="1F478F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198" w:rsidRDefault="00A24198">
      <w:r>
        <w:separator/>
      </w:r>
    </w:p>
  </w:endnote>
  <w:endnote w:type="continuationSeparator" w:id="0">
    <w:p w:rsidR="00A24198" w:rsidRDefault="00A2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198" w:rsidRDefault="00A24198">
    <w:pPr>
      <w:pStyle w:val="Corpodetexto"/>
      <w:spacing w:line="14" w:lineRule="auto"/>
      <w:rPr>
        <w:sz w:val="20"/>
      </w:rPr>
    </w:pPr>
    <w:r>
      <w:rPr>
        <w:noProof/>
        <w:lang w:bidi="ar-SA"/>
      </w:rPr>
      <mc:AlternateContent>
        <mc:Choice Requires="wps">
          <w:drawing>
            <wp:anchor distT="4294967295" distB="4294967295" distL="114300" distR="114300" simplePos="0" relativeHeight="503294408" behindDoc="1" locked="0" layoutInCell="1" allowOverlap="1" wp14:anchorId="58C11904" wp14:editId="02E98ED1">
              <wp:simplePos x="0" y="0"/>
              <wp:positionH relativeFrom="page">
                <wp:posOffset>1062355</wp:posOffset>
              </wp:positionH>
              <wp:positionV relativeFrom="page">
                <wp:posOffset>10158729</wp:posOffset>
              </wp:positionV>
              <wp:extent cx="5977890" cy="0"/>
              <wp:effectExtent l="0" t="0" r="2286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027DE2" id="Line 4" o:spid="_x0000_s1026" style="position:absolute;z-index:-220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3.65pt,799.9pt" to="554.35pt,7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tLp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" strokeweight=".16936mm">
              <w10:wrap anchorx="page" anchory="page"/>
            </v:line>
          </w:pict>
        </mc:Fallback>
      </mc:AlternateContent>
    </w:r>
    <w:r>
      <w:rPr>
        <w:noProof/>
        <w:lang w:bidi="ar-SA"/>
      </w:rPr>
      <mc:AlternateContent>
        <mc:Choice Requires="wps">
          <w:drawing>
            <wp:anchor distT="4294967295" distB="4294967295" distL="114300" distR="114300" simplePos="0" relativeHeight="503294432" behindDoc="1" locked="0" layoutInCell="1" allowOverlap="1" wp14:anchorId="55188BAA" wp14:editId="29B2EB41">
              <wp:simplePos x="0" y="0"/>
              <wp:positionH relativeFrom="page">
                <wp:posOffset>1062355</wp:posOffset>
              </wp:positionH>
              <wp:positionV relativeFrom="page">
                <wp:posOffset>10009504</wp:posOffset>
              </wp:positionV>
              <wp:extent cx="5977890" cy="0"/>
              <wp:effectExtent l="0" t="0" r="2286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928C4A" id="Line 3" o:spid="_x0000_s1026" style="position:absolute;z-index:-220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3.65pt,788.15pt" to="554.3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tgEwIAACg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" strokeweight=".16936mm">
              <w10:wrap anchorx="page" anchory="page"/>
            </v:line>
          </w:pict>
        </mc:Fallback>
      </mc:AlternateContent>
    </w:r>
    <w:r>
      <w:rPr>
        <w:noProof/>
        <w:lang w:bidi="ar-SA"/>
      </w:rPr>
      <mc:AlternateContent>
        <mc:Choice Requires="wps">
          <w:drawing>
            <wp:anchor distT="0" distB="0" distL="114300" distR="114300" simplePos="0" relativeHeight="503294456" behindDoc="1" locked="0" layoutInCell="1" allowOverlap="1" wp14:anchorId="4FF7D5B5" wp14:editId="71CE6A53">
              <wp:simplePos x="0" y="0"/>
              <wp:positionH relativeFrom="page">
                <wp:posOffset>1068070</wp:posOffset>
              </wp:positionH>
              <wp:positionV relativeFrom="page">
                <wp:posOffset>10013950</wp:posOffset>
              </wp:positionV>
              <wp:extent cx="1443355" cy="139700"/>
              <wp:effectExtent l="0" t="0" r="444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198" w:rsidRDefault="00A24198" w:rsidP="00E73FBD">
                          <w:pPr>
                            <w:spacing w:before="15"/>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1pt;margin-top:788.5pt;width:113.65pt;height:11pt;z-index:-2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TcrgIAAKk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" filled="f" stroked="f">
              <v:textbox inset="0,0,0,0">
                <w:txbxContent>
                  <w:p w:rsidR="00A24198" w:rsidRDefault="00A24198" w:rsidP="00E73FBD">
                    <w:pPr>
                      <w:spacing w:before="15"/>
                      <w:rPr>
                        <w:sz w:val="16"/>
                      </w:rPr>
                    </w:pPr>
                  </w:p>
                </w:txbxContent>
              </v:textbox>
              <w10:wrap anchorx="page" anchory="page"/>
            </v:shape>
          </w:pict>
        </mc:Fallback>
      </mc:AlternateContent>
    </w:r>
    <w:r>
      <w:rPr>
        <w:noProof/>
        <w:lang w:bidi="ar-SA"/>
      </w:rPr>
      <mc:AlternateContent>
        <mc:Choice Requires="wps">
          <w:drawing>
            <wp:anchor distT="0" distB="0" distL="114300" distR="114300" simplePos="0" relativeHeight="503294480" behindDoc="1" locked="0" layoutInCell="1" allowOverlap="1" wp14:anchorId="16D1EFBC" wp14:editId="0EE6C343">
              <wp:simplePos x="0" y="0"/>
              <wp:positionH relativeFrom="page">
                <wp:posOffset>6884035</wp:posOffset>
              </wp:positionH>
              <wp:positionV relativeFrom="page">
                <wp:posOffset>10013950</wp:posOffset>
              </wp:positionV>
              <wp:extent cx="164465" cy="139700"/>
              <wp:effectExtent l="0" t="0" r="698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198" w:rsidRDefault="00A24198">
                          <w:pPr>
                            <w:spacing w:before="15"/>
                            <w:ind w:left="40"/>
                            <w:rPr>
                              <w:sz w:val="16"/>
                            </w:rPr>
                          </w:pPr>
                          <w:r>
                            <w:fldChar w:fldCharType="begin"/>
                          </w:r>
                          <w:r>
                            <w:rPr>
                              <w:sz w:val="16"/>
                            </w:rPr>
                            <w:instrText xml:space="preserve"> PAGE </w:instrText>
                          </w:r>
                          <w:r>
                            <w:fldChar w:fldCharType="separate"/>
                          </w:r>
                          <w:r w:rsidR="00C102A8">
                            <w:rPr>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2.05pt;margin-top:788.5pt;width:12.95pt;height:11pt;z-index:-2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" filled="f" stroked="f">
              <v:textbox inset="0,0,0,0">
                <w:txbxContent>
                  <w:p w:rsidR="00A24198" w:rsidRDefault="00A24198">
                    <w:pPr>
                      <w:spacing w:before="15"/>
                      <w:ind w:left="40"/>
                      <w:rPr>
                        <w:sz w:val="16"/>
                      </w:rPr>
                    </w:pPr>
                    <w:r>
                      <w:fldChar w:fldCharType="begin"/>
                    </w:r>
                    <w:r>
                      <w:rPr>
                        <w:sz w:val="16"/>
                      </w:rPr>
                      <w:instrText xml:space="preserve"> PAGE </w:instrText>
                    </w:r>
                    <w:r>
                      <w:fldChar w:fldCharType="separate"/>
                    </w:r>
                    <w:r w:rsidR="00C102A8">
                      <w:rPr>
                        <w:noProof/>
                        <w:sz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198" w:rsidRDefault="00A24198">
      <w:r>
        <w:separator/>
      </w:r>
    </w:p>
  </w:footnote>
  <w:footnote w:type="continuationSeparator" w:id="0">
    <w:p w:rsidR="00A24198" w:rsidRDefault="00A241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0E43"/>
    <w:multiLevelType w:val="hybridMultilevel"/>
    <w:tmpl w:val="C4CC6D3E"/>
    <w:lvl w:ilvl="0" w:tplc="68B66B3A">
      <w:numFmt w:val="bullet"/>
      <w:lvlText w:val=""/>
      <w:lvlJc w:val="left"/>
      <w:pPr>
        <w:ind w:left="333" w:hanging="306"/>
      </w:pPr>
      <w:rPr>
        <w:rFonts w:ascii="Symbol" w:eastAsia="Symbol" w:hAnsi="Symbol" w:cs="Symbol" w:hint="default"/>
        <w:w w:val="99"/>
        <w:sz w:val="17"/>
        <w:szCs w:val="17"/>
        <w:lang w:val="pt-BR" w:eastAsia="pt-BR" w:bidi="pt-BR"/>
      </w:rPr>
    </w:lvl>
    <w:lvl w:ilvl="1" w:tplc="11B800FA">
      <w:numFmt w:val="bullet"/>
      <w:lvlText w:val="•"/>
      <w:lvlJc w:val="left"/>
      <w:pPr>
        <w:ind w:left="1073" w:hanging="306"/>
      </w:pPr>
      <w:rPr>
        <w:rFonts w:hint="default"/>
        <w:lang w:val="pt-BR" w:eastAsia="pt-BR" w:bidi="pt-BR"/>
      </w:rPr>
    </w:lvl>
    <w:lvl w:ilvl="2" w:tplc="BF5479E8">
      <w:numFmt w:val="bullet"/>
      <w:lvlText w:val="•"/>
      <w:lvlJc w:val="left"/>
      <w:pPr>
        <w:ind w:left="1807" w:hanging="306"/>
      </w:pPr>
      <w:rPr>
        <w:rFonts w:hint="default"/>
        <w:lang w:val="pt-BR" w:eastAsia="pt-BR" w:bidi="pt-BR"/>
      </w:rPr>
    </w:lvl>
    <w:lvl w:ilvl="3" w:tplc="157CB3F4">
      <w:numFmt w:val="bullet"/>
      <w:lvlText w:val="•"/>
      <w:lvlJc w:val="left"/>
      <w:pPr>
        <w:ind w:left="2540" w:hanging="306"/>
      </w:pPr>
      <w:rPr>
        <w:rFonts w:hint="default"/>
        <w:lang w:val="pt-BR" w:eastAsia="pt-BR" w:bidi="pt-BR"/>
      </w:rPr>
    </w:lvl>
    <w:lvl w:ilvl="4" w:tplc="161EBB92">
      <w:numFmt w:val="bullet"/>
      <w:lvlText w:val="•"/>
      <w:lvlJc w:val="left"/>
      <w:pPr>
        <w:ind w:left="3274" w:hanging="306"/>
      </w:pPr>
      <w:rPr>
        <w:rFonts w:hint="default"/>
        <w:lang w:val="pt-BR" w:eastAsia="pt-BR" w:bidi="pt-BR"/>
      </w:rPr>
    </w:lvl>
    <w:lvl w:ilvl="5" w:tplc="603C473E">
      <w:numFmt w:val="bullet"/>
      <w:lvlText w:val="•"/>
      <w:lvlJc w:val="left"/>
      <w:pPr>
        <w:ind w:left="4007" w:hanging="306"/>
      </w:pPr>
      <w:rPr>
        <w:rFonts w:hint="default"/>
        <w:lang w:val="pt-BR" w:eastAsia="pt-BR" w:bidi="pt-BR"/>
      </w:rPr>
    </w:lvl>
    <w:lvl w:ilvl="6" w:tplc="6AAE121E">
      <w:numFmt w:val="bullet"/>
      <w:lvlText w:val="•"/>
      <w:lvlJc w:val="left"/>
      <w:pPr>
        <w:ind w:left="4741" w:hanging="306"/>
      </w:pPr>
      <w:rPr>
        <w:rFonts w:hint="default"/>
        <w:lang w:val="pt-BR" w:eastAsia="pt-BR" w:bidi="pt-BR"/>
      </w:rPr>
    </w:lvl>
    <w:lvl w:ilvl="7" w:tplc="9098A04E">
      <w:numFmt w:val="bullet"/>
      <w:lvlText w:val="•"/>
      <w:lvlJc w:val="left"/>
      <w:pPr>
        <w:ind w:left="5474" w:hanging="306"/>
      </w:pPr>
      <w:rPr>
        <w:rFonts w:hint="default"/>
        <w:lang w:val="pt-BR" w:eastAsia="pt-BR" w:bidi="pt-BR"/>
      </w:rPr>
    </w:lvl>
    <w:lvl w:ilvl="8" w:tplc="58FAF064">
      <w:numFmt w:val="bullet"/>
      <w:lvlText w:val="•"/>
      <w:lvlJc w:val="left"/>
      <w:pPr>
        <w:ind w:left="6208" w:hanging="306"/>
      </w:pPr>
      <w:rPr>
        <w:rFonts w:hint="default"/>
        <w:lang w:val="pt-BR" w:eastAsia="pt-BR" w:bidi="pt-BR"/>
      </w:rPr>
    </w:lvl>
  </w:abstractNum>
  <w:abstractNum w:abstractNumId="1">
    <w:nsid w:val="08205952"/>
    <w:multiLevelType w:val="hybridMultilevel"/>
    <w:tmpl w:val="74B60594"/>
    <w:lvl w:ilvl="0" w:tplc="4E744C24">
      <w:start w:val="1"/>
      <w:numFmt w:val="lowerLetter"/>
      <w:lvlText w:val="%1."/>
      <w:lvlJc w:val="left"/>
      <w:pPr>
        <w:ind w:left="482" w:hanging="360"/>
      </w:pPr>
      <w:rPr>
        <w:rFonts w:ascii="Times New Roman" w:eastAsia="Arial" w:hAnsi="Times New Roman" w:cs="Times New Roman" w:hint="default"/>
        <w:spacing w:val="-1"/>
        <w:w w:val="88"/>
        <w:sz w:val="22"/>
        <w:szCs w:val="22"/>
        <w:lang w:val="pt-BR" w:eastAsia="pt-BR" w:bidi="pt-BR"/>
      </w:rPr>
    </w:lvl>
    <w:lvl w:ilvl="1" w:tplc="C6E60754">
      <w:numFmt w:val="bullet"/>
      <w:lvlText w:val="•"/>
      <w:lvlJc w:val="left"/>
      <w:pPr>
        <w:ind w:left="1398" w:hanging="360"/>
      </w:pPr>
      <w:rPr>
        <w:rFonts w:hint="default"/>
        <w:lang w:val="pt-BR" w:eastAsia="pt-BR" w:bidi="pt-BR"/>
      </w:rPr>
    </w:lvl>
    <w:lvl w:ilvl="2" w:tplc="A0A8C0AE">
      <w:numFmt w:val="bullet"/>
      <w:lvlText w:val="•"/>
      <w:lvlJc w:val="left"/>
      <w:pPr>
        <w:ind w:left="2317" w:hanging="360"/>
      </w:pPr>
      <w:rPr>
        <w:rFonts w:hint="default"/>
        <w:lang w:val="pt-BR" w:eastAsia="pt-BR" w:bidi="pt-BR"/>
      </w:rPr>
    </w:lvl>
    <w:lvl w:ilvl="3" w:tplc="57CC9962">
      <w:numFmt w:val="bullet"/>
      <w:lvlText w:val="•"/>
      <w:lvlJc w:val="left"/>
      <w:pPr>
        <w:ind w:left="3235" w:hanging="360"/>
      </w:pPr>
      <w:rPr>
        <w:rFonts w:hint="default"/>
        <w:lang w:val="pt-BR" w:eastAsia="pt-BR" w:bidi="pt-BR"/>
      </w:rPr>
    </w:lvl>
    <w:lvl w:ilvl="4" w:tplc="C14C0160">
      <w:numFmt w:val="bullet"/>
      <w:lvlText w:val="•"/>
      <w:lvlJc w:val="left"/>
      <w:pPr>
        <w:ind w:left="4154" w:hanging="360"/>
      </w:pPr>
      <w:rPr>
        <w:rFonts w:hint="default"/>
        <w:lang w:val="pt-BR" w:eastAsia="pt-BR" w:bidi="pt-BR"/>
      </w:rPr>
    </w:lvl>
    <w:lvl w:ilvl="5" w:tplc="199E09AC">
      <w:numFmt w:val="bullet"/>
      <w:lvlText w:val="•"/>
      <w:lvlJc w:val="left"/>
      <w:pPr>
        <w:ind w:left="5073" w:hanging="360"/>
      </w:pPr>
      <w:rPr>
        <w:rFonts w:hint="default"/>
        <w:lang w:val="pt-BR" w:eastAsia="pt-BR" w:bidi="pt-BR"/>
      </w:rPr>
    </w:lvl>
    <w:lvl w:ilvl="6" w:tplc="7072644C">
      <w:numFmt w:val="bullet"/>
      <w:lvlText w:val="•"/>
      <w:lvlJc w:val="left"/>
      <w:pPr>
        <w:ind w:left="5991" w:hanging="360"/>
      </w:pPr>
      <w:rPr>
        <w:rFonts w:hint="default"/>
        <w:lang w:val="pt-BR" w:eastAsia="pt-BR" w:bidi="pt-BR"/>
      </w:rPr>
    </w:lvl>
    <w:lvl w:ilvl="7" w:tplc="47B8D544">
      <w:numFmt w:val="bullet"/>
      <w:lvlText w:val="•"/>
      <w:lvlJc w:val="left"/>
      <w:pPr>
        <w:ind w:left="6910" w:hanging="360"/>
      </w:pPr>
      <w:rPr>
        <w:rFonts w:hint="default"/>
        <w:lang w:val="pt-BR" w:eastAsia="pt-BR" w:bidi="pt-BR"/>
      </w:rPr>
    </w:lvl>
    <w:lvl w:ilvl="8" w:tplc="1A605482">
      <w:numFmt w:val="bullet"/>
      <w:lvlText w:val="•"/>
      <w:lvlJc w:val="left"/>
      <w:pPr>
        <w:ind w:left="7829" w:hanging="360"/>
      </w:pPr>
      <w:rPr>
        <w:rFonts w:hint="default"/>
        <w:lang w:val="pt-BR" w:eastAsia="pt-BR" w:bidi="pt-BR"/>
      </w:rPr>
    </w:lvl>
  </w:abstractNum>
  <w:abstractNum w:abstractNumId="2">
    <w:nsid w:val="0BB97347"/>
    <w:multiLevelType w:val="hybridMultilevel"/>
    <w:tmpl w:val="8850D332"/>
    <w:lvl w:ilvl="0" w:tplc="686A2BD8">
      <w:start w:val="1"/>
      <w:numFmt w:val="lowerLetter"/>
      <w:lvlText w:val="%1."/>
      <w:lvlJc w:val="left"/>
      <w:pPr>
        <w:ind w:left="482" w:hanging="360"/>
      </w:pPr>
      <w:rPr>
        <w:rFonts w:ascii="Times New Roman" w:eastAsia="Arial" w:hAnsi="Times New Roman" w:cs="Times New Roman" w:hint="default"/>
        <w:spacing w:val="-1"/>
        <w:w w:val="88"/>
        <w:sz w:val="22"/>
        <w:szCs w:val="22"/>
        <w:lang w:val="pt-BR" w:eastAsia="pt-BR" w:bidi="pt-BR"/>
      </w:rPr>
    </w:lvl>
    <w:lvl w:ilvl="1" w:tplc="A6A0B43E">
      <w:start w:val="1"/>
      <w:numFmt w:val="lowerLetter"/>
      <w:lvlText w:val="%2."/>
      <w:lvlJc w:val="left"/>
      <w:pPr>
        <w:ind w:left="1758" w:hanging="360"/>
      </w:pPr>
      <w:rPr>
        <w:rFonts w:ascii="Times New Roman" w:eastAsia="Arial" w:hAnsi="Times New Roman" w:cs="Times New Roman" w:hint="default"/>
        <w:spacing w:val="-1"/>
        <w:w w:val="88"/>
        <w:sz w:val="24"/>
        <w:szCs w:val="24"/>
        <w:lang w:val="pt-BR" w:eastAsia="pt-BR" w:bidi="pt-BR"/>
      </w:rPr>
    </w:lvl>
    <w:lvl w:ilvl="2" w:tplc="4BA2181C">
      <w:numFmt w:val="bullet"/>
      <w:lvlText w:val="•"/>
      <w:lvlJc w:val="left"/>
      <w:pPr>
        <w:ind w:left="2638" w:hanging="360"/>
      </w:pPr>
      <w:rPr>
        <w:rFonts w:hint="default"/>
        <w:lang w:val="pt-BR" w:eastAsia="pt-BR" w:bidi="pt-BR"/>
      </w:rPr>
    </w:lvl>
    <w:lvl w:ilvl="3" w:tplc="3710BDFE">
      <w:numFmt w:val="bullet"/>
      <w:lvlText w:val="•"/>
      <w:lvlJc w:val="left"/>
      <w:pPr>
        <w:ind w:left="3516" w:hanging="360"/>
      </w:pPr>
      <w:rPr>
        <w:rFonts w:hint="default"/>
        <w:lang w:val="pt-BR" w:eastAsia="pt-BR" w:bidi="pt-BR"/>
      </w:rPr>
    </w:lvl>
    <w:lvl w:ilvl="4" w:tplc="32EAA41E">
      <w:numFmt w:val="bullet"/>
      <w:lvlText w:val="•"/>
      <w:lvlJc w:val="left"/>
      <w:pPr>
        <w:ind w:left="4395" w:hanging="360"/>
      </w:pPr>
      <w:rPr>
        <w:rFonts w:hint="default"/>
        <w:lang w:val="pt-BR" w:eastAsia="pt-BR" w:bidi="pt-BR"/>
      </w:rPr>
    </w:lvl>
    <w:lvl w:ilvl="5" w:tplc="8B0A763C">
      <w:numFmt w:val="bullet"/>
      <w:lvlText w:val="•"/>
      <w:lvlJc w:val="left"/>
      <w:pPr>
        <w:ind w:left="5273" w:hanging="360"/>
      </w:pPr>
      <w:rPr>
        <w:rFonts w:hint="default"/>
        <w:lang w:val="pt-BR" w:eastAsia="pt-BR" w:bidi="pt-BR"/>
      </w:rPr>
    </w:lvl>
    <w:lvl w:ilvl="6" w:tplc="45C06908">
      <w:numFmt w:val="bullet"/>
      <w:lvlText w:val="•"/>
      <w:lvlJc w:val="left"/>
      <w:pPr>
        <w:ind w:left="6152" w:hanging="360"/>
      </w:pPr>
      <w:rPr>
        <w:rFonts w:hint="default"/>
        <w:lang w:val="pt-BR" w:eastAsia="pt-BR" w:bidi="pt-BR"/>
      </w:rPr>
    </w:lvl>
    <w:lvl w:ilvl="7" w:tplc="EC9CD668">
      <w:numFmt w:val="bullet"/>
      <w:lvlText w:val="•"/>
      <w:lvlJc w:val="left"/>
      <w:pPr>
        <w:ind w:left="7030" w:hanging="360"/>
      </w:pPr>
      <w:rPr>
        <w:rFonts w:hint="default"/>
        <w:lang w:val="pt-BR" w:eastAsia="pt-BR" w:bidi="pt-BR"/>
      </w:rPr>
    </w:lvl>
    <w:lvl w:ilvl="8" w:tplc="F9109C4C">
      <w:numFmt w:val="bullet"/>
      <w:lvlText w:val="•"/>
      <w:lvlJc w:val="left"/>
      <w:pPr>
        <w:ind w:left="7909" w:hanging="360"/>
      </w:pPr>
      <w:rPr>
        <w:rFonts w:hint="default"/>
        <w:lang w:val="pt-BR" w:eastAsia="pt-BR" w:bidi="pt-BR"/>
      </w:rPr>
    </w:lvl>
  </w:abstractNum>
  <w:abstractNum w:abstractNumId="3">
    <w:nsid w:val="14C02D63"/>
    <w:multiLevelType w:val="hybridMultilevel"/>
    <w:tmpl w:val="F726045E"/>
    <w:lvl w:ilvl="0" w:tplc="E4228D02">
      <w:start w:val="1"/>
      <w:numFmt w:val="lowerLetter"/>
      <w:lvlText w:val="%1."/>
      <w:lvlJc w:val="left"/>
      <w:pPr>
        <w:ind w:left="482" w:hanging="360"/>
      </w:pPr>
      <w:rPr>
        <w:rFonts w:ascii="Arial" w:eastAsia="Arial" w:hAnsi="Arial" w:cs="Arial" w:hint="default"/>
        <w:spacing w:val="-1"/>
        <w:w w:val="88"/>
        <w:sz w:val="22"/>
        <w:szCs w:val="22"/>
        <w:lang w:val="pt-BR" w:eastAsia="pt-BR" w:bidi="pt-BR"/>
      </w:rPr>
    </w:lvl>
    <w:lvl w:ilvl="1" w:tplc="195EA444">
      <w:start w:val="2"/>
      <w:numFmt w:val="lowerLetter"/>
      <w:lvlText w:val="%2."/>
      <w:lvlJc w:val="left"/>
      <w:pPr>
        <w:ind w:left="1758" w:hanging="221"/>
      </w:pPr>
      <w:rPr>
        <w:rFonts w:ascii="Arial" w:eastAsia="Arial" w:hAnsi="Arial" w:cs="Arial" w:hint="default"/>
        <w:spacing w:val="-1"/>
        <w:w w:val="91"/>
        <w:sz w:val="22"/>
        <w:szCs w:val="22"/>
        <w:lang w:val="pt-BR" w:eastAsia="pt-BR" w:bidi="pt-BR"/>
      </w:rPr>
    </w:lvl>
    <w:lvl w:ilvl="2" w:tplc="6EE6E022">
      <w:numFmt w:val="bullet"/>
      <w:lvlText w:val="•"/>
      <w:lvlJc w:val="left"/>
      <w:pPr>
        <w:ind w:left="2638" w:hanging="221"/>
      </w:pPr>
      <w:rPr>
        <w:rFonts w:hint="default"/>
        <w:lang w:val="pt-BR" w:eastAsia="pt-BR" w:bidi="pt-BR"/>
      </w:rPr>
    </w:lvl>
    <w:lvl w:ilvl="3" w:tplc="1E9C92A4">
      <w:numFmt w:val="bullet"/>
      <w:lvlText w:val="•"/>
      <w:lvlJc w:val="left"/>
      <w:pPr>
        <w:ind w:left="3516" w:hanging="221"/>
      </w:pPr>
      <w:rPr>
        <w:rFonts w:hint="default"/>
        <w:lang w:val="pt-BR" w:eastAsia="pt-BR" w:bidi="pt-BR"/>
      </w:rPr>
    </w:lvl>
    <w:lvl w:ilvl="4" w:tplc="1F0C73FC">
      <w:numFmt w:val="bullet"/>
      <w:lvlText w:val="•"/>
      <w:lvlJc w:val="left"/>
      <w:pPr>
        <w:ind w:left="4395" w:hanging="221"/>
      </w:pPr>
      <w:rPr>
        <w:rFonts w:hint="default"/>
        <w:lang w:val="pt-BR" w:eastAsia="pt-BR" w:bidi="pt-BR"/>
      </w:rPr>
    </w:lvl>
    <w:lvl w:ilvl="5" w:tplc="21A643A2">
      <w:numFmt w:val="bullet"/>
      <w:lvlText w:val="•"/>
      <w:lvlJc w:val="left"/>
      <w:pPr>
        <w:ind w:left="5273" w:hanging="221"/>
      </w:pPr>
      <w:rPr>
        <w:rFonts w:hint="default"/>
        <w:lang w:val="pt-BR" w:eastAsia="pt-BR" w:bidi="pt-BR"/>
      </w:rPr>
    </w:lvl>
    <w:lvl w:ilvl="6" w:tplc="09484C7A">
      <w:numFmt w:val="bullet"/>
      <w:lvlText w:val="•"/>
      <w:lvlJc w:val="left"/>
      <w:pPr>
        <w:ind w:left="6152" w:hanging="221"/>
      </w:pPr>
      <w:rPr>
        <w:rFonts w:hint="default"/>
        <w:lang w:val="pt-BR" w:eastAsia="pt-BR" w:bidi="pt-BR"/>
      </w:rPr>
    </w:lvl>
    <w:lvl w:ilvl="7" w:tplc="4EB2681E">
      <w:numFmt w:val="bullet"/>
      <w:lvlText w:val="•"/>
      <w:lvlJc w:val="left"/>
      <w:pPr>
        <w:ind w:left="7030" w:hanging="221"/>
      </w:pPr>
      <w:rPr>
        <w:rFonts w:hint="default"/>
        <w:lang w:val="pt-BR" w:eastAsia="pt-BR" w:bidi="pt-BR"/>
      </w:rPr>
    </w:lvl>
    <w:lvl w:ilvl="8" w:tplc="A6440F18">
      <w:numFmt w:val="bullet"/>
      <w:lvlText w:val="•"/>
      <w:lvlJc w:val="left"/>
      <w:pPr>
        <w:ind w:left="7909" w:hanging="221"/>
      </w:pPr>
      <w:rPr>
        <w:rFonts w:hint="default"/>
        <w:lang w:val="pt-BR" w:eastAsia="pt-BR" w:bidi="pt-BR"/>
      </w:rPr>
    </w:lvl>
  </w:abstractNum>
  <w:abstractNum w:abstractNumId="4">
    <w:nsid w:val="1F274357"/>
    <w:multiLevelType w:val="hybridMultilevel"/>
    <w:tmpl w:val="56521C6E"/>
    <w:lvl w:ilvl="0" w:tplc="EA1CC622">
      <w:start w:val="1"/>
      <w:numFmt w:val="decimal"/>
      <w:lvlText w:val="%1"/>
      <w:lvlJc w:val="left"/>
      <w:pPr>
        <w:ind w:left="688" w:hanging="164"/>
      </w:pPr>
      <w:rPr>
        <w:rFonts w:ascii="Arial" w:eastAsia="Arial" w:hAnsi="Arial" w:cs="Arial" w:hint="default"/>
        <w:w w:val="91"/>
        <w:sz w:val="22"/>
        <w:szCs w:val="22"/>
        <w:lang w:val="pt-BR" w:eastAsia="pt-BR" w:bidi="pt-BR"/>
      </w:rPr>
    </w:lvl>
    <w:lvl w:ilvl="1" w:tplc="A112B02A">
      <w:start w:val="1"/>
      <w:numFmt w:val="decimal"/>
      <w:lvlText w:val="%2"/>
      <w:lvlJc w:val="left"/>
      <w:pPr>
        <w:ind w:left="1115" w:hanging="164"/>
        <w:jc w:val="right"/>
      </w:pPr>
      <w:rPr>
        <w:rFonts w:ascii="Arial" w:eastAsia="Arial" w:hAnsi="Arial" w:cs="Arial" w:hint="default"/>
        <w:w w:val="91"/>
        <w:sz w:val="22"/>
        <w:szCs w:val="22"/>
        <w:lang w:val="pt-BR" w:eastAsia="pt-BR" w:bidi="pt-BR"/>
      </w:rPr>
    </w:lvl>
    <w:lvl w:ilvl="2" w:tplc="B2005446">
      <w:numFmt w:val="bullet"/>
      <w:lvlText w:val=""/>
      <w:lvlJc w:val="left"/>
      <w:pPr>
        <w:ind w:left="1115" w:hanging="360"/>
      </w:pPr>
      <w:rPr>
        <w:rFonts w:ascii="Symbol" w:eastAsia="Symbol" w:hAnsi="Symbol" w:cs="Symbol" w:hint="default"/>
        <w:w w:val="100"/>
        <w:sz w:val="22"/>
        <w:szCs w:val="22"/>
        <w:lang w:val="pt-BR" w:eastAsia="pt-BR" w:bidi="pt-BR"/>
      </w:rPr>
    </w:lvl>
    <w:lvl w:ilvl="3" w:tplc="79D438B2">
      <w:numFmt w:val="bullet"/>
      <w:lvlText w:val="•"/>
      <w:lvlJc w:val="left"/>
      <w:pPr>
        <w:ind w:left="3019" w:hanging="360"/>
      </w:pPr>
      <w:rPr>
        <w:rFonts w:hint="default"/>
        <w:lang w:val="pt-BR" w:eastAsia="pt-BR" w:bidi="pt-BR"/>
      </w:rPr>
    </w:lvl>
    <w:lvl w:ilvl="4" w:tplc="6F3A8B94">
      <w:numFmt w:val="bullet"/>
      <w:lvlText w:val="•"/>
      <w:lvlJc w:val="left"/>
      <w:pPr>
        <w:ind w:left="3968" w:hanging="360"/>
      </w:pPr>
      <w:rPr>
        <w:rFonts w:hint="default"/>
        <w:lang w:val="pt-BR" w:eastAsia="pt-BR" w:bidi="pt-BR"/>
      </w:rPr>
    </w:lvl>
    <w:lvl w:ilvl="5" w:tplc="2D825240">
      <w:numFmt w:val="bullet"/>
      <w:lvlText w:val="•"/>
      <w:lvlJc w:val="left"/>
      <w:pPr>
        <w:ind w:left="4918" w:hanging="360"/>
      </w:pPr>
      <w:rPr>
        <w:rFonts w:hint="default"/>
        <w:lang w:val="pt-BR" w:eastAsia="pt-BR" w:bidi="pt-BR"/>
      </w:rPr>
    </w:lvl>
    <w:lvl w:ilvl="6" w:tplc="D77415AA">
      <w:numFmt w:val="bullet"/>
      <w:lvlText w:val="•"/>
      <w:lvlJc w:val="left"/>
      <w:pPr>
        <w:ind w:left="5868" w:hanging="360"/>
      </w:pPr>
      <w:rPr>
        <w:rFonts w:hint="default"/>
        <w:lang w:val="pt-BR" w:eastAsia="pt-BR" w:bidi="pt-BR"/>
      </w:rPr>
    </w:lvl>
    <w:lvl w:ilvl="7" w:tplc="6C42B876">
      <w:numFmt w:val="bullet"/>
      <w:lvlText w:val="•"/>
      <w:lvlJc w:val="left"/>
      <w:pPr>
        <w:ind w:left="6817" w:hanging="360"/>
      </w:pPr>
      <w:rPr>
        <w:rFonts w:hint="default"/>
        <w:lang w:val="pt-BR" w:eastAsia="pt-BR" w:bidi="pt-BR"/>
      </w:rPr>
    </w:lvl>
    <w:lvl w:ilvl="8" w:tplc="FCF29322">
      <w:numFmt w:val="bullet"/>
      <w:lvlText w:val="•"/>
      <w:lvlJc w:val="left"/>
      <w:pPr>
        <w:ind w:left="7767" w:hanging="360"/>
      </w:pPr>
      <w:rPr>
        <w:rFonts w:hint="default"/>
        <w:lang w:val="pt-BR" w:eastAsia="pt-BR" w:bidi="pt-BR"/>
      </w:rPr>
    </w:lvl>
  </w:abstractNum>
  <w:abstractNum w:abstractNumId="5">
    <w:nsid w:val="270F13CA"/>
    <w:multiLevelType w:val="hybridMultilevel"/>
    <w:tmpl w:val="676E5D00"/>
    <w:lvl w:ilvl="0" w:tplc="37229A84">
      <w:start w:val="1"/>
      <w:numFmt w:val="lowerLetter"/>
      <w:lvlText w:val="%1."/>
      <w:lvlJc w:val="left"/>
      <w:pPr>
        <w:ind w:left="482" w:hanging="360"/>
      </w:pPr>
      <w:rPr>
        <w:rFonts w:ascii="Times New Roman" w:eastAsia="Arial" w:hAnsi="Times New Roman" w:cs="Times New Roman" w:hint="default"/>
        <w:spacing w:val="-1"/>
        <w:w w:val="88"/>
        <w:sz w:val="22"/>
        <w:szCs w:val="22"/>
        <w:lang w:val="pt-BR" w:eastAsia="pt-BR" w:bidi="pt-BR"/>
      </w:rPr>
    </w:lvl>
    <w:lvl w:ilvl="1" w:tplc="7E0C12E0">
      <w:numFmt w:val="bullet"/>
      <w:lvlText w:val="•"/>
      <w:lvlJc w:val="left"/>
      <w:pPr>
        <w:ind w:left="1398" w:hanging="360"/>
      </w:pPr>
      <w:rPr>
        <w:rFonts w:hint="default"/>
        <w:lang w:val="pt-BR" w:eastAsia="pt-BR" w:bidi="pt-BR"/>
      </w:rPr>
    </w:lvl>
    <w:lvl w:ilvl="2" w:tplc="73EECC90">
      <w:numFmt w:val="bullet"/>
      <w:lvlText w:val="•"/>
      <w:lvlJc w:val="left"/>
      <w:pPr>
        <w:ind w:left="2317" w:hanging="360"/>
      </w:pPr>
      <w:rPr>
        <w:rFonts w:hint="default"/>
        <w:lang w:val="pt-BR" w:eastAsia="pt-BR" w:bidi="pt-BR"/>
      </w:rPr>
    </w:lvl>
    <w:lvl w:ilvl="3" w:tplc="5AB8D5AA">
      <w:numFmt w:val="bullet"/>
      <w:lvlText w:val="•"/>
      <w:lvlJc w:val="left"/>
      <w:pPr>
        <w:ind w:left="3235" w:hanging="360"/>
      </w:pPr>
      <w:rPr>
        <w:rFonts w:hint="default"/>
        <w:lang w:val="pt-BR" w:eastAsia="pt-BR" w:bidi="pt-BR"/>
      </w:rPr>
    </w:lvl>
    <w:lvl w:ilvl="4" w:tplc="9B4EA7CC">
      <w:numFmt w:val="bullet"/>
      <w:lvlText w:val="•"/>
      <w:lvlJc w:val="left"/>
      <w:pPr>
        <w:ind w:left="4154" w:hanging="360"/>
      </w:pPr>
      <w:rPr>
        <w:rFonts w:hint="default"/>
        <w:lang w:val="pt-BR" w:eastAsia="pt-BR" w:bidi="pt-BR"/>
      </w:rPr>
    </w:lvl>
    <w:lvl w:ilvl="5" w:tplc="EA488D7A">
      <w:numFmt w:val="bullet"/>
      <w:lvlText w:val="•"/>
      <w:lvlJc w:val="left"/>
      <w:pPr>
        <w:ind w:left="5073" w:hanging="360"/>
      </w:pPr>
      <w:rPr>
        <w:rFonts w:hint="default"/>
        <w:lang w:val="pt-BR" w:eastAsia="pt-BR" w:bidi="pt-BR"/>
      </w:rPr>
    </w:lvl>
    <w:lvl w:ilvl="6" w:tplc="145A4648">
      <w:numFmt w:val="bullet"/>
      <w:lvlText w:val="•"/>
      <w:lvlJc w:val="left"/>
      <w:pPr>
        <w:ind w:left="5991" w:hanging="360"/>
      </w:pPr>
      <w:rPr>
        <w:rFonts w:hint="default"/>
        <w:lang w:val="pt-BR" w:eastAsia="pt-BR" w:bidi="pt-BR"/>
      </w:rPr>
    </w:lvl>
    <w:lvl w:ilvl="7" w:tplc="89EA3952">
      <w:numFmt w:val="bullet"/>
      <w:lvlText w:val="•"/>
      <w:lvlJc w:val="left"/>
      <w:pPr>
        <w:ind w:left="6910" w:hanging="360"/>
      </w:pPr>
      <w:rPr>
        <w:rFonts w:hint="default"/>
        <w:lang w:val="pt-BR" w:eastAsia="pt-BR" w:bidi="pt-BR"/>
      </w:rPr>
    </w:lvl>
    <w:lvl w:ilvl="8" w:tplc="60CCEE6A">
      <w:numFmt w:val="bullet"/>
      <w:lvlText w:val="•"/>
      <w:lvlJc w:val="left"/>
      <w:pPr>
        <w:ind w:left="7829" w:hanging="360"/>
      </w:pPr>
      <w:rPr>
        <w:rFonts w:hint="default"/>
        <w:lang w:val="pt-BR" w:eastAsia="pt-BR" w:bidi="pt-BR"/>
      </w:rPr>
    </w:lvl>
  </w:abstractNum>
  <w:abstractNum w:abstractNumId="6">
    <w:nsid w:val="2A7B5953"/>
    <w:multiLevelType w:val="hybridMultilevel"/>
    <w:tmpl w:val="2EB6639A"/>
    <w:lvl w:ilvl="0" w:tplc="91863416">
      <w:start w:val="1"/>
      <w:numFmt w:val="lowerLetter"/>
      <w:lvlText w:val="%1."/>
      <w:lvlJc w:val="left"/>
      <w:pPr>
        <w:ind w:left="842" w:hanging="348"/>
      </w:pPr>
      <w:rPr>
        <w:rFonts w:ascii="Arial" w:eastAsia="Arial" w:hAnsi="Arial" w:cs="Arial" w:hint="default"/>
        <w:spacing w:val="-1"/>
        <w:w w:val="88"/>
        <w:sz w:val="22"/>
        <w:szCs w:val="22"/>
        <w:lang w:val="pt-BR" w:eastAsia="pt-BR" w:bidi="pt-BR"/>
      </w:rPr>
    </w:lvl>
    <w:lvl w:ilvl="1" w:tplc="850C89D2">
      <w:numFmt w:val="bullet"/>
      <w:lvlText w:val="•"/>
      <w:lvlJc w:val="left"/>
      <w:pPr>
        <w:ind w:left="1722" w:hanging="348"/>
      </w:pPr>
      <w:rPr>
        <w:rFonts w:hint="default"/>
        <w:lang w:val="pt-BR" w:eastAsia="pt-BR" w:bidi="pt-BR"/>
      </w:rPr>
    </w:lvl>
    <w:lvl w:ilvl="2" w:tplc="DC9A9784">
      <w:numFmt w:val="bullet"/>
      <w:lvlText w:val="•"/>
      <w:lvlJc w:val="left"/>
      <w:pPr>
        <w:ind w:left="2605" w:hanging="348"/>
      </w:pPr>
      <w:rPr>
        <w:rFonts w:hint="default"/>
        <w:lang w:val="pt-BR" w:eastAsia="pt-BR" w:bidi="pt-BR"/>
      </w:rPr>
    </w:lvl>
    <w:lvl w:ilvl="3" w:tplc="5136EC02">
      <w:numFmt w:val="bullet"/>
      <w:lvlText w:val="•"/>
      <w:lvlJc w:val="left"/>
      <w:pPr>
        <w:ind w:left="3487" w:hanging="348"/>
      </w:pPr>
      <w:rPr>
        <w:rFonts w:hint="default"/>
        <w:lang w:val="pt-BR" w:eastAsia="pt-BR" w:bidi="pt-BR"/>
      </w:rPr>
    </w:lvl>
    <w:lvl w:ilvl="4" w:tplc="ADC27CB6">
      <w:numFmt w:val="bullet"/>
      <w:lvlText w:val="•"/>
      <w:lvlJc w:val="left"/>
      <w:pPr>
        <w:ind w:left="4370" w:hanging="348"/>
      </w:pPr>
      <w:rPr>
        <w:rFonts w:hint="default"/>
        <w:lang w:val="pt-BR" w:eastAsia="pt-BR" w:bidi="pt-BR"/>
      </w:rPr>
    </w:lvl>
    <w:lvl w:ilvl="5" w:tplc="BA827C92">
      <w:numFmt w:val="bullet"/>
      <w:lvlText w:val="•"/>
      <w:lvlJc w:val="left"/>
      <w:pPr>
        <w:ind w:left="5253" w:hanging="348"/>
      </w:pPr>
      <w:rPr>
        <w:rFonts w:hint="default"/>
        <w:lang w:val="pt-BR" w:eastAsia="pt-BR" w:bidi="pt-BR"/>
      </w:rPr>
    </w:lvl>
    <w:lvl w:ilvl="6" w:tplc="5A3E6C96">
      <w:numFmt w:val="bullet"/>
      <w:lvlText w:val="•"/>
      <w:lvlJc w:val="left"/>
      <w:pPr>
        <w:ind w:left="6135" w:hanging="348"/>
      </w:pPr>
      <w:rPr>
        <w:rFonts w:hint="default"/>
        <w:lang w:val="pt-BR" w:eastAsia="pt-BR" w:bidi="pt-BR"/>
      </w:rPr>
    </w:lvl>
    <w:lvl w:ilvl="7" w:tplc="4BA4473C">
      <w:numFmt w:val="bullet"/>
      <w:lvlText w:val="•"/>
      <w:lvlJc w:val="left"/>
      <w:pPr>
        <w:ind w:left="7018" w:hanging="348"/>
      </w:pPr>
      <w:rPr>
        <w:rFonts w:hint="default"/>
        <w:lang w:val="pt-BR" w:eastAsia="pt-BR" w:bidi="pt-BR"/>
      </w:rPr>
    </w:lvl>
    <w:lvl w:ilvl="8" w:tplc="41C44A66">
      <w:numFmt w:val="bullet"/>
      <w:lvlText w:val="•"/>
      <w:lvlJc w:val="left"/>
      <w:pPr>
        <w:ind w:left="7901" w:hanging="348"/>
      </w:pPr>
      <w:rPr>
        <w:rFonts w:hint="default"/>
        <w:lang w:val="pt-BR" w:eastAsia="pt-BR" w:bidi="pt-BR"/>
      </w:rPr>
    </w:lvl>
  </w:abstractNum>
  <w:abstractNum w:abstractNumId="7">
    <w:nsid w:val="2B296C7A"/>
    <w:multiLevelType w:val="hybridMultilevel"/>
    <w:tmpl w:val="2032A2EE"/>
    <w:lvl w:ilvl="0" w:tplc="10061DA6">
      <w:start w:val="1"/>
      <w:numFmt w:val="lowerLetter"/>
      <w:lvlText w:val="%1."/>
      <w:lvlJc w:val="left"/>
      <w:pPr>
        <w:ind w:left="567" w:hanging="425"/>
      </w:pPr>
      <w:rPr>
        <w:rFonts w:ascii="Times New Roman" w:eastAsia="Arial" w:hAnsi="Times New Roman" w:cs="Times New Roman" w:hint="default"/>
        <w:spacing w:val="-1"/>
        <w:w w:val="88"/>
        <w:sz w:val="22"/>
        <w:szCs w:val="22"/>
        <w:lang w:val="pt-BR" w:eastAsia="pt-BR" w:bidi="pt-BR"/>
      </w:rPr>
    </w:lvl>
    <w:lvl w:ilvl="1" w:tplc="E2600F08">
      <w:numFmt w:val="bullet"/>
      <w:lvlText w:val="•"/>
      <w:lvlJc w:val="left"/>
      <w:pPr>
        <w:ind w:left="1473" w:hanging="425"/>
      </w:pPr>
      <w:rPr>
        <w:rFonts w:hint="default"/>
        <w:lang w:val="pt-BR" w:eastAsia="pt-BR" w:bidi="pt-BR"/>
      </w:rPr>
    </w:lvl>
    <w:lvl w:ilvl="2" w:tplc="E362ACD2">
      <w:numFmt w:val="bullet"/>
      <w:lvlText w:val="•"/>
      <w:lvlJc w:val="left"/>
      <w:pPr>
        <w:ind w:left="2386" w:hanging="425"/>
      </w:pPr>
      <w:rPr>
        <w:rFonts w:hint="default"/>
        <w:lang w:val="pt-BR" w:eastAsia="pt-BR" w:bidi="pt-BR"/>
      </w:rPr>
    </w:lvl>
    <w:lvl w:ilvl="3" w:tplc="74E036BA">
      <w:numFmt w:val="bullet"/>
      <w:lvlText w:val="•"/>
      <w:lvlJc w:val="left"/>
      <w:pPr>
        <w:ind w:left="3298" w:hanging="425"/>
      </w:pPr>
      <w:rPr>
        <w:rFonts w:hint="default"/>
        <w:lang w:val="pt-BR" w:eastAsia="pt-BR" w:bidi="pt-BR"/>
      </w:rPr>
    </w:lvl>
    <w:lvl w:ilvl="4" w:tplc="C9345024">
      <w:numFmt w:val="bullet"/>
      <w:lvlText w:val="•"/>
      <w:lvlJc w:val="left"/>
      <w:pPr>
        <w:ind w:left="4211" w:hanging="425"/>
      </w:pPr>
      <w:rPr>
        <w:rFonts w:hint="default"/>
        <w:lang w:val="pt-BR" w:eastAsia="pt-BR" w:bidi="pt-BR"/>
      </w:rPr>
    </w:lvl>
    <w:lvl w:ilvl="5" w:tplc="EC840E2C">
      <w:numFmt w:val="bullet"/>
      <w:lvlText w:val="•"/>
      <w:lvlJc w:val="left"/>
      <w:pPr>
        <w:ind w:left="5124" w:hanging="425"/>
      </w:pPr>
      <w:rPr>
        <w:rFonts w:hint="default"/>
        <w:lang w:val="pt-BR" w:eastAsia="pt-BR" w:bidi="pt-BR"/>
      </w:rPr>
    </w:lvl>
    <w:lvl w:ilvl="6" w:tplc="1B749D0A">
      <w:numFmt w:val="bullet"/>
      <w:lvlText w:val="•"/>
      <w:lvlJc w:val="left"/>
      <w:pPr>
        <w:ind w:left="6036" w:hanging="425"/>
      </w:pPr>
      <w:rPr>
        <w:rFonts w:hint="default"/>
        <w:lang w:val="pt-BR" w:eastAsia="pt-BR" w:bidi="pt-BR"/>
      </w:rPr>
    </w:lvl>
    <w:lvl w:ilvl="7" w:tplc="2074785C">
      <w:numFmt w:val="bullet"/>
      <w:lvlText w:val="•"/>
      <w:lvlJc w:val="left"/>
      <w:pPr>
        <w:ind w:left="6949" w:hanging="425"/>
      </w:pPr>
      <w:rPr>
        <w:rFonts w:hint="default"/>
        <w:lang w:val="pt-BR" w:eastAsia="pt-BR" w:bidi="pt-BR"/>
      </w:rPr>
    </w:lvl>
    <w:lvl w:ilvl="8" w:tplc="F15AC402">
      <w:numFmt w:val="bullet"/>
      <w:lvlText w:val="•"/>
      <w:lvlJc w:val="left"/>
      <w:pPr>
        <w:ind w:left="7862" w:hanging="425"/>
      </w:pPr>
      <w:rPr>
        <w:rFonts w:hint="default"/>
        <w:lang w:val="pt-BR" w:eastAsia="pt-BR" w:bidi="pt-BR"/>
      </w:rPr>
    </w:lvl>
  </w:abstractNum>
  <w:abstractNum w:abstractNumId="8">
    <w:nsid w:val="36D66561"/>
    <w:multiLevelType w:val="hybridMultilevel"/>
    <w:tmpl w:val="11C8722A"/>
    <w:lvl w:ilvl="0" w:tplc="350EC400">
      <w:numFmt w:val="bullet"/>
      <w:lvlText w:val=""/>
      <w:lvlJc w:val="left"/>
      <w:pPr>
        <w:ind w:left="319" w:hanging="300"/>
      </w:pPr>
      <w:rPr>
        <w:rFonts w:ascii="Symbol" w:eastAsia="Symbol" w:hAnsi="Symbol" w:cs="Symbol" w:hint="default"/>
        <w:w w:val="104"/>
        <w:sz w:val="16"/>
        <w:szCs w:val="16"/>
        <w:lang w:val="pt-BR" w:eastAsia="pt-BR" w:bidi="pt-BR"/>
      </w:rPr>
    </w:lvl>
    <w:lvl w:ilvl="1" w:tplc="C10C9112">
      <w:numFmt w:val="bullet"/>
      <w:lvlText w:val="•"/>
      <w:lvlJc w:val="left"/>
      <w:pPr>
        <w:ind w:left="1049" w:hanging="300"/>
      </w:pPr>
      <w:rPr>
        <w:rFonts w:hint="default"/>
        <w:lang w:val="pt-BR" w:eastAsia="pt-BR" w:bidi="pt-BR"/>
      </w:rPr>
    </w:lvl>
    <w:lvl w:ilvl="2" w:tplc="F2182AAC">
      <w:numFmt w:val="bullet"/>
      <w:lvlText w:val="•"/>
      <w:lvlJc w:val="left"/>
      <w:pPr>
        <w:ind w:left="1778" w:hanging="300"/>
      </w:pPr>
      <w:rPr>
        <w:rFonts w:hint="default"/>
        <w:lang w:val="pt-BR" w:eastAsia="pt-BR" w:bidi="pt-BR"/>
      </w:rPr>
    </w:lvl>
    <w:lvl w:ilvl="3" w:tplc="94BEB5E8">
      <w:numFmt w:val="bullet"/>
      <w:lvlText w:val="•"/>
      <w:lvlJc w:val="left"/>
      <w:pPr>
        <w:ind w:left="2507" w:hanging="300"/>
      </w:pPr>
      <w:rPr>
        <w:rFonts w:hint="default"/>
        <w:lang w:val="pt-BR" w:eastAsia="pt-BR" w:bidi="pt-BR"/>
      </w:rPr>
    </w:lvl>
    <w:lvl w:ilvl="4" w:tplc="FB6013F2">
      <w:numFmt w:val="bullet"/>
      <w:lvlText w:val="•"/>
      <w:lvlJc w:val="left"/>
      <w:pPr>
        <w:ind w:left="3236" w:hanging="300"/>
      </w:pPr>
      <w:rPr>
        <w:rFonts w:hint="default"/>
        <w:lang w:val="pt-BR" w:eastAsia="pt-BR" w:bidi="pt-BR"/>
      </w:rPr>
    </w:lvl>
    <w:lvl w:ilvl="5" w:tplc="AFBC7318">
      <w:numFmt w:val="bullet"/>
      <w:lvlText w:val="•"/>
      <w:lvlJc w:val="left"/>
      <w:pPr>
        <w:ind w:left="3965" w:hanging="300"/>
      </w:pPr>
      <w:rPr>
        <w:rFonts w:hint="default"/>
        <w:lang w:val="pt-BR" w:eastAsia="pt-BR" w:bidi="pt-BR"/>
      </w:rPr>
    </w:lvl>
    <w:lvl w:ilvl="6" w:tplc="EE8869D6">
      <w:numFmt w:val="bullet"/>
      <w:lvlText w:val="•"/>
      <w:lvlJc w:val="left"/>
      <w:pPr>
        <w:ind w:left="4695" w:hanging="300"/>
      </w:pPr>
      <w:rPr>
        <w:rFonts w:hint="default"/>
        <w:lang w:val="pt-BR" w:eastAsia="pt-BR" w:bidi="pt-BR"/>
      </w:rPr>
    </w:lvl>
    <w:lvl w:ilvl="7" w:tplc="C1ECEB3C">
      <w:numFmt w:val="bullet"/>
      <w:lvlText w:val="•"/>
      <w:lvlJc w:val="left"/>
      <w:pPr>
        <w:ind w:left="5424" w:hanging="300"/>
      </w:pPr>
      <w:rPr>
        <w:rFonts w:hint="default"/>
        <w:lang w:val="pt-BR" w:eastAsia="pt-BR" w:bidi="pt-BR"/>
      </w:rPr>
    </w:lvl>
    <w:lvl w:ilvl="8" w:tplc="EFBA4F0E">
      <w:numFmt w:val="bullet"/>
      <w:lvlText w:val="•"/>
      <w:lvlJc w:val="left"/>
      <w:pPr>
        <w:ind w:left="6153" w:hanging="300"/>
      </w:pPr>
      <w:rPr>
        <w:rFonts w:hint="default"/>
        <w:lang w:val="pt-BR" w:eastAsia="pt-BR" w:bidi="pt-BR"/>
      </w:rPr>
    </w:lvl>
  </w:abstractNum>
  <w:abstractNum w:abstractNumId="9">
    <w:nsid w:val="38EF7140"/>
    <w:multiLevelType w:val="hybridMultilevel"/>
    <w:tmpl w:val="EE7E0F14"/>
    <w:lvl w:ilvl="0" w:tplc="C53E5ABC">
      <w:start w:val="1"/>
      <w:numFmt w:val="lowerLetter"/>
      <w:lvlText w:val="%1."/>
      <w:lvlJc w:val="left"/>
      <w:pPr>
        <w:ind w:left="568" w:hanging="447"/>
      </w:pPr>
      <w:rPr>
        <w:rFonts w:ascii="Arial" w:eastAsia="Arial" w:hAnsi="Arial" w:cs="Arial" w:hint="default"/>
        <w:spacing w:val="-1"/>
        <w:w w:val="88"/>
        <w:sz w:val="22"/>
        <w:szCs w:val="22"/>
        <w:lang w:val="pt-BR" w:eastAsia="pt-BR" w:bidi="pt-BR"/>
      </w:rPr>
    </w:lvl>
    <w:lvl w:ilvl="1" w:tplc="494A2CCE">
      <w:numFmt w:val="bullet"/>
      <w:lvlText w:val="•"/>
      <w:lvlJc w:val="left"/>
      <w:pPr>
        <w:ind w:left="1470" w:hanging="447"/>
      </w:pPr>
      <w:rPr>
        <w:rFonts w:hint="default"/>
        <w:lang w:val="pt-BR" w:eastAsia="pt-BR" w:bidi="pt-BR"/>
      </w:rPr>
    </w:lvl>
    <w:lvl w:ilvl="2" w:tplc="2A5EC57E">
      <w:numFmt w:val="bullet"/>
      <w:lvlText w:val="•"/>
      <w:lvlJc w:val="left"/>
      <w:pPr>
        <w:ind w:left="2381" w:hanging="447"/>
      </w:pPr>
      <w:rPr>
        <w:rFonts w:hint="default"/>
        <w:lang w:val="pt-BR" w:eastAsia="pt-BR" w:bidi="pt-BR"/>
      </w:rPr>
    </w:lvl>
    <w:lvl w:ilvl="3" w:tplc="2F8A063E">
      <w:numFmt w:val="bullet"/>
      <w:lvlText w:val="•"/>
      <w:lvlJc w:val="left"/>
      <w:pPr>
        <w:ind w:left="3291" w:hanging="447"/>
      </w:pPr>
      <w:rPr>
        <w:rFonts w:hint="default"/>
        <w:lang w:val="pt-BR" w:eastAsia="pt-BR" w:bidi="pt-BR"/>
      </w:rPr>
    </w:lvl>
    <w:lvl w:ilvl="4" w:tplc="D85A70C6">
      <w:numFmt w:val="bullet"/>
      <w:lvlText w:val="•"/>
      <w:lvlJc w:val="left"/>
      <w:pPr>
        <w:ind w:left="4202" w:hanging="447"/>
      </w:pPr>
      <w:rPr>
        <w:rFonts w:hint="default"/>
        <w:lang w:val="pt-BR" w:eastAsia="pt-BR" w:bidi="pt-BR"/>
      </w:rPr>
    </w:lvl>
    <w:lvl w:ilvl="5" w:tplc="B8365DA6">
      <w:numFmt w:val="bullet"/>
      <w:lvlText w:val="•"/>
      <w:lvlJc w:val="left"/>
      <w:pPr>
        <w:ind w:left="5113" w:hanging="447"/>
      </w:pPr>
      <w:rPr>
        <w:rFonts w:hint="default"/>
        <w:lang w:val="pt-BR" w:eastAsia="pt-BR" w:bidi="pt-BR"/>
      </w:rPr>
    </w:lvl>
    <w:lvl w:ilvl="6" w:tplc="1276B6FC">
      <w:numFmt w:val="bullet"/>
      <w:lvlText w:val="•"/>
      <w:lvlJc w:val="left"/>
      <w:pPr>
        <w:ind w:left="6023" w:hanging="447"/>
      </w:pPr>
      <w:rPr>
        <w:rFonts w:hint="default"/>
        <w:lang w:val="pt-BR" w:eastAsia="pt-BR" w:bidi="pt-BR"/>
      </w:rPr>
    </w:lvl>
    <w:lvl w:ilvl="7" w:tplc="936ADDE0">
      <w:numFmt w:val="bullet"/>
      <w:lvlText w:val="•"/>
      <w:lvlJc w:val="left"/>
      <w:pPr>
        <w:ind w:left="6934" w:hanging="447"/>
      </w:pPr>
      <w:rPr>
        <w:rFonts w:hint="default"/>
        <w:lang w:val="pt-BR" w:eastAsia="pt-BR" w:bidi="pt-BR"/>
      </w:rPr>
    </w:lvl>
    <w:lvl w:ilvl="8" w:tplc="5F108748">
      <w:numFmt w:val="bullet"/>
      <w:lvlText w:val="•"/>
      <w:lvlJc w:val="left"/>
      <w:pPr>
        <w:ind w:left="7845" w:hanging="447"/>
      </w:pPr>
      <w:rPr>
        <w:rFonts w:hint="default"/>
        <w:lang w:val="pt-BR" w:eastAsia="pt-BR" w:bidi="pt-BR"/>
      </w:rPr>
    </w:lvl>
  </w:abstractNum>
  <w:abstractNum w:abstractNumId="10">
    <w:nsid w:val="3D260DF4"/>
    <w:multiLevelType w:val="hybridMultilevel"/>
    <w:tmpl w:val="F376825C"/>
    <w:lvl w:ilvl="0" w:tplc="6FE2C3EE">
      <w:start w:val="1"/>
      <w:numFmt w:val="lowerLetter"/>
      <w:lvlText w:val="%1."/>
      <w:lvlJc w:val="left"/>
      <w:pPr>
        <w:ind w:left="482" w:hanging="360"/>
      </w:pPr>
      <w:rPr>
        <w:rFonts w:ascii="Arial" w:eastAsia="Arial" w:hAnsi="Arial" w:cs="Arial" w:hint="default"/>
        <w:spacing w:val="-1"/>
        <w:w w:val="88"/>
        <w:sz w:val="22"/>
        <w:szCs w:val="22"/>
        <w:lang w:val="pt-BR" w:eastAsia="pt-BR" w:bidi="pt-BR"/>
      </w:rPr>
    </w:lvl>
    <w:lvl w:ilvl="1" w:tplc="083AFC08">
      <w:numFmt w:val="bullet"/>
      <w:lvlText w:val="•"/>
      <w:lvlJc w:val="left"/>
      <w:pPr>
        <w:ind w:left="1398" w:hanging="360"/>
      </w:pPr>
      <w:rPr>
        <w:rFonts w:hint="default"/>
        <w:lang w:val="pt-BR" w:eastAsia="pt-BR" w:bidi="pt-BR"/>
      </w:rPr>
    </w:lvl>
    <w:lvl w:ilvl="2" w:tplc="646611D4">
      <w:numFmt w:val="bullet"/>
      <w:lvlText w:val="•"/>
      <w:lvlJc w:val="left"/>
      <w:pPr>
        <w:ind w:left="2317" w:hanging="360"/>
      </w:pPr>
      <w:rPr>
        <w:rFonts w:hint="default"/>
        <w:lang w:val="pt-BR" w:eastAsia="pt-BR" w:bidi="pt-BR"/>
      </w:rPr>
    </w:lvl>
    <w:lvl w:ilvl="3" w:tplc="4B904D00">
      <w:numFmt w:val="bullet"/>
      <w:lvlText w:val="•"/>
      <w:lvlJc w:val="left"/>
      <w:pPr>
        <w:ind w:left="3235" w:hanging="360"/>
      </w:pPr>
      <w:rPr>
        <w:rFonts w:hint="default"/>
        <w:lang w:val="pt-BR" w:eastAsia="pt-BR" w:bidi="pt-BR"/>
      </w:rPr>
    </w:lvl>
    <w:lvl w:ilvl="4" w:tplc="725A7DCC">
      <w:numFmt w:val="bullet"/>
      <w:lvlText w:val="•"/>
      <w:lvlJc w:val="left"/>
      <w:pPr>
        <w:ind w:left="4154" w:hanging="360"/>
      </w:pPr>
      <w:rPr>
        <w:rFonts w:hint="default"/>
        <w:lang w:val="pt-BR" w:eastAsia="pt-BR" w:bidi="pt-BR"/>
      </w:rPr>
    </w:lvl>
    <w:lvl w:ilvl="5" w:tplc="9F888E28">
      <w:numFmt w:val="bullet"/>
      <w:lvlText w:val="•"/>
      <w:lvlJc w:val="left"/>
      <w:pPr>
        <w:ind w:left="5073" w:hanging="360"/>
      </w:pPr>
      <w:rPr>
        <w:rFonts w:hint="default"/>
        <w:lang w:val="pt-BR" w:eastAsia="pt-BR" w:bidi="pt-BR"/>
      </w:rPr>
    </w:lvl>
    <w:lvl w:ilvl="6" w:tplc="07B40224">
      <w:numFmt w:val="bullet"/>
      <w:lvlText w:val="•"/>
      <w:lvlJc w:val="left"/>
      <w:pPr>
        <w:ind w:left="5991" w:hanging="360"/>
      </w:pPr>
      <w:rPr>
        <w:rFonts w:hint="default"/>
        <w:lang w:val="pt-BR" w:eastAsia="pt-BR" w:bidi="pt-BR"/>
      </w:rPr>
    </w:lvl>
    <w:lvl w:ilvl="7" w:tplc="904C443A">
      <w:numFmt w:val="bullet"/>
      <w:lvlText w:val="•"/>
      <w:lvlJc w:val="left"/>
      <w:pPr>
        <w:ind w:left="6910" w:hanging="360"/>
      </w:pPr>
      <w:rPr>
        <w:rFonts w:hint="default"/>
        <w:lang w:val="pt-BR" w:eastAsia="pt-BR" w:bidi="pt-BR"/>
      </w:rPr>
    </w:lvl>
    <w:lvl w:ilvl="8" w:tplc="C8D2A306">
      <w:numFmt w:val="bullet"/>
      <w:lvlText w:val="•"/>
      <w:lvlJc w:val="left"/>
      <w:pPr>
        <w:ind w:left="7829" w:hanging="360"/>
      </w:pPr>
      <w:rPr>
        <w:rFonts w:hint="default"/>
        <w:lang w:val="pt-BR" w:eastAsia="pt-BR" w:bidi="pt-BR"/>
      </w:rPr>
    </w:lvl>
  </w:abstractNum>
  <w:abstractNum w:abstractNumId="11">
    <w:nsid w:val="40804213"/>
    <w:multiLevelType w:val="hybridMultilevel"/>
    <w:tmpl w:val="6C8E1D9C"/>
    <w:lvl w:ilvl="0" w:tplc="2B4C4BC6">
      <w:start w:val="1"/>
      <w:numFmt w:val="lowerLetter"/>
      <w:lvlText w:val="%1."/>
      <w:lvlJc w:val="left"/>
      <w:pPr>
        <w:ind w:left="482" w:hanging="360"/>
      </w:pPr>
      <w:rPr>
        <w:rFonts w:ascii="Times New Roman" w:eastAsia="Arial" w:hAnsi="Times New Roman" w:cs="Times New Roman" w:hint="default"/>
        <w:spacing w:val="-1"/>
        <w:w w:val="88"/>
        <w:sz w:val="22"/>
        <w:szCs w:val="22"/>
        <w:lang w:val="pt-BR" w:eastAsia="pt-BR" w:bidi="pt-BR"/>
      </w:rPr>
    </w:lvl>
    <w:lvl w:ilvl="1" w:tplc="CEF8B814">
      <w:numFmt w:val="bullet"/>
      <w:lvlText w:val="•"/>
      <w:lvlJc w:val="left"/>
      <w:pPr>
        <w:ind w:left="1398" w:hanging="360"/>
      </w:pPr>
      <w:rPr>
        <w:rFonts w:hint="default"/>
        <w:lang w:val="pt-BR" w:eastAsia="pt-BR" w:bidi="pt-BR"/>
      </w:rPr>
    </w:lvl>
    <w:lvl w:ilvl="2" w:tplc="54A8441C">
      <w:numFmt w:val="bullet"/>
      <w:lvlText w:val="•"/>
      <w:lvlJc w:val="left"/>
      <w:pPr>
        <w:ind w:left="2317" w:hanging="360"/>
      </w:pPr>
      <w:rPr>
        <w:rFonts w:hint="default"/>
        <w:lang w:val="pt-BR" w:eastAsia="pt-BR" w:bidi="pt-BR"/>
      </w:rPr>
    </w:lvl>
    <w:lvl w:ilvl="3" w:tplc="5AB8B576">
      <w:numFmt w:val="bullet"/>
      <w:lvlText w:val="•"/>
      <w:lvlJc w:val="left"/>
      <w:pPr>
        <w:ind w:left="3235" w:hanging="360"/>
      </w:pPr>
      <w:rPr>
        <w:rFonts w:hint="default"/>
        <w:lang w:val="pt-BR" w:eastAsia="pt-BR" w:bidi="pt-BR"/>
      </w:rPr>
    </w:lvl>
    <w:lvl w:ilvl="4" w:tplc="FF68D060">
      <w:numFmt w:val="bullet"/>
      <w:lvlText w:val="•"/>
      <w:lvlJc w:val="left"/>
      <w:pPr>
        <w:ind w:left="4154" w:hanging="360"/>
      </w:pPr>
      <w:rPr>
        <w:rFonts w:hint="default"/>
        <w:lang w:val="pt-BR" w:eastAsia="pt-BR" w:bidi="pt-BR"/>
      </w:rPr>
    </w:lvl>
    <w:lvl w:ilvl="5" w:tplc="AD54F75A">
      <w:numFmt w:val="bullet"/>
      <w:lvlText w:val="•"/>
      <w:lvlJc w:val="left"/>
      <w:pPr>
        <w:ind w:left="5073" w:hanging="360"/>
      </w:pPr>
      <w:rPr>
        <w:rFonts w:hint="default"/>
        <w:lang w:val="pt-BR" w:eastAsia="pt-BR" w:bidi="pt-BR"/>
      </w:rPr>
    </w:lvl>
    <w:lvl w:ilvl="6" w:tplc="EF40EA34">
      <w:numFmt w:val="bullet"/>
      <w:lvlText w:val="•"/>
      <w:lvlJc w:val="left"/>
      <w:pPr>
        <w:ind w:left="5991" w:hanging="360"/>
      </w:pPr>
      <w:rPr>
        <w:rFonts w:hint="default"/>
        <w:lang w:val="pt-BR" w:eastAsia="pt-BR" w:bidi="pt-BR"/>
      </w:rPr>
    </w:lvl>
    <w:lvl w:ilvl="7" w:tplc="4C98B5FC">
      <w:numFmt w:val="bullet"/>
      <w:lvlText w:val="•"/>
      <w:lvlJc w:val="left"/>
      <w:pPr>
        <w:ind w:left="6910" w:hanging="360"/>
      </w:pPr>
      <w:rPr>
        <w:rFonts w:hint="default"/>
        <w:lang w:val="pt-BR" w:eastAsia="pt-BR" w:bidi="pt-BR"/>
      </w:rPr>
    </w:lvl>
    <w:lvl w:ilvl="8" w:tplc="104C7D9A">
      <w:numFmt w:val="bullet"/>
      <w:lvlText w:val="•"/>
      <w:lvlJc w:val="left"/>
      <w:pPr>
        <w:ind w:left="7829" w:hanging="360"/>
      </w:pPr>
      <w:rPr>
        <w:rFonts w:hint="default"/>
        <w:lang w:val="pt-BR" w:eastAsia="pt-BR" w:bidi="pt-BR"/>
      </w:rPr>
    </w:lvl>
  </w:abstractNum>
  <w:abstractNum w:abstractNumId="12">
    <w:nsid w:val="55AF645A"/>
    <w:multiLevelType w:val="hybridMultilevel"/>
    <w:tmpl w:val="1D906ADA"/>
    <w:lvl w:ilvl="0" w:tplc="CD6EA6E8">
      <w:start w:val="1"/>
      <w:numFmt w:val="decimal"/>
      <w:lvlText w:val="%1"/>
      <w:lvlJc w:val="left"/>
      <w:pPr>
        <w:ind w:left="285" w:hanging="164"/>
      </w:pPr>
      <w:rPr>
        <w:rFonts w:ascii="Arial" w:eastAsia="Arial" w:hAnsi="Arial" w:cs="Arial" w:hint="default"/>
        <w:b/>
        <w:bCs/>
        <w:w w:val="91"/>
        <w:sz w:val="22"/>
        <w:szCs w:val="22"/>
        <w:lang w:val="pt-BR" w:eastAsia="pt-BR" w:bidi="pt-BR"/>
      </w:rPr>
    </w:lvl>
    <w:lvl w:ilvl="1" w:tplc="7C960FE2">
      <w:numFmt w:val="bullet"/>
      <w:lvlText w:val="•"/>
      <w:lvlJc w:val="left"/>
      <w:pPr>
        <w:ind w:left="1218" w:hanging="164"/>
      </w:pPr>
      <w:rPr>
        <w:rFonts w:hint="default"/>
        <w:lang w:val="pt-BR" w:eastAsia="pt-BR" w:bidi="pt-BR"/>
      </w:rPr>
    </w:lvl>
    <w:lvl w:ilvl="2" w:tplc="CB5C1456">
      <w:numFmt w:val="bullet"/>
      <w:lvlText w:val="•"/>
      <w:lvlJc w:val="left"/>
      <w:pPr>
        <w:ind w:left="2157" w:hanging="164"/>
      </w:pPr>
      <w:rPr>
        <w:rFonts w:hint="default"/>
        <w:lang w:val="pt-BR" w:eastAsia="pt-BR" w:bidi="pt-BR"/>
      </w:rPr>
    </w:lvl>
    <w:lvl w:ilvl="3" w:tplc="64F69FC4">
      <w:numFmt w:val="bullet"/>
      <w:lvlText w:val="•"/>
      <w:lvlJc w:val="left"/>
      <w:pPr>
        <w:ind w:left="3095" w:hanging="164"/>
      </w:pPr>
      <w:rPr>
        <w:rFonts w:hint="default"/>
        <w:lang w:val="pt-BR" w:eastAsia="pt-BR" w:bidi="pt-BR"/>
      </w:rPr>
    </w:lvl>
    <w:lvl w:ilvl="4" w:tplc="B844A30E">
      <w:numFmt w:val="bullet"/>
      <w:lvlText w:val="•"/>
      <w:lvlJc w:val="left"/>
      <w:pPr>
        <w:ind w:left="4034" w:hanging="164"/>
      </w:pPr>
      <w:rPr>
        <w:rFonts w:hint="default"/>
        <w:lang w:val="pt-BR" w:eastAsia="pt-BR" w:bidi="pt-BR"/>
      </w:rPr>
    </w:lvl>
    <w:lvl w:ilvl="5" w:tplc="F5F8C130">
      <w:numFmt w:val="bullet"/>
      <w:lvlText w:val="•"/>
      <w:lvlJc w:val="left"/>
      <w:pPr>
        <w:ind w:left="4973" w:hanging="164"/>
      </w:pPr>
      <w:rPr>
        <w:rFonts w:hint="default"/>
        <w:lang w:val="pt-BR" w:eastAsia="pt-BR" w:bidi="pt-BR"/>
      </w:rPr>
    </w:lvl>
    <w:lvl w:ilvl="6" w:tplc="DDB61F8A">
      <w:numFmt w:val="bullet"/>
      <w:lvlText w:val="•"/>
      <w:lvlJc w:val="left"/>
      <w:pPr>
        <w:ind w:left="5911" w:hanging="164"/>
      </w:pPr>
      <w:rPr>
        <w:rFonts w:hint="default"/>
        <w:lang w:val="pt-BR" w:eastAsia="pt-BR" w:bidi="pt-BR"/>
      </w:rPr>
    </w:lvl>
    <w:lvl w:ilvl="7" w:tplc="795A00BC">
      <w:numFmt w:val="bullet"/>
      <w:lvlText w:val="•"/>
      <w:lvlJc w:val="left"/>
      <w:pPr>
        <w:ind w:left="6850" w:hanging="164"/>
      </w:pPr>
      <w:rPr>
        <w:rFonts w:hint="default"/>
        <w:lang w:val="pt-BR" w:eastAsia="pt-BR" w:bidi="pt-BR"/>
      </w:rPr>
    </w:lvl>
    <w:lvl w:ilvl="8" w:tplc="6FDA6A58">
      <w:numFmt w:val="bullet"/>
      <w:lvlText w:val="•"/>
      <w:lvlJc w:val="left"/>
      <w:pPr>
        <w:ind w:left="7789" w:hanging="164"/>
      </w:pPr>
      <w:rPr>
        <w:rFonts w:hint="default"/>
        <w:lang w:val="pt-BR" w:eastAsia="pt-BR" w:bidi="pt-BR"/>
      </w:rPr>
    </w:lvl>
  </w:abstractNum>
  <w:abstractNum w:abstractNumId="13">
    <w:nsid w:val="563029FD"/>
    <w:multiLevelType w:val="hybridMultilevel"/>
    <w:tmpl w:val="49F0DBCC"/>
    <w:lvl w:ilvl="0" w:tplc="ADBA5E2C">
      <w:start w:val="1"/>
      <w:numFmt w:val="lowerLetter"/>
      <w:lvlText w:val="%1."/>
      <w:lvlJc w:val="left"/>
      <w:pPr>
        <w:ind w:left="482" w:hanging="360"/>
      </w:pPr>
      <w:rPr>
        <w:rFonts w:ascii="Times New Roman" w:eastAsia="Arial" w:hAnsi="Times New Roman" w:cs="Times New Roman" w:hint="default"/>
        <w:spacing w:val="-1"/>
        <w:w w:val="88"/>
        <w:sz w:val="22"/>
        <w:szCs w:val="22"/>
        <w:lang w:val="pt-BR" w:eastAsia="pt-BR" w:bidi="pt-BR"/>
      </w:rPr>
    </w:lvl>
    <w:lvl w:ilvl="1" w:tplc="C7C66D5C">
      <w:numFmt w:val="bullet"/>
      <w:lvlText w:val="•"/>
      <w:lvlJc w:val="left"/>
      <w:pPr>
        <w:ind w:left="1398" w:hanging="360"/>
      </w:pPr>
      <w:rPr>
        <w:rFonts w:hint="default"/>
        <w:lang w:val="pt-BR" w:eastAsia="pt-BR" w:bidi="pt-BR"/>
      </w:rPr>
    </w:lvl>
    <w:lvl w:ilvl="2" w:tplc="F6BAF21C">
      <w:numFmt w:val="bullet"/>
      <w:lvlText w:val="•"/>
      <w:lvlJc w:val="left"/>
      <w:pPr>
        <w:ind w:left="2317" w:hanging="360"/>
      </w:pPr>
      <w:rPr>
        <w:rFonts w:hint="default"/>
        <w:lang w:val="pt-BR" w:eastAsia="pt-BR" w:bidi="pt-BR"/>
      </w:rPr>
    </w:lvl>
    <w:lvl w:ilvl="3" w:tplc="B9384584">
      <w:numFmt w:val="bullet"/>
      <w:lvlText w:val="•"/>
      <w:lvlJc w:val="left"/>
      <w:pPr>
        <w:ind w:left="3235" w:hanging="360"/>
      </w:pPr>
      <w:rPr>
        <w:rFonts w:hint="default"/>
        <w:lang w:val="pt-BR" w:eastAsia="pt-BR" w:bidi="pt-BR"/>
      </w:rPr>
    </w:lvl>
    <w:lvl w:ilvl="4" w:tplc="49E09EBE">
      <w:numFmt w:val="bullet"/>
      <w:lvlText w:val="•"/>
      <w:lvlJc w:val="left"/>
      <w:pPr>
        <w:ind w:left="4154" w:hanging="360"/>
      </w:pPr>
      <w:rPr>
        <w:rFonts w:hint="default"/>
        <w:lang w:val="pt-BR" w:eastAsia="pt-BR" w:bidi="pt-BR"/>
      </w:rPr>
    </w:lvl>
    <w:lvl w:ilvl="5" w:tplc="6AEE853A">
      <w:numFmt w:val="bullet"/>
      <w:lvlText w:val="•"/>
      <w:lvlJc w:val="left"/>
      <w:pPr>
        <w:ind w:left="5073" w:hanging="360"/>
      </w:pPr>
      <w:rPr>
        <w:rFonts w:hint="default"/>
        <w:lang w:val="pt-BR" w:eastAsia="pt-BR" w:bidi="pt-BR"/>
      </w:rPr>
    </w:lvl>
    <w:lvl w:ilvl="6" w:tplc="9FD8BA7C">
      <w:numFmt w:val="bullet"/>
      <w:lvlText w:val="•"/>
      <w:lvlJc w:val="left"/>
      <w:pPr>
        <w:ind w:left="5991" w:hanging="360"/>
      </w:pPr>
      <w:rPr>
        <w:rFonts w:hint="default"/>
        <w:lang w:val="pt-BR" w:eastAsia="pt-BR" w:bidi="pt-BR"/>
      </w:rPr>
    </w:lvl>
    <w:lvl w:ilvl="7" w:tplc="C13E1358">
      <w:numFmt w:val="bullet"/>
      <w:lvlText w:val="•"/>
      <w:lvlJc w:val="left"/>
      <w:pPr>
        <w:ind w:left="6910" w:hanging="360"/>
      </w:pPr>
      <w:rPr>
        <w:rFonts w:hint="default"/>
        <w:lang w:val="pt-BR" w:eastAsia="pt-BR" w:bidi="pt-BR"/>
      </w:rPr>
    </w:lvl>
    <w:lvl w:ilvl="8" w:tplc="57A25774">
      <w:numFmt w:val="bullet"/>
      <w:lvlText w:val="•"/>
      <w:lvlJc w:val="left"/>
      <w:pPr>
        <w:ind w:left="7829" w:hanging="360"/>
      </w:pPr>
      <w:rPr>
        <w:rFonts w:hint="default"/>
        <w:lang w:val="pt-BR" w:eastAsia="pt-BR" w:bidi="pt-BR"/>
      </w:rPr>
    </w:lvl>
  </w:abstractNum>
  <w:abstractNum w:abstractNumId="14">
    <w:nsid w:val="5CC25907"/>
    <w:multiLevelType w:val="hybridMultilevel"/>
    <w:tmpl w:val="5312399E"/>
    <w:lvl w:ilvl="0" w:tplc="E1B22B44">
      <w:start w:val="1"/>
      <w:numFmt w:val="lowerLetter"/>
      <w:lvlText w:val="%1)"/>
      <w:lvlJc w:val="left"/>
      <w:pPr>
        <w:ind w:left="122" w:hanging="360"/>
      </w:pPr>
      <w:rPr>
        <w:rFonts w:ascii="Arial" w:eastAsia="Arial" w:hAnsi="Arial" w:cs="Arial" w:hint="default"/>
        <w:spacing w:val="-1"/>
        <w:w w:val="88"/>
        <w:sz w:val="24"/>
        <w:szCs w:val="24"/>
        <w:lang w:val="pt-BR" w:eastAsia="pt-BR" w:bidi="pt-BR"/>
      </w:rPr>
    </w:lvl>
    <w:lvl w:ilvl="1" w:tplc="056EA0B0">
      <w:numFmt w:val="bullet"/>
      <w:lvlText w:val="•"/>
      <w:lvlJc w:val="left"/>
      <w:pPr>
        <w:ind w:left="1074" w:hanging="360"/>
      </w:pPr>
      <w:rPr>
        <w:rFonts w:hint="default"/>
        <w:lang w:val="pt-BR" w:eastAsia="pt-BR" w:bidi="pt-BR"/>
      </w:rPr>
    </w:lvl>
    <w:lvl w:ilvl="2" w:tplc="31887694">
      <w:numFmt w:val="bullet"/>
      <w:lvlText w:val="•"/>
      <w:lvlJc w:val="left"/>
      <w:pPr>
        <w:ind w:left="2029" w:hanging="360"/>
      </w:pPr>
      <w:rPr>
        <w:rFonts w:hint="default"/>
        <w:lang w:val="pt-BR" w:eastAsia="pt-BR" w:bidi="pt-BR"/>
      </w:rPr>
    </w:lvl>
    <w:lvl w:ilvl="3" w:tplc="8DACA350">
      <w:numFmt w:val="bullet"/>
      <w:lvlText w:val="•"/>
      <w:lvlJc w:val="left"/>
      <w:pPr>
        <w:ind w:left="2983" w:hanging="360"/>
      </w:pPr>
      <w:rPr>
        <w:rFonts w:hint="default"/>
        <w:lang w:val="pt-BR" w:eastAsia="pt-BR" w:bidi="pt-BR"/>
      </w:rPr>
    </w:lvl>
    <w:lvl w:ilvl="4" w:tplc="C5364EC2">
      <w:numFmt w:val="bullet"/>
      <w:lvlText w:val="•"/>
      <w:lvlJc w:val="left"/>
      <w:pPr>
        <w:ind w:left="3938" w:hanging="360"/>
      </w:pPr>
      <w:rPr>
        <w:rFonts w:hint="default"/>
        <w:lang w:val="pt-BR" w:eastAsia="pt-BR" w:bidi="pt-BR"/>
      </w:rPr>
    </w:lvl>
    <w:lvl w:ilvl="5" w:tplc="C27A6FD2">
      <w:numFmt w:val="bullet"/>
      <w:lvlText w:val="•"/>
      <w:lvlJc w:val="left"/>
      <w:pPr>
        <w:ind w:left="4893" w:hanging="360"/>
      </w:pPr>
      <w:rPr>
        <w:rFonts w:hint="default"/>
        <w:lang w:val="pt-BR" w:eastAsia="pt-BR" w:bidi="pt-BR"/>
      </w:rPr>
    </w:lvl>
    <w:lvl w:ilvl="6" w:tplc="42DC61D6">
      <w:numFmt w:val="bullet"/>
      <w:lvlText w:val="•"/>
      <w:lvlJc w:val="left"/>
      <w:pPr>
        <w:ind w:left="5847" w:hanging="360"/>
      </w:pPr>
      <w:rPr>
        <w:rFonts w:hint="default"/>
        <w:lang w:val="pt-BR" w:eastAsia="pt-BR" w:bidi="pt-BR"/>
      </w:rPr>
    </w:lvl>
    <w:lvl w:ilvl="7" w:tplc="D8F6E040">
      <w:numFmt w:val="bullet"/>
      <w:lvlText w:val="•"/>
      <w:lvlJc w:val="left"/>
      <w:pPr>
        <w:ind w:left="6802" w:hanging="360"/>
      </w:pPr>
      <w:rPr>
        <w:rFonts w:hint="default"/>
        <w:lang w:val="pt-BR" w:eastAsia="pt-BR" w:bidi="pt-BR"/>
      </w:rPr>
    </w:lvl>
    <w:lvl w:ilvl="8" w:tplc="903CEE56">
      <w:numFmt w:val="bullet"/>
      <w:lvlText w:val="•"/>
      <w:lvlJc w:val="left"/>
      <w:pPr>
        <w:ind w:left="7757" w:hanging="360"/>
      </w:pPr>
      <w:rPr>
        <w:rFonts w:hint="default"/>
        <w:lang w:val="pt-BR" w:eastAsia="pt-BR" w:bidi="pt-BR"/>
      </w:rPr>
    </w:lvl>
  </w:abstractNum>
  <w:abstractNum w:abstractNumId="15">
    <w:nsid w:val="5D4F61A7"/>
    <w:multiLevelType w:val="hybridMultilevel"/>
    <w:tmpl w:val="068C9ADC"/>
    <w:lvl w:ilvl="0" w:tplc="6EBE0F72">
      <w:start w:val="1"/>
      <w:numFmt w:val="decimal"/>
      <w:lvlText w:val="(%1)"/>
      <w:lvlJc w:val="left"/>
      <w:pPr>
        <w:ind w:left="917" w:hanging="199"/>
      </w:pPr>
      <w:rPr>
        <w:rFonts w:ascii="Arial" w:eastAsia="Arial" w:hAnsi="Arial" w:cs="Arial" w:hint="default"/>
        <w:spacing w:val="-1"/>
        <w:w w:val="103"/>
        <w:sz w:val="13"/>
        <w:szCs w:val="13"/>
        <w:lang w:val="pt-BR" w:eastAsia="pt-BR" w:bidi="pt-BR"/>
      </w:rPr>
    </w:lvl>
    <w:lvl w:ilvl="1" w:tplc="E940F53C">
      <w:numFmt w:val="bullet"/>
      <w:lvlText w:val="•"/>
      <w:lvlJc w:val="left"/>
      <w:pPr>
        <w:ind w:left="1794" w:hanging="199"/>
      </w:pPr>
      <w:rPr>
        <w:rFonts w:hint="default"/>
        <w:lang w:val="pt-BR" w:eastAsia="pt-BR" w:bidi="pt-BR"/>
      </w:rPr>
    </w:lvl>
    <w:lvl w:ilvl="2" w:tplc="B92AFC62">
      <w:numFmt w:val="bullet"/>
      <w:lvlText w:val="•"/>
      <w:lvlJc w:val="left"/>
      <w:pPr>
        <w:ind w:left="2669" w:hanging="199"/>
      </w:pPr>
      <w:rPr>
        <w:rFonts w:hint="default"/>
        <w:lang w:val="pt-BR" w:eastAsia="pt-BR" w:bidi="pt-BR"/>
      </w:rPr>
    </w:lvl>
    <w:lvl w:ilvl="3" w:tplc="065094DA">
      <w:numFmt w:val="bullet"/>
      <w:lvlText w:val="•"/>
      <w:lvlJc w:val="left"/>
      <w:pPr>
        <w:ind w:left="3543" w:hanging="199"/>
      </w:pPr>
      <w:rPr>
        <w:rFonts w:hint="default"/>
        <w:lang w:val="pt-BR" w:eastAsia="pt-BR" w:bidi="pt-BR"/>
      </w:rPr>
    </w:lvl>
    <w:lvl w:ilvl="4" w:tplc="DA708F54">
      <w:numFmt w:val="bullet"/>
      <w:lvlText w:val="•"/>
      <w:lvlJc w:val="left"/>
      <w:pPr>
        <w:ind w:left="4418" w:hanging="199"/>
      </w:pPr>
      <w:rPr>
        <w:rFonts w:hint="default"/>
        <w:lang w:val="pt-BR" w:eastAsia="pt-BR" w:bidi="pt-BR"/>
      </w:rPr>
    </w:lvl>
    <w:lvl w:ilvl="5" w:tplc="0ADC1EBA">
      <w:numFmt w:val="bullet"/>
      <w:lvlText w:val="•"/>
      <w:lvlJc w:val="left"/>
      <w:pPr>
        <w:ind w:left="5293" w:hanging="199"/>
      </w:pPr>
      <w:rPr>
        <w:rFonts w:hint="default"/>
        <w:lang w:val="pt-BR" w:eastAsia="pt-BR" w:bidi="pt-BR"/>
      </w:rPr>
    </w:lvl>
    <w:lvl w:ilvl="6" w:tplc="1144BFEE">
      <w:numFmt w:val="bullet"/>
      <w:lvlText w:val="•"/>
      <w:lvlJc w:val="left"/>
      <w:pPr>
        <w:ind w:left="6167" w:hanging="199"/>
      </w:pPr>
      <w:rPr>
        <w:rFonts w:hint="default"/>
        <w:lang w:val="pt-BR" w:eastAsia="pt-BR" w:bidi="pt-BR"/>
      </w:rPr>
    </w:lvl>
    <w:lvl w:ilvl="7" w:tplc="A11648EC">
      <w:numFmt w:val="bullet"/>
      <w:lvlText w:val="•"/>
      <w:lvlJc w:val="left"/>
      <w:pPr>
        <w:ind w:left="7042" w:hanging="199"/>
      </w:pPr>
      <w:rPr>
        <w:rFonts w:hint="default"/>
        <w:lang w:val="pt-BR" w:eastAsia="pt-BR" w:bidi="pt-BR"/>
      </w:rPr>
    </w:lvl>
    <w:lvl w:ilvl="8" w:tplc="0D5025A4">
      <w:numFmt w:val="bullet"/>
      <w:lvlText w:val="•"/>
      <w:lvlJc w:val="left"/>
      <w:pPr>
        <w:ind w:left="7917" w:hanging="199"/>
      </w:pPr>
      <w:rPr>
        <w:rFonts w:hint="default"/>
        <w:lang w:val="pt-BR" w:eastAsia="pt-BR" w:bidi="pt-BR"/>
      </w:rPr>
    </w:lvl>
  </w:abstractNum>
  <w:abstractNum w:abstractNumId="16">
    <w:nsid w:val="796162CA"/>
    <w:multiLevelType w:val="hybridMultilevel"/>
    <w:tmpl w:val="4C6ACCD6"/>
    <w:lvl w:ilvl="0" w:tplc="B57C061C">
      <w:start w:val="1"/>
      <w:numFmt w:val="lowerLetter"/>
      <w:lvlText w:val="%1)"/>
      <w:lvlJc w:val="left"/>
      <w:pPr>
        <w:ind w:left="1758" w:hanging="360"/>
      </w:pPr>
      <w:rPr>
        <w:rFonts w:ascii="Arial" w:eastAsia="Arial" w:hAnsi="Arial" w:cs="Arial" w:hint="default"/>
        <w:spacing w:val="-1"/>
        <w:w w:val="88"/>
        <w:sz w:val="22"/>
        <w:szCs w:val="22"/>
        <w:lang w:val="pt-BR" w:eastAsia="pt-BR" w:bidi="pt-BR"/>
      </w:rPr>
    </w:lvl>
    <w:lvl w:ilvl="1" w:tplc="BA305310">
      <w:numFmt w:val="bullet"/>
      <w:lvlText w:val="•"/>
      <w:lvlJc w:val="left"/>
      <w:pPr>
        <w:ind w:left="2550" w:hanging="360"/>
      </w:pPr>
      <w:rPr>
        <w:rFonts w:hint="default"/>
        <w:lang w:val="pt-BR" w:eastAsia="pt-BR" w:bidi="pt-BR"/>
      </w:rPr>
    </w:lvl>
    <w:lvl w:ilvl="2" w:tplc="1EDA1A16">
      <w:numFmt w:val="bullet"/>
      <w:lvlText w:val="•"/>
      <w:lvlJc w:val="left"/>
      <w:pPr>
        <w:ind w:left="3341" w:hanging="360"/>
      </w:pPr>
      <w:rPr>
        <w:rFonts w:hint="default"/>
        <w:lang w:val="pt-BR" w:eastAsia="pt-BR" w:bidi="pt-BR"/>
      </w:rPr>
    </w:lvl>
    <w:lvl w:ilvl="3" w:tplc="23166D84">
      <w:numFmt w:val="bullet"/>
      <w:lvlText w:val="•"/>
      <w:lvlJc w:val="left"/>
      <w:pPr>
        <w:ind w:left="4131" w:hanging="360"/>
      </w:pPr>
      <w:rPr>
        <w:rFonts w:hint="default"/>
        <w:lang w:val="pt-BR" w:eastAsia="pt-BR" w:bidi="pt-BR"/>
      </w:rPr>
    </w:lvl>
    <w:lvl w:ilvl="4" w:tplc="CC80DF1A">
      <w:numFmt w:val="bullet"/>
      <w:lvlText w:val="•"/>
      <w:lvlJc w:val="left"/>
      <w:pPr>
        <w:ind w:left="4922" w:hanging="360"/>
      </w:pPr>
      <w:rPr>
        <w:rFonts w:hint="default"/>
        <w:lang w:val="pt-BR" w:eastAsia="pt-BR" w:bidi="pt-BR"/>
      </w:rPr>
    </w:lvl>
    <w:lvl w:ilvl="5" w:tplc="AAC82F94">
      <w:numFmt w:val="bullet"/>
      <w:lvlText w:val="•"/>
      <w:lvlJc w:val="left"/>
      <w:pPr>
        <w:ind w:left="5713" w:hanging="360"/>
      </w:pPr>
      <w:rPr>
        <w:rFonts w:hint="default"/>
        <w:lang w:val="pt-BR" w:eastAsia="pt-BR" w:bidi="pt-BR"/>
      </w:rPr>
    </w:lvl>
    <w:lvl w:ilvl="6" w:tplc="86EC9056">
      <w:numFmt w:val="bullet"/>
      <w:lvlText w:val="•"/>
      <w:lvlJc w:val="left"/>
      <w:pPr>
        <w:ind w:left="6503" w:hanging="360"/>
      </w:pPr>
      <w:rPr>
        <w:rFonts w:hint="default"/>
        <w:lang w:val="pt-BR" w:eastAsia="pt-BR" w:bidi="pt-BR"/>
      </w:rPr>
    </w:lvl>
    <w:lvl w:ilvl="7" w:tplc="BA027482">
      <w:numFmt w:val="bullet"/>
      <w:lvlText w:val="•"/>
      <w:lvlJc w:val="left"/>
      <w:pPr>
        <w:ind w:left="7294" w:hanging="360"/>
      </w:pPr>
      <w:rPr>
        <w:rFonts w:hint="default"/>
        <w:lang w:val="pt-BR" w:eastAsia="pt-BR" w:bidi="pt-BR"/>
      </w:rPr>
    </w:lvl>
    <w:lvl w:ilvl="8" w:tplc="435219EE">
      <w:numFmt w:val="bullet"/>
      <w:lvlText w:val="•"/>
      <w:lvlJc w:val="left"/>
      <w:pPr>
        <w:ind w:left="8085" w:hanging="360"/>
      </w:pPr>
      <w:rPr>
        <w:rFonts w:hint="default"/>
        <w:lang w:val="pt-BR" w:eastAsia="pt-BR" w:bidi="pt-BR"/>
      </w:rPr>
    </w:lvl>
  </w:abstractNum>
  <w:abstractNum w:abstractNumId="17">
    <w:nsid w:val="7E1A0338"/>
    <w:multiLevelType w:val="hybridMultilevel"/>
    <w:tmpl w:val="EC0AC422"/>
    <w:lvl w:ilvl="0" w:tplc="EFBCAEC4">
      <w:start w:val="1"/>
      <w:numFmt w:val="lowerLetter"/>
      <w:lvlText w:val="%1."/>
      <w:lvlJc w:val="left"/>
      <w:pPr>
        <w:ind w:left="482" w:hanging="360"/>
      </w:pPr>
      <w:rPr>
        <w:rFonts w:ascii="Times New Roman" w:eastAsia="Arial" w:hAnsi="Times New Roman" w:cs="Times New Roman" w:hint="default"/>
        <w:spacing w:val="-1"/>
        <w:w w:val="88"/>
        <w:sz w:val="22"/>
        <w:szCs w:val="22"/>
        <w:lang w:val="pt-BR" w:eastAsia="pt-BR" w:bidi="pt-BR"/>
      </w:rPr>
    </w:lvl>
    <w:lvl w:ilvl="1" w:tplc="FE082856">
      <w:numFmt w:val="bullet"/>
      <w:lvlText w:val="•"/>
      <w:lvlJc w:val="left"/>
      <w:pPr>
        <w:ind w:left="1398" w:hanging="360"/>
      </w:pPr>
      <w:rPr>
        <w:rFonts w:hint="default"/>
        <w:lang w:val="pt-BR" w:eastAsia="pt-BR" w:bidi="pt-BR"/>
      </w:rPr>
    </w:lvl>
    <w:lvl w:ilvl="2" w:tplc="B6CAE052">
      <w:numFmt w:val="bullet"/>
      <w:lvlText w:val="•"/>
      <w:lvlJc w:val="left"/>
      <w:pPr>
        <w:ind w:left="2317" w:hanging="360"/>
      </w:pPr>
      <w:rPr>
        <w:rFonts w:hint="default"/>
        <w:lang w:val="pt-BR" w:eastAsia="pt-BR" w:bidi="pt-BR"/>
      </w:rPr>
    </w:lvl>
    <w:lvl w:ilvl="3" w:tplc="390CE7FE">
      <w:numFmt w:val="bullet"/>
      <w:lvlText w:val="•"/>
      <w:lvlJc w:val="left"/>
      <w:pPr>
        <w:ind w:left="3235" w:hanging="360"/>
      </w:pPr>
      <w:rPr>
        <w:rFonts w:hint="default"/>
        <w:lang w:val="pt-BR" w:eastAsia="pt-BR" w:bidi="pt-BR"/>
      </w:rPr>
    </w:lvl>
    <w:lvl w:ilvl="4" w:tplc="8E6AF2A6">
      <w:numFmt w:val="bullet"/>
      <w:lvlText w:val="•"/>
      <w:lvlJc w:val="left"/>
      <w:pPr>
        <w:ind w:left="4154" w:hanging="360"/>
      </w:pPr>
      <w:rPr>
        <w:rFonts w:hint="default"/>
        <w:lang w:val="pt-BR" w:eastAsia="pt-BR" w:bidi="pt-BR"/>
      </w:rPr>
    </w:lvl>
    <w:lvl w:ilvl="5" w:tplc="532E92F0">
      <w:numFmt w:val="bullet"/>
      <w:lvlText w:val="•"/>
      <w:lvlJc w:val="left"/>
      <w:pPr>
        <w:ind w:left="5073" w:hanging="360"/>
      </w:pPr>
      <w:rPr>
        <w:rFonts w:hint="default"/>
        <w:lang w:val="pt-BR" w:eastAsia="pt-BR" w:bidi="pt-BR"/>
      </w:rPr>
    </w:lvl>
    <w:lvl w:ilvl="6" w:tplc="A9D49D8C">
      <w:numFmt w:val="bullet"/>
      <w:lvlText w:val="•"/>
      <w:lvlJc w:val="left"/>
      <w:pPr>
        <w:ind w:left="5991" w:hanging="360"/>
      </w:pPr>
      <w:rPr>
        <w:rFonts w:hint="default"/>
        <w:lang w:val="pt-BR" w:eastAsia="pt-BR" w:bidi="pt-BR"/>
      </w:rPr>
    </w:lvl>
    <w:lvl w:ilvl="7" w:tplc="AFFE0F92">
      <w:numFmt w:val="bullet"/>
      <w:lvlText w:val="•"/>
      <w:lvlJc w:val="left"/>
      <w:pPr>
        <w:ind w:left="6910" w:hanging="360"/>
      </w:pPr>
      <w:rPr>
        <w:rFonts w:hint="default"/>
        <w:lang w:val="pt-BR" w:eastAsia="pt-BR" w:bidi="pt-BR"/>
      </w:rPr>
    </w:lvl>
    <w:lvl w:ilvl="8" w:tplc="D19625D8">
      <w:numFmt w:val="bullet"/>
      <w:lvlText w:val="•"/>
      <w:lvlJc w:val="left"/>
      <w:pPr>
        <w:ind w:left="7829" w:hanging="360"/>
      </w:pPr>
      <w:rPr>
        <w:rFonts w:hint="default"/>
        <w:lang w:val="pt-BR" w:eastAsia="pt-BR" w:bidi="pt-BR"/>
      </w:rPr>
    </w:lvl>
  </w:abstractNum>
  <w:num w:numId="1">
    <w:abstractNumId w:val="10"/>
  </w:num>
  <w:num w:numId="2">
    <w:abstractNumId w:val="12"/>
  </w:num>
  <w:num w:numId="3">
    <w:abstractNumId w:val="0"/>
  </w:num>
  <w:num w:numId="4">
    <w:abstractNumId w:val="15"/>
  </w:num>
  <w:num w:numId="5">
    <w:abstractNumId w:val="8"/>
  </w:num>
  <w:num w:numId="6">
    <w:abstractNumId w:val="4"/>
  </w:num>
  <w:num w:numId="7">
    <w:abstractNumId w:val="3"/>
  </w:num>
  <w:num w:numId="8">
    <w:abstractNumId w:val="6"/>
  </w:num>
  <w:num w:numId="9">
    <w:abstractNumId w:val="14"/>
  </w:num>
  <w:num w:numId="10">
    <w:abstractNumId w:val="16"/>
  </w:num>
  <w:num w:numId="11">
    <w:abstractNumId w:val="2"/>
  </w:num>
  <w:num w:numId="12">
    <w:abstractNumId w:val="13"/>
  </w:num>
  <w:num w:numId="13">
    <w:abstractNumId w:val="11"/>
  </w:num>
  <w:num w:numId="14">
    <w:abstractNumId w:val="17"/>
  </w:num>
  <w:num w:numId="15">
    <w:abstractNumId w:val="5"/>
  </w:num>
  <w:num w:numId="16">
    <w:abstractNumId w:val="1"/>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A5"/>
    <w:rsid w:val="000152D1"/>
    <w:rsid w:val="00031A5A"/>
    <w:rsid w:val="00040265"/>
    <w:rsid w:val="00065BB3"/>
    <w:rsid w:val="00071C70"/>
    <w:rsid w:val="000739EB"/>
    <w:rsid w:val="00080B51"/>
    <w:rsid w:val="0008243D"/>
    <w:rsid w:val="000A0BE8"/>
    <w:rsid w:val="000A2681"/>
    <w:rsid w:val="000A2793"/>
    <w:rsid w:val="000A3D1A"/>
    <w:rsid w:val="000C4C0A"/>
    <w:rsid w:val="000C7B03"/>
    <w:rsid w:val="000D0E40"/>
    <w:rsid w:val="000D15CF"/>
    <w:rsid w:val="000D328B"/>
    <w:rsid w:val="000D76FD"/>
    <w:rsid w:val="000F3262"/>
    <w:rsid w:val="000F34EB"/>
    <w:rsid w:val="00104811"/>
    <w:rsid w:val="001334CB"/>
    <w:rsid w:val="001364DB"/>
    <w:rsid w:val="00141212"/>
    <w:rsid w:val="00150F07"/>
    <w:rsid w:val="00180F6D"/>
    <w:rsid w:val="001916EA"/>
    <w:rsid w:val="001B1248"/>
    <w:rsid w:val="001C4FBC"/>
    <w:rsid w:val="001C653B"/>
    <w:rsid w:val="001E511A"/>
    <w:rsid w:val="002041F0"/>
    <w:rsid w:val="002078FB"/>
    <w:rsid w:val="0021286A"/>
    <w:rsid w:val="0023244B"/>
    <w:rsid w:val="0024284E"/>
    <w:rsid w:val="00255D02"/>
    <w:rsid w:val="0026434F"/>
    <w:rsid w:val="0027607E"/>
    <w:rsid w:val="002B05D9"/>
    <w:rsid w:val="002D3BB5"/>
    <w:rsid w:val="00301CAF"/>
    <w:rsid w:val="0030513E"/>
    <w:rsid w:val="00324670"/>
    <w:rsid w:val="003371B7"/>
    <w:rsid w:val="00343D24"/>
    <w:rsid w:val="00346E02"/>
    <w:rsid w:val="00347126"/>
    <w:rsid w:val="003575A6"/>
    <w:rsid w:val="00371BDF"/>
    <w:rsid w:val="00382AD0"/>
    <w:rsid w:val="00393C0B"/>
    <w:rsid w:val="003A018B"/>
    <w:rsid w:val="003A0964"/>
    <w:rsid w:val="003A3A7A"/>
    <w:rsid w:val="003B1E38"/>
    <w:rsid w:val="003C71E2"/>
    <w:rsid w:val="0040158C"/>
    <w:rsid w:val="004068A8"/>
    <w:rsid w:val="004127B6"/>
    <w:rsid w:val="00415655"/>
    <w:rsid w:val="0044117C"/>
    <w:rsid w:val="004446F9"/>
    <w:rsid w:val="00460321"/>
    <w:rsid w:val="00461F10"/>
    <w:rsid w:val="004653D1"/>
    <w:rsid w:val="004828BD"/>
    <w:rsid w:val="004C0D87"/>
    <w:rsid w:val="004D62E5"/>
    <w:rsid w:val="004E62CA"/>
    <w:rsid w:val="004F2087"/>
    <w:rsid w:val="004F3990"/>
    <w:rsid w:val="004F7116"/>
    <w:rsid w:val="00506218"/>
    <w:rsid w:val="00545E08"/>
    <w:rsid w:val="00554273"/>
    <w:rsid w:val="00571940"/>
    <w:rsid w:val="00593B03"/>
    <w:rsid w:val="005A2660"/>
    <w:rsid w:val="005A4A39"/>
    <w:rsid w:val="005B0AF4"/>
    <w:rsid w:val="005B5DAF"/>
    <w:rsid w:val="005D0CAF"/>
    <w:rsid w:val="005D45A6"/>
    <w:rsid w:val="005F0435"/>
    <w:rsid w:val="005F47DE"/>
    <w:rsid w:val="005F5AF4"/>
    <w:rsid w:val="005F5E3D"/>
    <w:rsid w:val="00622072"/>
    <w:rsid w:val="00633C51"/>
    <w:rsid w:val="006341BF"/>
    <w:rsid w:val="00674DD4"/>
    <w:rsid w:val="006763CF"/>
    <w:rsid w:val="00680C30"/>
    <w:rsid w:val="006A5C95"/>
    <w:rsid w:val="006A7656"/>
    <w:rsid w:val="006E10D7"/>
    <w:rsid w:val="006E2428"/>
    <w:rsid w:val="0070371C"/>
    <w:rsid w:val="0072415B"/>
    <w:rsid w:val="00726400"/>
    <w:rsid w:val="007317B9"/>
    <w:rsid w:val="00747D4C"/>
    <w:rsid w:val="00750DB3"/>
    <w:rsid w:val="007615A3"/>
    <w:rsid w:val="00761D8A"/>
    <w:rsid w:val="0076442D"/>
    <w:rsid w:val="00770160"/>
    <w:rsid w:val="00771222"/>
    <w:rsid w:val="00785E2F"/>
    <w:rsid w:val="007A31E5"/>
    <w:rsid w:val="007B1090"/>
    <w:rsid w:val="007B3D68"/>
    <w:rsid w:val="007B5F1E"/>
    <w:rsid w:val="007B5F2E"/>
    <w:rsid w:val="007C70D8"/>
    <w:rsid w:val="007E10A5"/>
    <w:rsid w:val="007F1380"/>
    <w:rsid w:val="007F77EA"/>
    <w:rsid w:val="0080623B"/>
    <w:rsid w:val="0081693A"/>
    <w:rsid w:val="00822B28"/>
    <w:rsid w:val="008374FD"/>
    <w:rsid w:val="008405EF"/>
    <w:rsid w:val="008444CC"/>
    <w:rsid w:val="00851D87"/>
    <w:rsid w:val="008970DA"/>
    <w:rsid w:val="008B272A"/>
    <w:rsid w:val="008B3DCA"/>
    <w:rsid w:val="008E728C"/>
    <w:rsid w:val="008F2F40"/>
    <w:rsid w:val="00914E97"/>
    <w:rsid w:val="00916C5B"/>
    <w:rsid w:val="00917C81"/>
    <w:rsid w:val="00933F00"/>
    <w:rsid w:val="0094248D"/>
    <w:rsid w:val="009623B0"/>
    <w:rsid w:val="00967701"/>
    <w:rsid w:val="00971524"/>
    <w:rsid w:val="00995472"/>
    <w:rsid w:val="009C0779"/>
    <w:rsid w:val="009D035D"/>
    <w:rsid w:val="009D29CD"/>
    <w:rsid w:val="009D5D2A"/>
    <w:rsid w:val="009E2682"/>
    <w:rsid w:val="009F1A81"/>
    <w:rsid w:val="00A16240"/>
    <w:rsid w:val="00A16FD0"/>
    <w:rsid w:val="00A17D9D"/>
    <w:rsid w:val="00A24198"/>
    <w:rsid w:val="00A66A54"/>
    <w:rsid w:val="00A66CDA"/>
    <w:rsid w:val="00A80D33"/>
    <w:rsid w:val="00A81565"/>
    <w:rsid w:val="00A85FDC"/>
    <w:rsid w:val="00A90047"/>
    <w:rsid w:val="00A92D2C"/>
    <w:rsid w:val="00AA5D6B"/>
    <w:rsid w:val="00AA5E60"/>
    <w:rsid w:val="00AB5289"/>
    <w:rsid w:val="00AC60EA"/>
    <w:rsid w:val="00AD5DE0"/>
    <w:rsid w:val="00AE3CDA"/>
    <w:rsid w:val="00AE5D1C"/>
    <w:rsid w:val="00AF46C1"/>
    <w:rsid w:val="00B0156F"/>
    <w:rsid w:val="00B131BB"/>
    <w:rsid w:val="00B20E95"/>
    <w:rsid w:val="00B324C8"/>
    <w:rsid w:val="00B37ECC"/>
    <w:rsid w:val="00B42CB4"/>
    <w:rsid w:val="00B45D0F"/>
    <w:rsid w:val="00B47F2A"/>
    <w:rsid w:val="00B60B1A"/>
    <w:rsid w:val="00BC28DD"/>
    <w:rsid w:val="00BD3A6C"/>
    <w:rsid w:val="00BD73BB"/>
    <w:rsid w:val="00BF0641"/>
    <w:rsid w:val="00C02E0E"/>
    <w:rsid w:val="00C102A8"/>
    <w:rsid w:val="00C16EBD"/>
    <w:rsid w:val="00C24B74"/>
    <w:rsid w:val="00C2509F"/>
    <w:rsid w:val="00C37664"/>
    <w:rsid w:val="00C4579B"/>
    <w:rsid w:val="00C543B2"/>
    <w:rsid w:val="00C55410"/>
    <w:rsid w:val="00C579F8"/>
    <w:rsid w:val="00C64BA5"/>
    <w:rsid w:val="00C730B6"/>
    <w:rsid w:val="00C73AA3"/>
    <w:rsid w:val="00C82A02"/>
    <w:rsid w:val="00C84B0E"/>
    <w:rsid w:val="00CA6BE6"/>
    <w:rsid w:val="00CB17F4"/>
    <w:rsid w:val="00CC66B6"/>
    <w:rsid w:val="00CD1B2E"/>
    <w:rsid w:val="00CD1CFC"/>
    <w:rsid w:val="00D12BFD"/>
    <w:rsid w:val="00D179D1"/>
    <w:rsid w:val="00D2245E"/>
    <w:rsid w:val="00D27D85"/>
    <w:rsid w:val="00D3601F"/>
    <w:rsid w:val="00D50ACB"/>
    <w:rsid w:val="00D51CB6"/>
    <w:rsid w:val="00D63B1D"/>
    <w:rsid w:val="00D766B6"/>
    <w:rsid w:val="00D779E7"/>
    <w:rsid w:val="00D82B75"/>
    <w:rsid w:val="00D94559"/>
    <w:rsid w:val="00DA6F2A"/>
    <w:rsid w:val="00DB3679"/>
    <w:rsid w:val="00DC043F"/>
    <w:rsid w:val="00DD14BC"/>
    <w:rsid w:val="00DE07E6"/>
    <w:rsid w:val="00DF3980"/>
    <w:rsid w:val="00E103F9"/>
    <w:rsid w:val="00E13B9E"/>
    <w:rsid w:val="00E20D79"/>
    <w:rsid w:val="00E27780"/>
    <w:rsid w:val="00E346C0"/>
    <w:rsid w:val="00E61528"/>
    <w:rsid w:val="00E63963"/>
    <w:rsid w:val="00E67597"/>
    <w:rsid w:val="00E677FA"/>
    <w:rsid w:val="00E73FBD"/>
    <w:rsid w:val="00EC3B54"/>
    <w:rsid w:val="00ED0285"/>
    <w:rsid w:val="00EE5BE4"/>
    <w:rsid w:val="00EF1B37"/>
    <w:rsid w:val="00F019C1"/>
    <w:rsid w:val="00F5506E"/>
    <w:rsid w:val="00F626D9"/>
    <w:rsid w:val="00F6673A"/>
    <w:rsid w:val="00F7658C"/>
    <w:rsid w:val="00F94E44"/>
    <w:rsid w:val="00FA098E"/>
    <w:rsid w:val="00FA4E72"/>
    <w:rsid w:val="00FC79E4"/>
    <w:rsid w:val="00FD0892"/>
    <w:rsid w:val="00FD400A"/>
    <w:rsid w:val="00FE2129"/>
    <w:rsid w:val="00FE324A"/>
    <w:rsid w:val="00FF09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16FD0"/>
    <w:rPr>
      <w:rFonts w:ascii="Arial" w:eastAsia="Arial" w:hAnsi="Arial" w:cs="Arial"/>
      <w:lang w:val="pt-BR" w:eastAsia="pt-BR" w:bidi="pt-BR"/>
    </w:rPr>
  </w:style>
  <w:style w:type="paragraph" w:styleId="Ttulo1">
    <w:name w:val="heading 1"/>
    <w:basedOn w:val="Normal"/>
    <w:uiPriority w:val="1"/>
    <w:qFormat/>
    <w:rsid w:val="00A16FD0"/>
    <w:pPr>
      <w:spacing w:before="48"/>
      <w:ind w:left="122"/>
      <w:outlineLvl w:val="0"/>
    </w:pPr>
    <w:rPr>
      <w:b/>
      <w:bCs/>
      <w:sz w:val="28"/>
      <w:szCs w:val="28"/>
    </w:rPr>
  </w:style>
  <w:style w:type="paragraph" w:styleId="Ttulo2">
    <w:name w:val="heading 2"/>
    <w:basedOn w:val="Normal"/>
    <w:uiPriority w:val="1"/>
    <w:qFormat/>
    <w:rsid w:val="00A16FD0"/>
    <w:pPr>
      <w:ind w:left="122"/>
      <w:outlineLvl w:val="1"/>
    </w:pPr>
    <w:rPr>
      <w:b/>
      <w:bCs/>
      <w:sz w:val="24"/>
      <w:szCs w:val="24"/>
    </w:rPr>
  </w:style>
  <w:style w:type="paragraph" w:styleId="Ttulo3">
    <w:name w:val="heading 3"/>
    <w:basedOn w:val="Normal"/>
    <w:uiPriority w:val="1"/>
    <w:qFormat/>
    <w:rsid w:val="00A16FD0"/>
    <w:pPr>
      <w:spacing w:before="1"/>
      <w:ind w:left="285" w:hanging="163"/>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A16FD0"/>
    <w:tblPr>
      <w:tblInd w:w="0" w:type="dxa"/>
      <w:tblCellMar>
        <w:top w:w="0" w:type="dxa"/>
        <w:left w:w="0" w:type="dxa"/>
        <w:bottom w:w="0" w:type="dxa"/>
        <w:right w:w="0" w:type="dxa"/>
      </w:tblCellMar>
    </w:tblPr>
  </w:style>
  <w:style w:type="paragraph" w:styleId="Sumrio1">
    <w:name w:val="toc 1"/>
    <w:basedOn w:val="Normal"/>
    <w:uiPriority w:val="1"/>
    <w:qFormat/>
    <w:rsid w:val="00A16FD0"/>
    <w:pPr>
      <w:spacing w:before="353"/>
      <w:ind w:left="830"/>
    </w:pPr>
    <w:rPr>
      <w:rFonts w:ascii="Times New Roman" w:eastAsia="Times New Roman" w:hAnsi="Times New Roman" w:cs="Times New Roman"/>
      <w:b/>
      <w:bCs/>
      <w:sz w:val="28"/>
      <w:szCs w:val="28"/>
    </w:rPr>
  </w:style>
  <w:style w:type="paragraph" w:styleId="Sumrio2">
    <w:name w:val="toc 2"/>
    <w:basedOn w:val="Normal"/>
    <w:uiPriority w:val="1"/>
    <w:qFormat/>
    <w:rsid w:val="00A16FD0"/>
    <w:pPr>
      <w:spacing w:before="195"/>
      <w:ind w:left="1254"/>
    </w:pPr>
  </w:style>
  <w:style w:type="paragraph" w:styleId="Corpodetexto">
    <w:name w:val="Body Text"/>
    <w:basedOn w:val="Normal"/>
    <w:uiPriority w:val="1"/>
    <w:qFormat/>
    <w:rsid w:val="00A16FD0"/>
  </w:style>
  <w:style w:type="paragraph" w:styleId="PargrafodaLista">
    <w:name w:val="List Paragraph"/>
    <w:basedOn w:val="Normal"/>
    <w:uiPriority w:val="1"/>
    <w:qFormat/>
    <w:rsid w:val="00A16FD0"/>
    <w:pPr>
      <w:spacing w:before="136"/>
      <w:ind w:left="482" w:hanging="360"/>
    </w:pPr>
  </w:style>
  <w:style w:type="paragraph" w:customStyle="1" w:styleId="TableParagraph">
    <w:name w:val="Table Paragraph"/>
    <w:basedOn w:val="Normal"/>
    <w:uiPriority w:val="1"/>
    <w:qFormat/>
    <w:rsid w:val="00A16FD0"/>
  </w:style>
  <w:style w:type="paragraph" w:styleId="Textodebalo">
    <w:name w:val="Balloon Text"/>
    <w:basedOn w:val="Normal"/>
    <w:link w:val="TextodebaloChar"/>
    <w:uiPriority w:val="99"/>
    <w:semiHidden/>
    <w:unhideWhenUsed/>
    <w:rsid w:val="00E73FBD"/>
    <w:rPr>
      <w:rFonts w:ascii="Tahoma" w:hAnsi="Tahoma" w:cs="Tahoma"/>
      <w:sz w:val="16"/>
      <w:szCs w:val="16"/>
    </w:rPr>
  </w:style>
  <w:style w:type="character" w:customStyle="1" w:styleId="TextodebaloChar">
    <w:name w:val="Texto de balão Char"/>
    <w:basedOn w:val="Fontepargpadro"/>
    <w:link w:val="Textodebalo"/>
    <w:uiPriority w:val="99"/>
    <w:semiHidden/>
    <w:rsid w:val="00E73FBD"/>
    <w:rPr>
      <w:rFonts w:ascii="Tahoma" w:eastAsia="Arial" w:hAnsi="Tahoma" w:cs="Tahoma"/>
      <w:sz w:val="16"/>
      <w:szCs w:val="16"/>
      <w:lang w:val="pt-BR" w:eastAsia="pt-BR" w:bidi="pt-BR"/>
    </w:rPr>
  </w:style>
  <w:style w:type="paragraph" w:styleId="Cabealho">
    <w:name w:val="header"/>
    <w:basedOn w:val="Normal"/>
    <w:link w:val="CabealhoChar"/>
    <w:uiPriority w:val="99"/>
    <w:unhideWhenUsed/>
    <w:rsid w:val="00E73FBD"/>
    <w:pPr>
      <w:tabs>
        <w:tab w:val="center" w:pos="4252"/>
        <w:tab w:val="right" w:pos="8504"/>
      </w:tabs>
    </w:pPr>
  </w:style>
  <w:style w:type="character" w:customStyle="1" w:styleId="CabealhoChar">
    <w:name w:val="Cabeçalho Char"/>
    <w:basedOn w:val="Fontepargpadro"/>
    <w:link w:val="Cabealho"/>
    <w:uiPriority w:val="99"/>
    <w:rsid w:val="00E73FBD"/>
    <w:rPr>
      <w:rFonts w:ascii="Arial" w:eastAsia="Arial" w:hAnsi="Arial" w:cs="Arial"/>
      <w:lang w:val="pt-BR" w:eastAsia="pt-BR" w:bidi="pt-BR"/>
    </w:rPr>
  </w:style>
  <w:style w:type="paragraph" w:styleId="Rodap">
    <w:name w:val="footer"/>
    <w:basedOn w:val="Normal"/>
    <w:link w:val="RodapChar"/>
    <w:uiPriority w:val="99"/>
    <w:unhideWhenUsed/>
    <w:rsid w:val="00E73FBD"/>
    <w:pPr>
      <w:tabs>
        <w:tab w:val="center" w:pos="4252"/>
        <w:tab w:val="right" w:pos="8504"/>
      </w:tabs>
    </w:pPr>
  </w:style>
  <w:style w:type="character" w:customStyle="1" w:styleId="RodapChar">
    <w:name w:val="Rodapé Char"/>
    <w:basedOn w:val="Fontepargpadro"/>
    <w:link w:val="Rodap"/>
    <w:uiPriority w:val="99"/>
    <w:rsid w:val="00E73FBD"/>
    <w:rPr>
      <w:rFonts w:ascii="Arial" w:eastAsia="Arial" w:hAnsi="Arial" w:cs="Arial"/>
      <w:lang w:val="pt-BR" w:eastAsia="pt-BR" w:bidi="pt-BR"/>
    </w:rPr>
  </w:style>
  <w:style w:type="character" w:styleId="Hyperlink">
    <w:name w:val="Hyperlink"/>
    <w:basedOn w:val="Fontepargpadro"/>
    <w:uiPriority w:val="99"/>
    <w:unhideWhenUsed/>
    <w:rsid w:val="00571940"/>
    <w:rPr>
      <w:color w:val="0000FF" w:themeColor="hyperlink"/>
      <w:u w:val="single"/>
    </w:rPr>
  </w:style>
  <w:style w:type="table" w:styleId="Tabelacomgrade">
    <w:name w:val="Table Grid"/>
    <w:basedOn w:val="Tabelanormal"/>
    <w:uiPriority w:val="59"/>
    <w:rsid w:val="00571940"/>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B0156F"/>
    <w:pPr>
      <w:widowControl/>
      <w:autoSpaceDE/>
      <w:autoSpaceDN/>
    </w:pPr>
    <w:rPr>
      <w:rFonts w:ascii="Arial" w:eastAsia="Arial" w:hAnsi="Arial" w:cs="Arial"/>
      <w:lang w:val="pt-BR" w:eastAsia="pt-BR" w:bidi="pt-BR"/>
    </w:rPr>
  </w:style>
  <w:style w:type="character" w:styleId="Refdecomentrio">
    <w:name w:val="annotation reference"/>
    <w:basedOn w:val="Fontepargpadro"/>
    <w:uiPriority w:val="99"/>
    <w:semiHidden/>
    <w:unhideWhenUsed/>
    <w:rsid w:val="00AE5D1C"/>
    <w:rPr>
      <w:sz w:val="16"/>
      <w:szCs w:val="16"/>
    </w:rPr>
  </w:style>
  <w:style w:type="paragraph" w:styleId="Textodecomentrio">
    <w:name w:val="annotation text"/>
    <w:basedOn w:val="Normal"/>
    <w:link w:val="TextodecomentrioChar"/>
    <w:uiPriority w:val="99"/>
    <w:semiHidden/>
    <w:unhideWhenUsed/>
    <w:rsid w:val="00AE5D1C"/>
    <w:rPr>
      <w:sz w:val="20"/>
      <w:szCs w:val="20"/>
    </w:rPr>
  </w:style>
  <w:style w:type="character" w:customStyle="1" w:styleId="TextodecomentrioChar">
    <w:name w:val="Texto de comentário Char"/>
    <w:basedOn w:val="Fontepargpadro"/>
    <w:link w:val="Textodecomentrio"/>
    <w:uiPriority w:val="99"/>
    <w:semiHidden/>
    <w:rsid w:val="00AE5D1C"/>
    <w:rPr>
      <w:rFonts w:ascii="Arial" w:eastAsia="Arial" w:hAnsi="Arial" w:cs="Arial"/>
      <w:sz w:val="20"/>
      <w:szCs w:val="20"/>
      <w:lang w:val="pt-BR" w:eastAsia="pt-BR" w:bidi="pt-BR"/>
    </w:rPr>
  </w:style>
  <w:style w:type="paragraph" w:styleId="Assuntodocomentrio">
    <w:name w:val="annotation subject"/>
    <w:basedOn w:val="Textodecomentrio"/>
    <w:next w:val="Textodecomentrio"/>
    <w:link w:val="AssuntodocomentrioChar"/>
    <w:uiPriority w:val="99"/>
    <w:semiHidden/>
    <w:unhideWhenUsed/>
    <w:rsid w:val="00AE5D1C"/>
    <w:rPr>
      <w:b/>
      <w:bCs/>
    </w:rPr>
  </w:style>
  <w:style w:type="character" w:customStyle="1" w:styleId="AssuntodocomentrioChar">
    <w:name w:val="Assunto do comentário Char"/>
    <w:basedOn w:val="TextodecomentrioChar"/>
    <w:link w:val="Assuntodocomentrio"/>
    <w:uiPriority w:val="99"/>
    <w:semiHidden/>
    <w:rsid w:val="00AE5D1C"/>
    <w:rPr>
      <w:rFonts w:ascii="Arial" w:eastAsia="Arial" w:hAnsi="Arial" w:cs="Arial"/>
      <w:b/>
      <w:bCs/>
      <w:sz w:val="20"/>
      <w:szCs w:val="20"/>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16FD0"/>
    <w:rPr>
      <w:rFonts w:ascii="Arial" w:eastAsia="Arial" w:hAnsi="Arial" w:cs="Arial"/>
      <w:lang w:val="pt-BR" w:eastAsia="pt-BR" w:bidi="pt-BR"/>
    </w:rPr>
  </w:style>
  <w:style w:type="paragraph" w:styleId="Ttulo1">
    <w:name w:val="heading 1"/>
    <w:basedOn w:val="Normal"/>
    <w:uiPriority w:val="1"/>
    <w:qFormat/>
    <w:rsid w:val="00A16FD0"/>
    <w:pPr>
      <w:spacing w:before="48"/>
      <w:ind w:left="122"/>
      <w:outlineLvl w:val="0"/>
    </w:pPr>
    <w:rPr>
      <w:b/>
      <w:bCs/>
      <w:sz w:val="28"/>
      <w:szCs w:val="28"/>
    </w:rPr>
  </w:style>
  <w:style w:type="paragraph" w:styleId="Ttulo2">
    <w:name w:val="heading 2"/>
    <w:basedOn w:val="Normal"/>
    <w:uiPriority w:val="1"/>
    <w:qFormat/>
    <w:rsid w:val="00A16FD0"/>
    <w:pPr>
      <w:ind w:left="122"/>
      <w:outlineLvl w:val="1"/>
    </w:pPr>
    <w:rPr>
      <w:b/>
      <w:bCs/>
      <w:sz w:val="24"/>
      <w:szCs w:val="24"/>
    </w:rPr>
  </w:style>
  <w:style w:type="paragraph" w:styleId="Ttulo3">
    <w:name w:val="heading 3"/>
    <w:basedOn w:val="Normal"/>
    <w:uiPriority w:val="1"/>
    <w:qFormat/>
    <w:rsid w:val="00A16FD0"/>
    <w:pPr>
      <w:spacing w:before="1"/>
      <w:ind w:left="285" w:hanging="163"/>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A16FD0"/>
    <w:tblPr>
      <w:tblInd w:w="0" w:type="dxa"/>
      <w:tblCellMar>
        <w:top w:w="0" w:type="dxa"/>
        <w:left w:w="0" w:type="dxa"/>
        <w:bottom w:w="0" w:type="dxa"/>
        <w:right w:w="0" w:type="dxa"/>
      </w:tblCellMar>
    </w:tblPr>
  </w:style>
  <w:style w:type="paragraph" w:styleId="Sumrio1">
    <w:name w:val="toc 1"/>
    <w:basedOn w:val="Normal"/>
    <w:uiPriority w:val="1"/>
    <w:qFormat/>
    <w:rsid w:val="00A16FD0"/>
    <w:pPr>
      <w:spacing w:before="353"/>
      <w:ind w:left="830"/>
    </w:pPr>
    <w:rPr>
      <w:rFonts w:ascii="Times New Roman" w:eastAsia="Times New Roman" w:hAnsi="Times New Roman" w:cs="Times New Roman"/>
      <w:b/>
      <w:bCs/>
      <w:sz w:val="28"/>
      <w:szCs w:val="28"/>
    </w:rPr>
  </w:style>
  <w:style w:type="paragraph" w:styleId="Sumrio2">
    <w:name w:val="toc 2"/>
    <w:basedOn w:val="Normal"/>
    <w:uiPriority w:val="1"/>
    <w:qFormat/>
    <w:rsid w:val="00A16FD0"/>
    <w:pPr>
      <w:spacing w:before="195"/>
      <w:ind w:left="1254"/>
    </w:pPr>
  </w:style>
  <w:style w:type="paragraph" w:styleId="Corpodetexto">
    <w:name w:val="Body Text"/>
    <w:basedOn w:val="Normal"/>
    <w:uiPriority w:val="1"/>
    <w:qFormat/>
    <w:rsid w:val="00A16FD0"/>
  </w:style>
  <w:style w:type="paragraph" w:styleId="PargrafodaLista">
    <w:name w:val="List Paragraph"/>
    <w:basedOn w:val="Normal"/>
    <w:uiPriority w:val="1"/>
    <w:qFormat/>
    <w:rsid w:val="00A16FD0"/>
    <w:pPr>
      <w:spacing w:before="136"/>
      <w:ind w:left="482" w:hanging="360"/>
    </w:pPr>
  </w:style>
  <w:style w:type="paragraph" w:customStyle="1" w:styleId="TableParagraph">
    <w:name w:val="Table Paragraph"/>
    <w:basedOn w:val="Normal"/>
    <w:uiPriority w:val="1"/>
    <w:qFormat/>
    <w:rsid w:val="00A16FD0"/>
  </w:style>
  <w:style w:type="paragraph" w:styleId="Textodebalo">
    <w:name w:val="Balloon Text"/>
    <w:basedOn w:val="Normal"/>
    <w:link w:val="TextodebaloChar"/>
    <w:uiPriority w:val="99"/>
    <w:semiHidden/>
    <w:unhideWhenUsed/>
    <w:rsid w:val="00E73FBD"/>
    <w:rPr>
      <w:rFonts w:ascii="Tahoma" w:hAnsi="Tahoma" w:cs="Tahoma"/>
      <w:sz w:val="16"/>
      <w:szCs w:val="16"/>
    </w:rPr>
  </w:style>
  <w:style w:type="character" w:customStyle="1" w:styleId="TextodebaloChar">
    <w:name w:val="Texto de balão Char"/>
    <w:basedOn w:val="Fontepargpadro"/>
    <w:link w:val="Textodebalo"/>
    <w:uiPriority w:val="99"/>
    <w:semiHidden/>
    <w:rsid w:val="00E73FBD"/>
    <w:rPr>
      <w:rFonts w:ascii="Tahoma" w:eastAsia="Arial" w:hAnsi="Tahoma" w:cs="Tahoma"/>
      <w:sz w:val="16"/>
      <w:szCs w:val="16"/>
      <w:lang w:val="pt-BR" w:eastAsia="pt-BR" w:bidi="pt-BR"/>
    </w:rPr>
  </w:style>
  <w:style w:type="paragraph" w:styleId="Cabealho">
    <w:name w:val="header"/>
    <w:basedOn w:val="Normal"/>
    <w:link w:val="CabealhoChar"/>
    <w:uiPriority w:val="99"/>
    <w:unhideWhenUsed/>
    <w:rsid w:val="00E73FBD"/>
    <w:pPr>
      <w:tabs>
        <w:tab w:val="center" w:pos="4252"/>
        <w:tab w:val="right" w:pos="8504"/>
      </w:tabs>
    </w:pPr>
  </w:style>
  <w:style w:type="character" w:customStyle="1" w:styleId="CabealhoChar">
    <w:name w:val="Cabeçalho Char"/>
    <w:basedOn w:val="Fontepargpadro"/>
    <w:link w:val="Cabealho"/>
    <w:uiPriority w:val="99"/>
    <w:rsid w:val="00E73FBD"/>
    <w:rPr>
      <w:rFonts w:ascii="Arial" w:eastAsia="Arial" w:hAnsi="Arial" w:cs="Arial"/>
      <w:lang w:val="pt-BR" w:eastAsia="pt-BR" w:bidi="pt-BR"/>
    </w:rPr>
  </w:style>
  <w:style w:type="paragraph" w:styleId="Rodap">
    <w:name w:val="footer"/>
    <w:basedOn w:val="Normal"/>
    <w:link w:val="RodapChar"/>
    <w:uiPriority w:val="99"/>
    <w:unhideWhenUsed/>
    <w:rsid w:val="00E73FBD"/>
    <w:pPr>
      <w:tabs>
        <w:tab w:val="center" w:pos="4252"/>
        <w:tab w:val="right" w:pos="8504"/>
      </w:tabs>
    </w:pPr>
  </w:style>
  <w:style w:type="character" w:customStyle="1" w:styleId="RodapChar">
    <w:name w:val="Rodapé Char"/>
    <w:basedOn w:val="Fontepargpadro"/>
    <w:link w:val="Rodap"/>
    <w:uiPriority w:val="99"/>
    <w:rsid w:val="00E73FBD"/>
    <w:rPr>
      <w:rFonts w:ascii="Arial" w:eastAsia="Arial" w:hAnsi="Arial" w:cs="Arial"/>
      <w:lang w:val="pt-BR" w:eastAsia="pt-BR" w:bidi="pt-BR"/>
    </w:rPr>
  </w:style>
  <w:style w:type="character" w:styleId="Hyperlink">
    <w:name w:val="Hyperlink"/>
    <w:basedOn w:val="Fontepargpadro"/>
    <w:uiPriority w:val="99"/>
    <w:unhideWhenUsed/>
    <w:rsid w:val="00571940"/>
    <w:rPr>
      <w:color w:val="0000FF" w:themeColor="hyperlink"/>
      <w:u w:val="single"/>
    </w:rPr>
  </w:style>
  <w:style w:type="table" w:styleId="Tabelacomgrade">
    <w:name w:val="Table Grid"/>
    <w:basedOn w:val="Tabelanormal"/>
    <w:uiPriority w:val="59"/>
    <w:rsid w:val="00571940"/>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B0156F"/>
    <w:pPr>
      <w:widowControl/>
      <w:autoSpaceDE/>
      <w:autoSpaceDN/>
    </w:pPr>
    <w:rPr>
      <w:rFonts w:ascii="Arial" w:eastAsia="Arial" w:hAnsi="Arial" w:cs="Arial"/>
      <w:lang w:val="pt-BR" w:eastAsia="pt-BR" w:bidi="pt-BR"/>
    </w:rPr>
  </w:style>
  <w:style w:type="character" w:styleId="Refdecomentrio">
    <w:name w:val="annotation reference"/>
    <w:basedOn w:val="Fontepargpadro"/>
    <w:uiPriority w:val="99"/>
    <w:semiHidden/>
    <w:unhideWhenUsed/>
    <w:rsid w:val="00AE5D1C"/>
    <w:rPr>
      <w:sz w:val="16"/>
      <w:szCs w:val="16"/>
    </w:rPr>
  </w:style>
  <w:style w:type="paragraph" w:styleId="Textodecomentrio">
    <w:name w:val="annotation text"/>
    <w:basedOn w:val="Normal"/>
    <w:link w:val="TextodecomentrioChar"/>
    <w:uiPriority w:val="99"/>
    <w:semiHidden/>
    <w:unhideWhenUsed/>
    <w:rsid w:val="00AE5D1C"/>
    <w:rPr>
      <w:sz w:val="20"/>
      <w:szCs w:val="20"/>
    </w:rPr>
  </w:style>
  <w:style w:type="character" w:customStyle="1" w:styleId="TextodecomentrioChar">
    <w:name w:val="Texto de comentário Char"/>
    <w:basedOn w:val="Fontepargpadro"/>
    <w:link w:val="Textodecomentrio"/>
    <w:uiPriority w:val="99"/>
    <w:semiHidden/>
    <w:rsid w:val="00AE5D1C"/>
    <w:rPr>
      <w:rFonts w:ascii="Arial" w:eastAsia="Arial" w:hAnsi="Arial" w:cs="Arial"/>
      <w:sz w:val="20"/>
      <w:szCs w:val="20"/>
      <w:lang w:val="pt-BR" w:eastAsia="pt-BR" w:bidi="pt-BR"/>
    </w:rPr>
  </w:style>
  <w:style w:type="paragraph" w:styleId="Assuntodocomentrio">
    <w:name w:val="annotation subject"/>
    <w:basedOn w:val="Textodecomentrio"/>
    <w:next w:val="Textodecomentrio"/>
    <w:link w:val="AssuntodocomentrioChar"/>
    <w:uiPriority w:val="99"/>
    <w:semiHidden/>
    <w:unhideWhenUsed/>
    <w:rsid w:val="00AE5D1C"/>
    <w:rPr>
      <w:b/>
      <w:bCs/>
    </w:rPr>
  </w:style>
  <w:style w:type="character" w:customStyle="1" w:styleId="AssuntodocomentrioChar">
    <w:name w:val="Assunto do comentário Char"/>
    <w:basedOn w:val="TextodecomentrioChar"/>
    <w:link w:val="Assuntodocomentrio"/>
    <w:uiPriority w:val="99"/>
    <w:semiHidden/>
    <w:rsid w:val="00AE5D1C"/>
    <w:rPr>
      <w:rFonts w:ascii="Arial" w:eastAsia="Arial" w:hAnsi="Arial" w:cs="Arial"/>
      <w:b/>
      <w:bCs/>
      <w:sz w:val="20"/>
      <w:szCs w:val="20"/>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840953">
      <w:bodyDiv w:val="1"/>
      <w:marLeft w:val="0"/>
      <w:marRight w:val="0"/>
      <w:marTop w:val="0"/>
      <w:marBottom w:val="0"/>
      <w:divBdr>
        <w:top w:val="none" w:sz="0" w:space="0" w:color="auto"/>
        <w:left w:val="none" w:sz="0" w:space="0" w:color="auto"/>
        <w:bottom w:val="none" w:sz="0" w:space="0" w:color="auto"/>
        <w:right w:val="none" w:sz="0" w:space="0" w:color="auto"/>
      </w:divBdr>
    </w:div>
    <w:div w:id="1834182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EC6C6-B6A6-4835-A8DA-B686BB29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2627</Words>
  <Characters>14190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SICCA –</vt:lpstr>
    </vt:vector>
  </TitlesOfParts>
  <Company/>
  <LinksUpToDate>false</LinksUpToDate>
  <CharactersWithSpaces>16784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SICCA –</dc:title>
  <dc:subject>Patrimônio</dc:subject>
  <dc:creator>Fernando de Souza Guimarães</dc:creator>
  <cp:lastModifiedBy>Univasf</cp:lastModifiedBy>
  <cp:revision>9</cp:revision>
  <cp:lastPrinted>2018-09-25T22:15:00Z</cp:lastPrinted>
  <dcterms:created xsi:type="dcterms:W3CDTF">2018-09-25T22:11:00Z</dcterms:created>
  <dcterms:modified xsi:type="dcterms:W3CDTF">2018-09-25T22:15:00Z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2017-09-27T00:00:00Z</vt:filetime>
  </property>
  <property fmtid="{D5CDD505-2E9C-101B-9397-08002B2CF9AE}" pid="3" name="Creator">
    <vt:lpwstr>Microsoft® Office Word 2007</vt:lpwstr>
  </property>
  <property fmtid="{D5CDD505-2E9C-101B-9397-08002B2CF9AE}" pid="4" name="LastSaved">
    <vt:filetime>2018-08-29T00:00:00Z</vt:filetime>
  </property>
</Properties>
</file>