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shd w:val="clear" w:color="auto" w:fill="0D0D0D" w:themeFill="text1" w:themeFillTint="F2"/>
        <w:tblLook w:val="04A0" w:firstRow="1" w:lastRow="0" w:firstColumn="1" w:lastColumn="0" w:noHBand="0" w:noVBand="1"/>
      </w:tblPr>
      <w:tblGrid>
        <w:gridCol w:w="8494"/>
      </w:tblGrid>
      <w:tr w:rsidR="00027CF6" w:rsidRPr="00A01661" w14:paraId="24E20561" w14:textId="77777777" w:rsidTr="00032D81">
        <w:tc>
          <w:tcPr>
            <w:tcW w:w="10606" w:type="dxa"/>
            <w:shd w:val="clear" w:color="auto" w:fill="0D0D0D" w:themeFill="text1" w:themeFillTint="F2"/>
            <w:vAlign w:val="center"/>
          </w:tcPr>
          <w:p w14:paraId="74C78263" w14:textId="77777777" w:rsidR="00027CF6" w:rsidRPr="00A01661" w:rsidRDefault="00027CF6" w:rsidP="005979A8">
            <w:pPr>
              <w:spacing w:before="120" w:after="120"/>
              <w:jc w:val="center"/>
              <w:rPr>
                <w:rFonts w:ascii="Times New Roman" w:hAnsi="Times New Roman" w:cs="Times New Roman"/>
                <w:b/>
                <w:color w:val="FFFFFF" w:themeColor="background1"/>
              </w:rPr>
            </w:pPr>
            <w:r w:rsidRPr="00A01661">
              <w:rPr>
                <w:rFonts w:ascii="Times New Roman" w:hAnsi="Times New Roman" w:cs="Times New Roman"/>
                <w:b/>
                <w:color w:val="FFFFFF" w:themeColor="background1"/>
              </w:rPr>
              <w:t xml:space="preserve">Roteiro para solicitação de reconhecimento de cursos de graduação no sistema </w:t>
            </w:r>
            <w:proofErr w:type="spellStart"/>
            <w:r w:rsidRPr="00A01661">
              <w:rPr>
                <w:rFonts w:ascii="Times New Roman" w:hAnsi="Times New Roman" w:cs="Times New Roman"/>
                <w:b/>
                <w:color w:val="FFFFFF" w:themeColor="background1"/>
              </w:rPr>
              <w:t>e-mec</w:t>
            </w:r>
            <w:proofErr w:type="spellEnd"/>
          </w:p>
        </w:tc>
      </w:tr>
    </w:tbl>
    <w:p w14:paraId="0DF525FF" w14:textId="77777777" w:rsidR="00027CF6" w:rsidRPr="00A01661" w:rsidRDefault="00027CF6" w:rsidP="005979A8">
      <w:pPr>
        <w:spacing w:after="0" w:line="240" w:lineRule="auto"/>
        <w:rPr>
          <w:rFonts w:ascii="Times New Roman" w:hAnsi="Times New Roman" w:cs="Times New Roman"/>
          <w:b/>
          <w:u w:val="single"/>
        </w:rPr>
      </w:pPr>
    </w:p>
    <w:tbl>
      <w:tblPr>
        <w:tblStyle w:val="Tabelacomgrade"/>
        <w:tblW w:w="0" w:type="auto"/>
        <w:tblLook w:val="04A0" w:firstRow="1" w:lastRow="0" w:firstColumn="1" w:lastColumn="0" w:noHBand="0" w:noVBand="1"/>
      </w:tblPr>
      <w:tblGrid>
        <w:gridCol w:w="2170"/>
        <w:gridCol w:w="6324"/>
      </w:tblGrid>
      <w:tr w:rsidR="00027CF6" w:rsidRPr="00A01661" w14:paraId="3BD9B5A8" w14:textId="77777777" w:rsidTr="00032D81">
        <w:tc>
          <w:tcPr>
            <w:tcW w:w="2518" w:type="dxa"/>
            <w:vAlign w:val="center"/>
          </w:tcPr>
          <w:p w14:paraId="10BF4D41" w14:textId="77777777" w:rsidR="00027CF6" w:rsidRPr="00A01661" w:rsidRDefault="00027CF6" w:rsidP="005979A8">
            <w:pPr>
              <w:spacing w:line="360" w:lineRule="auto"/>
              <w:rPr>
                <w:rFonts w:ascii="Times New Roman" w:hAnsi="Times New Roman" w:cs="Times New Roman"/>
              </w:rPr>
            </w:pPr>
            <w:r w:rsidRPr="00A01661">
              <w:rPr>
                <w:rFonts w:ascii="Times New Roman" w:hAnsi="Times New Roman" w:cs="Times New Roman"/>
              </w:rPr>
              <w:t>Legislação pertinente</w:t>
            </w:r>
          </w:p>
        </w:tc>
        <w:tc>
          <w:tcPr>
            <w:tcW w:w="8088" w:type="dxa"/>
            <w:vAlign w:val="center"/>
          </w:tcPr>
          <w:p w14:paraId="16037123" w14:textId="77777777" w:rsidR="00027CF6" w:rsidRPr="00A01661" w:rsidRDefault="00330FF5" w:rsidP="005979A8">
            <w:pPr>
              <w:spacing w:line="360" w:lineRule="auto"/>
              <w:rPr>
                <w:rFonts w:ascii="Times New Roman" w:hAnsi="Times New Roman" w:cs="Times New Roman"/>
              </w:rPr>
            </w:pPr>
            <w:r w:rsidRPr="00A01661">
              <w:rPr>
                <w:rFonts w:ascii="Times New Roman" w:hAnsi="Times New Roman" w:cs="Times New Roman"/>
              </w:rPr>
              <w:t>Portaria Normativa MEC nº 40, de 2007, republicada em 29 de dezembro de 2010.</w:t>
            </w:r>
          </w:p>
          <w:p w14:paraId="1D17F9E0" w14:textId="77777777" w:rsidR="0098494C" w:rsidRPr="00A01661" w:rsidRDefault="0098494C" w:rsidP="005979A8">
            <w:pPr>
              <w:spacing w:line="360" w:lineRule="auto"/>
              <w:rPr>
                <w:rFonts w:ascii="Times New Roman" w:hAnsi="Times New Roman" w:cs="Times New Roman"/>
              </w:rPr>
            </w:pPr>
            <w:r w:rsidRPr="00A01661">
              <w:rPr>
                <w:rFonts w:ascii="Times New Roman" w:hAnsi="Times New Roman" w:cs="Times New Roman"/>
              </w:rPr>
              <w:t>Portaria Normativa MEC nº24, de 2013, republicada em 04 de dezembro de 2013.</w:t>
            </w:r>
          </w:p>
        </w:tc>
      </w:tr>
    </w:tbl>
    <w:p w14:paraId="2A1AB91C" w14:textId="77777777" w:rsidR="00027CF6" w:rsidRPr="00A01661" w:rsidRDefault="00027CF6" w:rsidP="005979A8">
      <w:pPr>
        <w:spacing w:after="0" w:line="240" w:lineRule="auto"/>
        <w:rPr>
          <w:rFonts w:ascii="Times New Roman" w:hAnsi="Times New Roman" w:cs="Times New Roman"/>
          <w:b/>
          <w:u w:val="single"/>
        </w:rPr>
      </w:pPr>
    </w:p>
    <w:p w14:paraId="5E3C4129" w14:textId="77777777" w:rsidR="00027CF6" w:rsidRPr="00A01661" w:rsidRDefault="00384667" w:rsidP="005979A8">
      <w:pPr>
        <w:spacing w:after="0" w:line="240" w:lineRule="auto"/>
        <w:rPr>
          <w:rFonts w:ascii="Times New Roman" w:hAnsi="Times New Roman" w:cs="Times New Roman"/>
          <w:b/>
          <w:u w:val="single"/>
        </w:rPr>
      </w:pPr>
      <w:r w:rsidRPr="00A01661">
        <w:rPr>
          <w:rFonts w:ascii="Times New Roman" w:hAnsi="Times New Roman" w:cs="Times New Roman"/>
          <w:b/>
          <w:u w:val="single"/>
        </w:rPr>
        <w:t>INFORMAÇÕES INICIAIS</w:t>
      </w:r>
    </w:p>
    <w:p w14:paraId="489CA181"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Modalidade: </w:t>
      </w:r>
      <w:proofErr w:type="gramStart"/>
      <w:r w:rsidRPr="00A01661">
        <w:rPr>
          <w:rFonts w:ascii="Times New Roman" w:hAnsi="Times New Roman" w:cs="Times New Roman"/>
        </w:rPr>
        <w:t>( )</w:t>
      </w:r>
      <w:proofErr w:type="gramEnd"/>
      <w:r w:rsidRPr="00A01661">
        <w:rPr>
          <w:rFonts w:ascii="Times New Roman" w:hAnsi="Times New Roman" w:cs="Times New Roman"/>
        </w:rPr>
        <w:t xml:space="preserve"> Presencial    (</w:t>
      </w:r>
      <w:r w:rsidR="00707318" w:rsidRPr="00A01661">
        <w:rPr>
          <w:rFonts w:ascii="Times New Roman" w:hAnsi="Times New Roman" w:cs="Times New Roman"/>
        </w:rPr>
        <w:t>x</w:t>
      </w:r>
      <w:r w:rsidRPr="00A01661">
        <w:rPr>
          <w:rFonts w:ascii="Times New Roman" w:hAnsi="Times New Roman" w:cs="Times New Roman"/>
        </w:rPr>
        <w:t xml:space="preserve"> ) Distância</w:t>
      </w:r>
    </w:p>
    <w:p w14:paraId="3BECA303"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Grau: </w:t>
      </w:r>
      <w:proofErr w:type="gramStart"/>
      <w:r w:rsidRPr="00A01661">
        <w:rPr>
          <w:rFonts w:ascii="Times New Roman" w:hAnsi="Times New Roman" w:cs="Times New Roman"/>
        </w:rPr>
        <w:t>( )</w:t>
      </w:r>
      <w:proofErr w:type="gramEnd"/>
      <w:r w:rsidRPr="00A01661">
        <w:rPr>
          <w:rFonts w:ascii="Times New Roman" w:hAnsi="Times New Roman" w:cs="Times New Roman"/>
        </w:rPr>
        <w:t xml:space="preserve"> Bacharelado    (</w:t>
      </w:r>
      <w:r w:rsidR="00707318" w:rsidRPr="00A01661">
        <w:rPr>
          <w:rFonts w:ascii="Times New Roman" w:hAnsi="Times New Roman" w:cs="Times New Roman"/>
        </w:rPr>
        <w:t>x</w:t>
      </w:r>
      <w:r w:rsidRPr="00A01661">
        <w:rPr>
          <w:rFonts w:ascii="Times New Roman" w:hAnsi="Times New Roman" w:cs="Times New Roman"/>
        </w:rPr>
        <w:t xml:space="preserve"> ) Licenciatura</w:t>
      </w:r>
    </w:p>
    <w:p w14:paraId="00367912"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Denominação do Curso: </w:t>
      </w:r>
      <w:r w:rsidR="002E68E6" w:rsidRPr="00A01661">
        <w:rPr>
          <w:rFonts w:ascii="Times New Roman" w:hAnsi="Times New Roman" w:cs="Times New Roman"/>
        </w:rPr>
        <w:t>LICENCIATURA EM PEDAGOGIA</w:t>
      </w:r>
    </w:p>
    <w:p w14:paraId="44CF45E3"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Uma (1) hora-aula é igual a</w:t>
      </w:r>
      <w:r w:rsidR="002E68E6" w:rsidRPr="00A01661">
        <w:rPr>
          <w:rFonts w:ascii="Times New Roman" w:hAnsi="Times New Roman" w:cs="Times New Roman"/>
        </w:rPr>
        <w:t xml:space="preserve"> 50</w:t>
      </w:r>
      <w:r w:rsidRPr="00A01661">
        <w:rPr>
          <w:rFonts w:ascii="Times New Roman" w:hAnsi="Times New Roman" w:cs="Times New Roman"/>
        </w:rPr>
        <w:t xml:space="preserve"> minutos.</w:t>
      </w:r>
    </w:p>
    <w:p w14:paraId="5EB8DE98" w14:textId="77777777" w:rsidR="00384667" w:rsidRPr="00A01661" w:rsidRDefault="00384667" w:rsidP="005979A8">
      <w:pPr>
        <w:spacing w:after="0" w:line="240" w:lineRule="auto"/>
        <w:rPr>
          <w:rFonts w:ascii="Times New Roman" w:hAnsi="Times New Roman" w:cs="Times New Roman"/>
        </w:rPr>
      </w:pPr>
    </w:p>
    <w:p w14:paraId="7540603B"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Turnos: </w:t>
      </w:r>
      <w:proofErr w:type="gramStart"/>
      <w:r w:rsidRPr="00A01661">
        <w:rPr>
          <w:rFonts w:ascii="Times New Roman" w:hAnsi="Times New Roman" w:cs="Times New Roman"/>
        </w:rPr>
        <w:t>( )</w:t>
      </w:r>
      <w:proofErr w:type="gramEnd"/>
      <w:r w:rsidRPr="00A01661">
        <w:rPr>
          <w:rFonts w:ascii="Times New Roman" w:hAnsi="Times New Roman" w:cs="Times New Roman"/>
        </w:rPr>
        <w:t xml:space="preserve"> Integral    ( ) Matutino    ( ) Noturno    ( ) Vespertino</w:t>
      </w:r>
    </w:p>
    <w:p w14:paraId="41B8B0AB"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Vagas totais anual: </w:t>
      </w:r>
      <w:proofErr w:type="gramStart"/>
      <w:r w:rsidR="002E68E6" w:rsidRPr="00A01661">
        <w:rPr>
          <w:rFonts w:ascii="Times New Roman" w:hAnsi="Times New Roman" w:cs="Times New Roman"/>
        </w:rPr>
        <w:t xml:space="preserve">150 </w:t>
      </w:r>
      <w:r w:rsidRPr="00A01661">
        <w:rPr>
          <w:rFonts w:ascii="Times New Roman" w:hAnsi="Times New Roman" w:cs="Times New Roman"/>
        </w:rPr>
        <w:t xml:space="preserve"> vagas</w:t>
      </w:r>
      <w:proofErr w:type="gramEnd"/>
      <w:r w:rsidRPr="00A01661">
        <w:rPr>
          <w:rFonts w:ascii="Times New Roman" w:hAnsi="Times New Roman" w:cs="Times New Roman"/>
        </w:rPr>
        <w:t>.</w:t>
      </w:r>
    </w:p>
    <w:p w14:paraId="655E6610"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 xml:space="preserve">Carga horária do curso: </w:t>
      </w:r>
      <w:proofErr w:type="gramStart"/>
      <w:r w:rsidR="002E68E6" w:rsidRPr="00A01661">
        <w:rPr>
          <w:rFonts w:ascii="Times New Roman" w:hAnsi="Times New Roman" w:cs="Times New Roman"/>
        </w:rPr>
        <w:t xml:space="preserve">3.220 </w:t>
      </w:r>
      <w:r w:rsidRPr="00A01661">
        <w:rPr>
          <w:rFonts w:ascii="Times New Roman" w:hAnsi="Times New Roman" w:cs="Times New Roman"/>
        </w:rPr>
        <w:t xml:space="preserve"> horas</w:t>
      </w:r>
      <w:proofErr w:type="gramEnd"/>
      <w:r w:rsidRPr="00A01661">
        <w:rPr>
          <w:rFonts w:ascii="Times New Roman" w:hAnsi="Times New Roman" w:cs="Times New Roman"/>
        </w:rPr>
        <w:t>.</w:t>
      </w:r>
    </w:p>
    <w:p w14:paraId="717E5AC3" w14:textId="77777777" w:rsidR="00384667" w:rsidRPr="00A01661" w:rsidRDefault="00384667" w:rsidP="005979A8">
      <w:pPr>
        <w:spacing w:after="0" w:line="240" w:lineRule="auto"/>
        <w:rPr>
          <w:rFonts w:ascii="Times New Roman" w:hAnsi="Times New Roman" w:cs="Times New Roman"/>
        </w:rPr>
      </w:pPr>
      <w:r w:rsidRPr="00A01661">
        <w:rPr>
          <w:rFonts w:ascii="Times New Roman" w:hAnsi="Times New Roman" w:cs="Times New Roman"/>
        </w:rPr>
        <w:t>Periodicidade: (</w:t>
      </w:r>
      <w:proofErr w:type="gramStart"/>
      <w:r w:rsidR="002E68E6" w:rsidRPr="00A01661">
        <w:rPr>
          <w:rFonts w:ascii="Times New Roman" w:hAnsi="Times New Roman" w:cs="Times New Roman"/>
        </w:rPr>
        <w:t>x</w:t>
      </w:r>
      <w:r w:rsidRPr="00A01661">
        <w:rPr>
          <w:rFonts w:ascii="Times New Roman" w:hAnsi="Times New Roman" w:cs="Times New Roman"/>
        </w:rPr>
        <w:t xml:space="preserve"> )</w:t>
      </w:r>
      <w:proofErr w:type="gramEnd"/>
      <w:r w:rsidRPr="00A01661">
        <w:rPr>
          <w:rFonts w:ascii="Times New Roman" w:hAnsi="Times New Roman" w:cs="Times New Roman"/>
        </w:rPr>
        <w:t xml:space="preserve"> Semestral    ( ) Anual</w:t>
      </w:r>
    </w:p>
    <w:p w14:paraId="176CDAB6" w14:textId="77777777" w:rsidR="00384667" w:rsidRPr="00A01661" w:rsidRDefault="00384667" w:rsidP="005979A8">
      <w:pPr>
        <w:spacing w:after="0" w:line="240" w:lineRule="auto"/>
        <w:rPr>
          <w:rFonts w:ascii="Times New Roman" w:hAnsi="Times New Roman" w:cs="Times New Roman"/>
          <w:u w:val="single"/>
        </w:rPr>
      </w:pPr>
      <w:r w:rsidRPr="00A01661">
        <w:rPr>
          <w:rFonts w:ascii="Times New Roman" w:hAnsi="Times New Roman" w:cs="Times New Roman"/>
        </w:rPr>
        <w:t xml:space="preserve">Número de semestres: </w:t>
      </w:r>
      <w:r w:rsidR="002E68E6" w:rsidRPr="00A01661">
        <w:rPr>
          <w:rFonts w:ascii="Times New Roman" w:hAnsi="Times New Roman" w:cs="Times New Roman"/>
        </w:rPr>
        <w:t>08</w:t>
      </w:r>
      <w:r w:rsidRPr="00A01661">
        <w:rPr>
          <w:rFonts w:ascii="Times New Roman" w:hAnsi="Times New Roman" w:cs="Times New Roman"/>
        </w:rPr>
        <w:t xml:space="preserve"> semestres.</w:t>
      </w:r>
    </w:p>
    <w:p w14:paraId="460F32F0" w14:textId="77777777" w:rsidR="00384667" w:rsidRPr="00A01661" w:rsidRDefault="00384667" w:rsidP="005979A8">
      <w:pPr>
        <w:spacing w:after="0" w:line="240" w:lineRule="auto"/>
        <w:jc w:val="both"/>
        <w:rPr>
          <w:rFonts w:ascii="Times New Roman" w:hAnsi="Times New Roman" w:cs="Times New Roman"/>
          <w:b/>
          <w:u w:val="single"/>
        </w:rPr>
      </w:pPr>
    </w:p>
    <w:p w14:paraId="5021EB37" w14:textId="77777777" w:rsidR="00600F90" w:rsidRPr="00A01661" w:rsidRDefault="00600F90" w:rsidP="005979A8">
      <w:pPr>
        <w:spacing w:after="0" w:line="240" w:lineRule="auto"/>
        <w:jc w:val="both"/>
        <w:rPr>
          <w:rFonts w:ascii="Times New Roman" w:hAnsi="Times New Roman" w:cs="Times New Roman"/>
        </w:rPr>
      </w:pPr>
      <w:r w:rsidRPr="00A01661">
        <w:rPr>
          <w:rFonts w:ascii="Times New Roman" w:hAnsi="Times New Roman" w:cs="Times New Roman"/>
        </w:rPr>
        <w:t>Local de oferta:</w:t>
      </w:r>
    </w:p>
    <w:tbl>
      <w:tblPr>
        <w:tblStyle w:val="Tabelacomgrade"/>
        <w:tblW w:w="0" w:type="auto"/>
        <w:tblLook w:val="04A0" w:firstRow="1" w:lastRow="0" w:firstColumn="1" w:lastColumn="0" w:noHBand="0" w:noVBand="1"/>
      </w:tblPr>
      <w:tblGrid>
        <w:gridCol w:w="4233"/>
        <w:gridCol w:w="4261"/>
      </w:tblGrid>
      <w:tr w:rsidR="002E68E6" w:rsidRPr="00A01661" w14:paraId="75D37FF3" w14:textId="77777777" w:rsidTr="00032D81">
        <w:tc>
          <w:tcPr>
            <w:tcW w:w="5303" w:type="dxa"/>
            <w:vAlign w:val="bottom"/>
          </w:tcPr>
          <w:p w14:paraId="40498881" w14:textId="77777777" w:rsidR="002E68E6" w:rsidRPr="00A01661" w:rsidRDefault="002E68E6" w:rsidP="005979A8">
            <w:pPr>
              <w:rPr>
                <w:rFonts w:ascii="Times New Roman" w:hAnsi="Times New Roman" w:cs="Times New Roman"/>
                <w:b/>
              </w:rPr>
            </w:pPr>
            <w:r w:rsidRPr="00A01661">
              <w:rPr>
                <w:rFonts w:ascii="Times New Roman" w:hAnsi="Times New Roman" w:cs="Times New Roman"/>
                <w:b/>
              </w:rPr>
              <w:t>PÓLO</w:t>
            </w:r>
          </w:p>
        </w:tc>
        <w:tc>
          <w:tcPr>
            <w:tcW w:w="5303" w:type="dxa"/>
          </w:tcPr>
          <w:p w14:paraId="60068970" w14:textId="77777777" w:rsidR="002E68E6" w:rsidRPr="00A01661" w:rsidRDefault="002E68E6" w:rsidP="005979A8">
            <w:pPr>
              <w:jc w:val="both"/>
              <w:rPr>
                <w:rFonts w:ascii="Times New Roman" w:hAnsi="Times New Roman" w:cs="Times New Roman"/>
                <w:b/>
              </w:rPr>
            </w:pPr>
            <w:r w:rsidRPr="00A01661">
              <w:rPr>
                <w:rFonts w:ascii="Times New Roman" w:hAnsi="Times New Roman" w:cs="Times New Roman"/>
                <w:b/>
              </w:rPr>
              <w:t>NÚMERO DE VAGAS</w:t>
            </w:r>
          </w:p>
        </w:tc>
      </w:tr>
      <w:tr w:rsidR="008F0899" w:rsidRPr="00A01661" w14:paraId="27A2DB57" w14:textId="77777777" w:rsidTr="00032D81">
        <w:tc>
          <w:tcPr>
            <w:tcW w:w="5303" w:type="dxa"/>
            <w:vAlign w:val="bottom"/>
          </w:tcPr>
          <w:p w14:paraId="4DE08D8E"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 xml:space="preserve">Capim </w:t>
            </w:r>
            <w:proofErr w:type="spellStart"/>
            <w:r w:rsidRPr="00A01661">
              <w:rPr>
                <w:rFonts w:ascii="Times New Roman" w:hAnsi="Times New Roman" w:cs="Times New Roman"/>
              </w:rPr>
              <w:t>Grosso-BA</w:t>
            </w:r>
            <w:proofErr w:type="spellEnd"/>
          </w:p>
        </w:tc>
        <w:tc>
          <w:tcPr>
            <w:tcW w:w="5303" w:type="dxa"/>
          </w:tcPr>
          <w:p w14:paraId="3AA3593A" w14:textId="77777777" w:rsidR="002E68E6" w:rsidRPr="00A01661" w:rsidRDefault="00E9128C" w:rsidP="005979A8">
            <w:pPr>
              <w:jc w:val="both"/>
              <w:rPr>
                <w:rFonts w:ascii="Times New Roman" w:hAnsi="Times New Roman" w:cs="Times New Roman"/>
              </w:rPr>
            </w:pPr>
            <w:r w:rsidRPr="00A01661">
              <w:rPr>
                <w:rFonts w:ascii="Times New Roman" w:hAnsi="Times New Roman" w:cs="Times New Roman"/>
              </w:rPr>
              <w:t>6</w:t>
            </w:r>
            <w:r w:rsidR="00852974" w:rsidRPr="00A01661">
              <w:rPr>
                <w:rFonts w:ascii="Times New Roman" w:hAnsi="Times New Roman" w:cs="Times New Roman"/>
              </w:rPr>
              <w:t>0</w:t>
            </w:r>
          </w:p>
        </w:tc>
      </w:tr>
      <w:tr w:rsidR="008F0899" w:rsidRPr="00A01661" w14:paraId="0B2586C9" w14:textId="77777777" w:rsidTr="00032D81">
        <w:tc>
          <w:tcPr>
            <w:tcW w:w="5303" w:type="dxa"/>
            <w:vAlign w:val="bottom"/>
          </w:tcPr>
          <w:p w14:paraId="2DC56735"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Jaguarari-BA</w:t>
            </w:r>
          </w:p>
        </w:tc>
        <w:tc>
          <w:tcPr>
            <w:tcW w:w="5303" w:type="dxa"/>
          </w:tcPr>
          <w:p w14:paraId="0915247D" w14:textId="77777777" w:rsidR="002E68E6" w:rsidRPr="00A01661" w:rsidRDefault="00852974" w:rsidP="005979A8">
            <w:pPr>
              <w:jc w:val="both"/>
              <w:rPr>
                <w:rFonts w:ascii="Times New Roman" w:hAnsi="Times New Roman" w:cs="Times New Roman"/>
              </w:rPr>
            </w:pPr>
            <w:r w:rsidRPr="00A01661">
              <w:rPr>
                <w:rFonts w:ascii="Times New Roman" w:hAnsi="Times New Roman" w:cs="Times New Roman"/>
              </w:rPr>
              <w:t>60</w:t>
            </w:r>
          </w:p>
        </w:tc>
      </w:tr>
      <w:tr w:rsidR="008F0899" w:rsidRPr="00A01661" w14:paraId="0CC36C95" w14:textId="77777777" w:rsidTr="00032D81">
        <w:tc>
          <w:tcPr>
            <w:tcW w:w="5303" w:type="dxa"/>
            <w:vAlign w:val="bottom"/>
          </w:tcPr>
          <w:p w14:paraId="39B0896A"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Campo Formoso-BA</w:t>
            </w:r>
          </w:p>
        </w:tc>
        <w:tc>
          <w:tcPr>
            <w:tcW w:w="5303" w:type="dxa"/>
          </w:tcPr>
          <w:p w14:paraId="44946A6B" w14:textId="77777777" w:rsidR="002E68E6" w:rsidRPr="00A01661" w:rsidRDefault="00E9128C" w:rsidP="005979A8">
            <w:pPr>
              <w:jc w:val="both"/>
              <w:rPr>
                <w:rFonts w:ascii="Times New Roman" w:hAnsi="Times New Roman" w:cs="Times New Roman"/>
              </w:rPr>
            </w:pPr>
            <w:r w:rsidRPr="00A01661">
              <w:rPr>
                <w:rFonts w:ascii="Times New Roman" w:hAnsi="Times New Roman" w:cs="Times New Roman"/>
              </w:rPr>
              <w:t>3</w:t>
            </w:r>
            <w:r w:rsidR="00852974" w:rsidRPr="00A01661">
              <w:rPr>
                <w:rFonts w:ascii="Times New Roman" w:hAnsi="Times New Roman" w:cs="Times New Roman"/>
              </w:rPr>
              <w:t>0</w:t>
            </w:r>
          </w:p>
        </w:tc>
      </w:tr>
      <w:tr w:rsidR="008F0899" w:rsidRPr="00A01661" w14:paraId="20FB4873" w14:textId="77777777" w:rsidTr="002E68E6">
        <w:trPr>
          <w:trHeight w:val="70"/>
        </w:trPr>
        <w:tc>
          <w:tcPr>
            <w:tcW w:w="5303" w:type="dxa"/>
            <w:vAlign w:val="bottom"/>
          </w:tcPr>
          <w:p w14:paraId="40293E36"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Juazeiro-BA</w:t>
            </w:r>
          </w:p>
        </w:tc>
        <w:tc>
          <w:tcPr>
            <w:tcW w:w="5303" w:type="dxa"/>
          </w:tcPr>
          <w:p w14:paraId="09446C4C" w14:textId="77777777" w:rsidR="002E68E6" w:rsidRPr="00A01661" w:rsidRDefault="00852974" w:rsidP="005979A8">
            <w:pPr>
              <w:jc w:val="both"/>
              <w:rPr>
                <w:rFonts w:ascii="Times New Roman" w:hAnsi="Times New Roman" w:cs="Times New Roman"/>
              </w:rPr>
            </w:pPr>
            <w:r w:rsidRPr="00A01661">
              <w:rPr>
                <w:rFonts w:ascii="Times New Roman" w:hAnsi="Times New Roman" w:cs="Times New Roman"/>
              </w:rPr>
              <w:t>60</w:t>
            </w:r>
          </w:p>
        </w:tc>
      </w:tr>
      <w:tr w:rsidR="008F0899" w:rsidRPr="00A01661" w14:paraId="02CC8E3E" w14:textId="77777777" w:rsidTr="00032D81">
        <w:tc>
          <w:tcPr>
            <w:tcW w:w="5303" w:type="dxa"/>
            <w:vAlign w:val="bottom"/>
          </w:tcPr>
          <w:p w14:paraId="63171707"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Paulo Afonso-BA</w:t>
            </w:r>
          </w:p>
        </w:tc>
        <w:tc>
          <w:tcPr>
            <w:tcW w:w="5303" w:type="dxa"/>
          </w:tcPr>
          <w:p w14:paraId="07DB4AAD" w14:textId="77777777" w:rsidR="002E68E6" w:rsidRPr="00A01661" w:rsidRDefault="00852974" w:rsidP="005979A8">
            <w:pPr>
              <w:jc w:val="both"/>
              <w:rPr>
                <w:rFonts w:ascii="Times New Roman" w:hAnsi="Times New Roman" w:cs="Times New Roman"/>
              </w:rPr>
            </w:pPr>
            <w:r w:rsidRPr="00A01661">
              <w:rPr>
                <w:rFonts w:ascii="Times New Roman" w:hAnsi="Times New Roman" w:cs="Times New Roman"/>
              </w:rPr>
              <w:t>55</w:t>
            </w:r>
          </w:p>
        </w:tc>
      </w:tr>
      <w:tr w:rsidR="008F0899" w:rsidRPr="00A01661" w14:paraId="04CB868B" w14:textId="77777777" w:rsidTr="00032D81">
        <w:tc>
          <w:tcPr>
            <w:tcW w:w="5303" w:type="dxa"/>
            <w:vAlign w:val="bottom"/>
          </w:tcPr>
          <w:p w14:paraId="7C798742"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Itaberaba-BA</w:t>
            </w:r>
          </w:p>
        </w:tc>
        <w:tc>
          <w:tcPr>
            <w:tcW w:w="5303" w:type="dxa"/>
          </w:tcPr>
          <w:p w14:paraId="5D46EBA8" w14:textId="77777777" w:rsidR="002E68E6" w:rsidRPr="00A01661" w:rsidRDefault="00852974" w:rsidP="005979A8">
            <w:pPr>
              <w:jc w:val="both"/>
              <w:rPr>
                <w:rFonts w:ascii="Times New Roman" w:hAnsi="Times New Roman" w:cs="Times New Roman"/>
              </w:rPr>
            </w:pPr>
            <w:r w:rsidRPr="00A01661">
              <w:rPr>
                <w:rFonts w:ascii="Times New Roman" w:hAnsi="Times New Roman" w:cs="Times New Roman"/>
              </w:rPr>
              <w:t>80</w:t>
            </w:r>
          </w:p>
        </w:tc>
      </w:tr>
      <w:tr w:rsidR="008F0899" w:rsidRPr="00A01661" w14:paraId="5E82095C" w14:textId="77777777" w:rsidTr="00032D81">
        <w:tc>
          <w:tcPr>
            <w:tcW w:w="5303" w:type="dxa"/>
            <w:vAlign w:val="bottom"/>
          </w:tcPr>
          <w:p w14:paraId="0EF5354D"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Petrolina-PE</w:t>
            </w:r>
          </w:p>
        </w:tc>
        <w:tc>
          <w:tcPr>
            <w:tcW w:w="5303" w:type="dxa"/>
          </w:tcPr>
          <w:p w14:paraId="700A844A" w14:textId="77777777" w:rsidR="002E68E6" w:rsidRPr="00A01661" w:rsidRDefault="00852974" w:rsidP="005979A8">
            <w:pPr>
              <w:jc w:val="both"/>
              <w:rPr>
                <w:rFonts w:ascii="Times New Roman" w:hAnsi="Times New Roman" w:cs="Times New Roman"/>
              </w:rPr>
            </w:pPr>
            <w:r w:rsidRPr="00A01661">
              <w:rPr>
                <w:rFonts w:ascii="Times New Roman" w:hAnsi="Times New Roman" w:cs="Times New Roman"/>
              </w:rPr>
              <w:t>80</w:t>
            </w:r>
          </w:p>
        </w:tc>
      </w:tr>
    </w:tbl>
    <w:p w14:paraId="3DADFFA4" w14:textId="77777777" w:rsidR="00600F90" w:rsidRPr="00A01661" w:rsidRDefault="00600F90" w:rsidP="005979A8">
      <w:pPr>
        <w:spacing w:after="0" w:line="240" w:lineRule="auto"/>
        <w:jc w:val="both"/>
        <w:rPr>
          <w:rFonts w:ascii="Times New Roman" w:hAnsi="Times New Roman" w:cs="Times New Roman"/>
          <w:b/>
          <w:u w:val="single"/>
        </w:rPr>
      </w:pPr>
    </w:p>
    <w:p w14:paraId="5734FBA9"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1. PERFIL DO CURSO</w:t>
      </w:r>
    </w:p>
    <w:p w14:paraId="26A76E5E"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Justificativa da oferta do curso: *</w:t>
      </w:r>
    </w:p>
    <w:p w14:paraId="0041DC2D" w14:textId="77777777" w:rsidR="00C02149" w:rsidRPr="00A01661" w:rsidRDefault="00C02149" w:rsidP="005979A8">
      <w:pPr>
        <w:spacing w:after="0" w:line="240" w:lineRule="auto"/>
        <w:jc w:val="both"/>
        <w:rPr>
          <w:rFonts w:ascii="Times New Roman" w:hAnsi="Times New Roman" w:cs="Times New Roman"/>
        </w:rPr>
      </w:pPr>
    </w:p>
    <w:p w14:paraId="79A85D85" w14:textId="77777777" w:rsidR="00590CC7" w:rsidRPr="00A01661" w:rsidRDefault="00590CC7" w:rsidP="005979A8">
      <w:pPr>
        <w:spacing w:after="0" w:line="360" w:lineRule="auto"/>
        <w:ind w:firstLine="720"/>
        <w:jc w:val="both"/>
        <w:rPr>
          <w:rFonts w:ascii="Times New Roman" w:hAnsi="Times New Roman" w:cs="Times New Roman"/>
        </w:rPr>
      </w:pPr>
      <w:r w:rsidRPr="00A01661">
        <w:rPr>
          <w:rFonts w:ascii="Times New Roman" w:hAnsi="Times New Roman" w:cs="Times New Roman"/>
        </w:rPr>
        <w:t>O escopo da proposta é a formação do pedagogo essencialmente para a docência compreendida com todos os processos educativos da sociedade dentro e fora da escola. A partir dessa concepção de Pedagogia, a Secretaria de Educação a Distância (</w:t>
      </w:r>
      <w:proofErr w:type="spellStart"/>
      <w:r w:rsidRPr="00A01661">
        <w:rPr>
          <w:rFonts w:ascii="Times New Roman" w:hAnsi="Times New Roman" w:cs="Times New Roman"/>
        </w:rPr>
        <w:t>SEaD</w:t>
      </w:r>
      <w:proofErr w:type="spellEnd"/>
      <w:r w:rsidRPr="00A01661">
        <w:rPr>
          <w:rFonts w:ascii="Times New Roman" w:hAnsi="Times New Roman" w:cs="Times New Roman"/>
        </w:rPr>
        <w:t xml:space="preserve">), estrutura a sua proposta de um curso de Licenciatura em Pedagogia a Distância, no intuito de oferecer graduação a uma população específica de professores que atua na rede pública de ensino e que se encontra em dificuldade de frequentar um curso superior presencial, além de estudantes que ao concluírem o Ensino Médio, por conta da distância geográfica, não têm acesso a uma formação universitária. Esse curso, portanto, é parte integrante do Plano Nacional de Formação dos Profissionais de Magistério da Educação Básica Pública, instituído pelo Decreto 6.755 de 29 de janeiro de 2009. </w:t>
      </w:r>
    </w:p>
    <w:p w14:paraId="4B18B9D8" w14:textId="77777777" w:rsidR="00590CC7" w:rsidRPr="00A01661" w:rsidRDefault="00590CC7" w:rsidP="005979A8">
      <w:pPr>
        <w:spacing w:after="0" w:line="360" w:lineRule="auto"/>
        <w:ind w:firstLine="720"/>
        <w:jc w:val="both"/>
        <w:rPr>
          <w:rFonts w:ascii="Times New Roman" w:hAnsi="Times New Roman" w:cs="Times New Roman"/>
        </w:rPr>
      </w:pPr>
      <w:r w:rsidRPr="00A01661">
        <w:rPr>
          <w:rFonts w:ascii="Times New Roman" w:hAnsi="Times New Roman" w:cs="Times New Roman"/>
        </w:rPr>
        <w:t xml:space="preserve">Ao assumir um curso de Pedagogia voltado para professores em exercício e futuros professores, é fundamental entender os ambientes educativos </w:t>
      </w:r>
      <w:r w:rsidRPr="00A01661">
        <w:rPr>
          <w:rFonts w:ascii="Times New Roman" w:hAnsi="Times New Roman" w:cs="Times New Roman"/>
          <w:bCs/>
        </w:rPr>
        <w:t xml:space="preserve">como um espaço de produção do </w:t>
      </w:r>
      <w:proofErr w:type="gramStart"/>
      <w:r w:rsidRPr="00A01661">
        <w:rPr>
          <w:rFonts w:ascii="Times New Roman" w:hAnsi="Times New Roman" w:cs="Times New Roman"/>
          <w:bCs/>
        </w:rPr>
        <w:lastRenderedPageBreak/>
        <w:t>conhecimento</w:t>
      </w:r>
      <w:proofErr w:type="gramEnd"/>
      <w:r w:rsidRPr="00A01661">
        <w:rPr>
          <w:rFonts w:ascii="Times New Roman" w:hAnsi="Times New Roman" w:cs="Times New Roman"/>
        </w:rPr>
        <w:t xml:space="preserve"> de diversas ordens e dimensões, de forma que o saber tácito ou conhecimento prático dos alunos-professores seja considerado e incorporado ao processo de ensino-aprendizagem. É no sentido de possibilitar a construção e a reconstrução desse saber-fazer, a partir do saber da experiência, que as novas propostas pedagógicas e didáticas têm dado ênfase à necessidade dos profissionais da educação estarem, constantemente, refletindo sobre suas ações: a partir de suas ações, sobre suas ações, e durante suas ações.</w:t>
      </w:r>
    </w:p>
    <w:p w14:paraId="0E9E655E" w14:textId="77777777" w:rsidR="00590CC7" w:rsidRPr="00A01661" w:rsidRDefault="00590CC7" w:rsidP="005979A8">
      <w:pPr>
        <w:spacing w:after="0" w:line="360" w:lineRule="auto"/>
        <w:ind w:firstLine="720"/>
        <w:jc w:val="both"/>
        <w:rPr>
          <w:rFonts w:ascii="Times New Roman" w:hAnsi="Times New Roman" w:cs="Times New Roman"/>
        </w:rPr>
      </w:pPr>
      <w:r w:rsidRPr="00A01661">
        <w:rPr>
          <w:rFonts w:ascii="Times New Roman" w:hAnsi="Times New Roman" w:cs="Times New Roman"/>
        </w:rPr>
        <w:t xml:space="preserve">Esta proposta, por ter como público os profissionais que estão lidando, ou vão lidar com a resolução das situações-problema do cotidiano educacional, e por reconhecer a necessidade de formação de profissionais reflexivos, tem como eixos integradores as Instituições, os sujeitos e os saberes. Essa premissa norteia a construção curricular e pressupõe a necessária articulação entre teoria e prática e a construção contínua de novas possibilidades para as atividades práticas previstas no currículo deste curso de Pedagogia à distância. </w:t>
      </w:r>
    </w:p>
    <w:p w14:paraId="6DA38F14" w14:textId="77777777" w:rsidR="00FC6D5A" w:rsidRPr="00A01661" w:rsidRDefault="00590CC7" w:rsidP="005979A8">
      <w:pPr>
        <w:spacing w:after="0" w:line="360" w:lineRule="auto"/>
        <w:ind w:firstLine="720"/>
        <w:jc w:val="both"/>
        <w:rPr>
          <w:rFonts w:ascii="Times New Roman" w:hAnsi="Times New Roman" w:cs="Times New Roman"/>
        </w:rPr>
      </w:pPr>
      <w:r w:rsidRPr="00A01661">
        <w:rPr>
          <w:rFonts w:ascii="Times New Roman" w:hAnsi="Times New Roman" w:cs="Times New Roman"/>
        </w:rPr>
        <w:t>Assim, o</w:t>
      </w:r>
      <w:r w:rsidR="002E68E6" w:rsidRPr="00A01661">
        <w:rPr>
          <w:rFonts w:ascii="Times New Roman" w:hAnsi="Times New Roman" w:cs="Times New Roman"/>
        </w:rPr>
        <w:t xml:space="preserve"> curso de Pedagogia a Distância pretende formar profissionais para o exercício da docência na Educação Básica e em outras áreas nas quais seja previsto conhecimento pedagógico (Resolução CNE/CP nº1/2006). Com esse fim o profissional pedagogo trabalhará com um repertório de informações e conhecimentos compostos por pluralidade teóricas e práticas, tendo em vista o desenvolvimento das pessoas envolvidas no processo educativo.</w:t>
      </w:r>
    </w:p>
    <w:p w14:paraId="36B4DA7E"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ab/>
      </w:r>
    </w:p>
    <w:p w14:paraId="532EE0B9"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2. ATIVIDADES DO CURSO</w:t>
      </w:r>
    </w:p>
    <w:p w14:paraId="487007F3"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Atividades Complementares: *</w:t>
      </w:r>
    </w:p>
    <w:p w14:paraId="0CEDE0F4"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Informe as normas para a realização de atividades complementares. As atividades complementares devem constar da matriz curricular e a carga horária destinada à realização destas conta para a integralização da carga horária total do curso.</w:t>
      </w:r>
    </w:p>
    <w:p w14:paraId="1CDBA4CB" w14:textId="77777777" w:rsidR="00590CC7" w:rsidRPr="00A01661" w:rsidRDefault="00590CC7" w:rsidP="005979A8">
      <w:pPr>
        <w:spacing w:after="0" w:line="240" w:lineRule="auto"/>
        <w:jc w:val="both"/>
        <w:rPr>
          <w:rFonts w:ascii="Times New Roman" w:hAnsi="Times New Roman" w:cs="Times New Roman"/>
          <w:color w:val="808080" w:themeColor="background1" w:themeShade="80"/>
        </w:rPr>
      </w:pPr>
    </w:p>
    <w:p w14:paraId="314DC368" w14:textId="77777777" w:rsidR="002E68E6" w:rsidRPr="00A01661" w:rsidRDefault="002E68E6"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 xml:space="preserve">As atividades complementares, exigidas para a complementação de formação curricular, serão implementadas durante o curso de Licenciatura em Pedagogia, mediante o aproveitamento de conhecimentos adquiridos pelo estudante, através de estudos e práticas independentes, conforme regulamentação geral e de acordo com o Projeto Pedagógico do Curso de Licenciatura em Pedagogia – </w:t>
      </w:r>
      <w:proofErr w:type="spellStart"/>
      <w:r w:rsidRPr="00A01661">
        <w:rPr>
          <w:rFonts w:ascii="Times New Roman" w:eastAsiaTheme="minorHAnsi" w:hAnsi="Times New Roman"/>
          <w:color w:val="auto"/>
          <w:sz w:val="22"/>
          <w:szCs w:val="22"/>
          <w:lang w:eastAsia="en-US"/>
        </w:rPr>
        <w:t>EaD</w:t>
      </w:r>
      <w:proofErr w:type="spellEnd"/>
      <w:r w:rsidRPr="00A01661">
        <w:rPr>
          <w:rFonts w:ascii="Times New Roman" w:eastAsiaTheme="minorHAnsi" w:hAnsi="Times New Roman"/>
          <w:color w:val="auto"/>
          <w:sz w:val="22"/>
          <w:szCs w:val="22"/>
          <w:lang w:eastAsia="en-US"/>
        </w:rPr>
        <w:t>- UNIVASF. As atividades poderão ser presenciais ou à distância.</w:t>
      </w:r>
    </w:p>
    <w:p w14:paraId="0F4E4773" w14:textId="77777777" w:rsidR="002E68E6" w:rsidRPr="00A01661" w:rsidRDefault="002E68E6"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Considerar-se-ão atividades complementares: iniciação à docência e à pesquisa; apresentação e/ou organização de eventos; experiências profissionais e/ou complementares; trabalhos publicados em revistas indexadas, jornais e anais, bem como apresentação de trabalhos em eventos científicos e aprovação ou premiação em concursos; atividades de extensão; participação em eventos, vivências de gestão e atividades artístico-culturais, esportivas e produções técnico-científicas.</w:t>
      </w:r>
    </w:p>
    <w:p w14:paraId="4917B203" w14:textId="77777777" w:rsidR="002E68E6" w:rsidRPr="00A01661" w:rsidRDefault="002E68E6" w:rsidP="005979A8">
      <w:pPr>
        <w:spacing w:line="360" w:lineRule="auto"/>
        <w:ind w:firstLine="708"/>
        <w:rPr>
          <w:rFonts w:ascii="Times New Roman" w:hAnsi="Times New Roman" w:cs="Times New Roman"/>
        </w:rPr>
      </w:pPr>
      <w:r w:rsidRPr="00A01661">
        <w:rPr>
          <w:rFonts w:ascii="Times New Roman" w:hAnsi="Times New Roman" w:cs="Times New Roman"/>
        </w:rPr>
        <w:t xml:space="preserve"> A carga horária total das atividades complementares será de 200h.</w:t>
      </w:r>
    </w:p>
    <w:p w14:paraId="2D14EF83" w14:textId="77777777" w:rsidR="002E68E6" w:rsidRPr="00A01661" w:rsidRDefault="002E68E6" w:rsidP="005979A8">
      <w:pPr>
        <w:ind w:firstLine="708"/>
        <w:rPr>
          <w:rFonts w:ascii="Times New Roman" w:eastAsia="Arial Unicode MS" w:hAnsi="Times New Roman" w:cs="Times New Roman"/>
        </w:rPr>
      </w:pPr>
      <w:r w:rsidRPr="00A01661">
        <w:rPr>
          <w:rFonts w:ascii="Times New Roman" w:hAnsi="Times New Roman" w:cs="Times New Roman"/>
        </w:rPr>
        <w:lastRenderedPageBreak/>
        <w:t>O registro das atividades complementares no Histórico Escolar do aluno está condicionado ao cumprimento dos seguintes requisitos:</w:t>
      </w:r>
    </w:p>
    <w:p w14:paraId="173546F0"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 xml:space="preserve">I – A Coordenação do Curso de Licenciatura em Pedagogia- </w:t>
      </w:r>
      <w:proofErr w:type="spellStart"/>
      <w:r w:rsidRPr="00A01661">
        <w:rPr>
          <w:rFonts w:ascii="Times New Roman" w:hAnsi="Times New Roman" w:cs="Times New Roman"/>
        </w:rPr>
        <w:t>EaD</w:t>
      </w:r>
      <w:proofErr w:type="spellEnd"/>
      <w:r w:rsidRPr="00A01661">
        <w:rPr>
          <w:rFonts w:ascii="Times New Roman" w:hAnsi="Times New Roman" w:cs="Times New Roman"/>
        </w:rPr>
        <w:t>- UNIVASF, junto aos tutores, será responsável pela implementação, acompanhamento e avaliação destas atividades.</w:t>
      </w:r>
    </w:p>
    <w:p w14:paraId="71EF3090" w14:textId="77777777" w:rsidR="002E68E6" w:rsidRPr="00A01661" w:rsidRDefault="002E68E6" w:rsidP="005979A8">
      <w:pPr>
        <w:rPr>
          <w:rFonts w:ascii="Times New Roman" w:hAnsi="Times New Roman" w:cs="Times New Roman"/>
        </w:rPr>
      </w:pPr>
      <w:r w:rsidRPr="00A01661">
        <w:rPr>
          <w:rFonts w:ascii="Times New Roman" w:hAnsi="Times New Roman" w:cs="Times New Roman"/>
        </w:rPr>
        <w:t>II – O aluno deverá cumprir, entre o primeiro (1º) e o oitavo (8º) período do curso, a carga horária total de atividades complementares exigidas.</w:t>
      </w:r>
    </w:p>
    <w:p w14:paraId="0026FA2E" w14:textId="77777777" w:rsidR="002E68E6" w:rsidRPr="00A01661" w:rsidRDefault="00590CC7"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A</w:t>
      </w:r>
      <w:r w:rsidR="002E68E6" w:rsidRPr="00A01661">
        <w:rPr>
          <w:rFonts w:ascii="Times New Roman" w:eastAsiaTheme="minorHAnsi" w:hAnsi="Times New Roman"/>
          <w:color w:val="auto"/>
          <w:sz w:val="22"/>
          <w:szCs w:val="22"/>
          <w:lang w:eastAsia="en-US"/>
        </w:rPr>
        <w:t>rt.10 - Compete ao coordenador do curso em conjunto com os professores do curso orientar o aluno quanto à frequência, certificação e validação dessas atividades.</w:t>
      </w:r>
    </w:p>
    <w:p w14:paraId="72585F8B" w14:textId="77777777" w:rsidR="002E68E6" w:rsidRPr="00A01661" w:rsidRDefault="002E68E6"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Art.11 - Cabe ao aluno comprovar sua participação nas atividades realizadas, junto à Coordenação do Curso mediante apresentação de certificado ou declaração.</w:t>
      </w:r>
    </w:p>
    <w:p w14:paraId="4356577A" w14:textId="77777777" w:rsidR="002E68E6" w:rsidRPr="00A01661" w:rsidRDefault="002E68E6"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 xml:space="preserve">Art.12 - Ao final de cada período letivo, deve o coordenador, encaminhar a listagem de atividades complementares validadas por cada aluno para o sistema de controle acadêmico da </w:t>
      </w:r>
      <w:proofErr w:type="spellStart"/>
      <w:r w:rsidRPr="00A01661">
        <w:rPr>
          <w:rFonts w:ascii="Times New Roman" w:eastAsiaTheme="minorHAnsi" w:hAnsi="Times New Roman"/>
          <w:color w:val="auto"/>
          <w:sz w:val="22"/>
          <w:szCs w:val="22"/>
          <w:lang w:eastAsia="en-US"/>
        </w:rPr>
        <w:t>EaD</w:t>
      </w:r>
      <w:proofErr w:type="spellEnd"/>
      <w:r w:rsidRPr="00A01661">
        <w:rPr>
          <w:rFonts w:ascii="Times New Roman" w:eastAsiaTheme="minorHAnsi" w:hAnsi="Times New Roman"/>
          <w:color w:val="auto"/>
          <w:sz w:val="22"/>
          <w:szCs w:val="22"/>
          <w:lang w:eastAsia="en-US"/>
        </w:rPr>
        <w:t xml:space="preserve"> UNIVASF, para fins de registro no histórico escolar do aluno.</w:t>
      </w:r>
    </w:p>
    <w:p w14:paraId="6266AE79" w14:textId="77777777" w:rsidR="002E68E6" w:rsidRPr="00A01661" w:rsidRDefault="002E68E6" w:rsidP="005979A8">
      <w:pPr>
        <w:pStyle w:val="texto"/>
        <w:spacing w:before="0" w:line="360" w:lineRule="auto"/>
        <w:ind w:firstLine="708"/>
        <w:rPr>
          <w:rFonts w:ascii="Times New Roman" w:eastAsiaTheme="minorHAnsi" w:hAnsi="Times New Roman"/>
          <w:color w:val="auto"/>
          <w:sz w:val="22"/>
          <w:szCs w:val="22"/>
          <w:lang w:eastAsia="en-US"/>
        </w:rPr>
      </w:pPr>
      <w:r w:rsidRPr="00A01661">
        <w:rPr>
          <w:rFonts w:ascii="Times New Roman" w:eastAsiaTheme="minorHAnsi" w:hAnsi="Times New Roman"/>
          <w:color w:val="auto"/>
          <w:sz w:val="22"/>
          <w:szCs w:val="22"/>
          <w:lang w:eastAsia="en-US"/>
        </w:rPr>
        <w:t>Art. 13 - As atividades complementares integram a parte flexível do Curso de Licenciatura em Pedagogia, exigindo-se o seu total cumprimento para a obtenção do diploma de graduação.</w:t>
      </w:r>
    </w:p>
    <w:p w14:paraId="184038EB" w14:textId="77777777" w:rsidR="00FF53E2" w:rsidRPr="00A01661" w:rsidRDefault="00FF53E2" w:rsidP="005979A8">
      <w:pPr>
        <w:rPr>
          <w:rFonts w:ascii="Times New Roman" w:hAnsi="Times New Roman" w:cs="Times New Roman"/>
          <w:b/>
        </w:rPr>
      </w:pPr>
    </w:p>
    <w:p w14:paraId="72D4447E"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 xml:space="preserve">REGULAMENTO DAS ATIVIDADES COMPLEMENTARES DO CURSO DE LICENCATURA EM PEDAGOGIA – </w:t>
      </w:r>
      <w:proofErr w:type="spellStart"/>
      <w:r w:rsidRPr="00A01661">
        <w:rPr>
          <w:rFonts w:ascii="Times New Roman" w:hAnsi="Times New Roman" w:cs="Times New Roman"/>
          <w:b/>
        </w:rPr>
        <w:t>EaD</w:t>
      </w:r>
      <w:proofErr w:type="spellEnd"/>
      <w:r w:rsidRPr="00A01661">
        <w:rPr>
          <w:rFonts w:ascii="Times New Roman" w:hAnsi="Times New Roman" w:cs="Times New Roman"/>
          <w:b/>
        </w:rPr>
        <w:t xml:space="preserve"> - UNIVASF</w:t>
      </w:r>
    </w:p>
    <w:p w14:paraId="54548DA8" w14:textId="77777777" w:rsidR="00FF53E2" w:rsidRPr="00A01661" w:rsidRDefault="00FF53E2" w:rsidP="005979A8">
      <w:pPr>
        <w:jc w:val="both"/>
        <w:rPr>
          <w:rFonts w:ascii="Times New Roman" w:eastAsia="Arial Unicode MS" w:hAnsi="Times New Roman" w:cs="Times New Roman"/>
          <w:b/>
        </w:rPr>
      </w:pPr>
      <w:r w:rsidRPr="00A01661">
        <w:rPr>
          <w:rFonts w:ascii="Times New Roman" w:hAnsi="Times New Roman" w:cs="Times New Roman"/>
          <w:b/>
        </w:rPr>
        <w:t>CAPÍTULO I -DAS DISPOSIÇÕES PRELIMINARES</w:t>
      </w:r>
    </w:p>
    <w:p w14:paraId="4ACB57D9" w14:textId="77777777" w:rsidR="00FF53E2" w:rsidRPr="00A01661" w:rsidRDefault="00FF53E2" w:rsidP="005979A8">
      <w:pPr>
        <w:pStyle w:val="texto"/>
        <w:spacing w:before="0"/>
        <w:ind w:firstLine="708"/>
        <w:rPr>
          <w:rFonts w:ascii="Times New Roman" w:hAnsi="Times New Roman"/>
          <w:sz w:val="22"/>
          <w:szCs w:val="22"/>
        </w:rPr>
      </w:pPr>
      <w:r w:rsidRPr="00A01661">
        <w:rPr>
          <w:rFonts w:ascii="Times New Roman" w:hAnsi="Times New Roman"/>
          <w:b/>
          <w:bCs/>
          <w:sz w:val="22"/>
          <w:szCs w:val="22"/>
        </w:rPr>
        <w:t>Art. 1</w:t>
      </w:r>
      <w:r w:rsidRPr="00A01661">
        <w:rPr>
          <w:rFonts w:ascii="Times New Roman" w:hAnsi="Times New Roman"/>
          <w:sz w:val="22"/>
          <w:szCs w:val="22"/>
        </w:rPr>
        <w:t xml:space="preserve">° - As atividades complementares, exigidas para a complementação de formação curricular, serão implementadas durante o curso de Licenciatura em Pedagogia, mediante o aproveitamento de conhecimentos adquiridos pelo estudante, através de estudos e práticas independentes, conforme regulamentação geral e de acordo com o Projeto Pedagógico do Curso de Licenciatura em Pedagogia – </w:t>
      </w:r>
      <w:proofErr w:type="spellStart"/>
      <w:r w:rsidRPr="00A01661">
        <w:rPr>
          <w:rFonts w:ascii="Times New Roman" w:hAnsi="Times New Roman"/>
          <w:sz w:val="22"/>
          <w:szCs w:val="22"/>
        </w:rPr>
        <w:t>EaD</w:t>
      </w:r>
      <w:proofErr w:type="spellEnd"/>
      <w:r w:rsidRPr="00A01661">
        <w:rPr>
          <w:rFonts w:ascii="Times New Roman" w:hAnsi="Times New Roman"/>
          <w:sz w:val="22"/>
          <w:szCs w:val="22"/>
        </w:rPr>
        <w:t>- UNIVASF. As atividades poderão ser presenciais ou à distância.</w:t>
      </w:r>
    </w:p>
    <w:p w14:paraId="75F5F64C" w14:textId="77777777" w:rsidR="00FF53E2" w:rsidRPr="00A01661" w:rsidRDefault="00FF53E2" w:rsidP="005979A8">
      <w:pPr>
        <w:pStyle w:val="texto"/>
        <w:spacing w:before="0"/>
        <w:ind w:firstLine="708"/>
        <w:rPr>
          <w:rFonts w:ascii="Times New Roman" w:hAnsi="Times New Roman"/>
          <w:sz w:val="22"/>
          <w:szCs w:val="22"/>
        </w:rPr>
      </w:pPr>
      <w:r w:rsidRPr="00A01661">
        <w:rPr>
          <w:rFonts w:ascii="Times New Roman" w:hAnsi="Times New Roman"/>
          <w:b/>
          <w:bCs/>
          <w:sz w:val="22"/>
          <w:szCs w:val="22"/>
        </w:rPr>
        <w:t xml:space="preserve">Art. 2º - </w:t>
      </w:r>
      <w:r w:rsidRPr="00A01661">
        <w:rPr>
          <w:rFonts w:ascii="Times New Roman" w:hAnsi="Times New Roman"/>
          <w:sz w:val="22"/>
          <w:szCs w:val="22"/>
        </w:rPr>
        <w:t>Considerar-se-ão atividades complementares: iniciação à docência e à pesquisa; apresentação e/ou organização de eventos; experiências profissionais e/ou complementares; trabalhos publicados em revistas indexadas, jornais e anais, bem como apresentação de trabalhos em eventos científicos e aprovação ou premiação em concursos; atividades de extensão; participação em eventos, vivências de gestão e atividades artístico-culturais, esportivas e produções técnico-científicas.</w:t>
      </w:r>
    </w:p>
    <w:p w14:paraId="77F6B2F9" w14:textId="77777777" w:rsidR="00FF53E2" w:rsidRPr="00A01661" w:rsidRDefault="00FF53E2" w:rsidP="005979A8">
      <w:pPr>
        <w:ind w:firstLine="708"/>
        <w:jc w:val="both"/>
        <w:rPr>
          <w:rFonts w:ascii="Times New Roman" w:hAnsi="Times New Roman" w:cs="Times New Roman"/>
        </w:rPr>
      </w:pPr>
      <w:r w:rsidRPr="00A01661">
        <w:rPr>
          <w:rFonts w:ascii="Times New Roman" w:hAnsi="Times New Roman" w:cs="Times New Roman"/>
          <w:b/>
          <w:bCs/>
        </w:rPr>
        <w:t xml:space="preserve">Art. 3º - </w:t>
      </w:r>
      <w:r w:rsidRPr="00A01661">
        <w:rPr>
          <w:rFonts w:ascii="Times New Roman" w:hAnsi="Times New Roman" w:cs="Times New Roman"/>
        </w:rPr>
        <w:t>A carga horária total das atividades complementares será de 200h.</w:t>
      </w:r>
    </w:p>
    <w:p w14:paraId="4E3CF3EA" w14:textId="77777777" w:rsidR="00FF53E2" w:rsidRPr="00A01661" w:rsidRDefault="00FF53E2" w:rsidP="005979A8">
      <w:pPr>
        <w:jc w:val="both"/>
        <w:rPr>
          <w:rFonts w:ascii="Times New Roman" w:eastAsia="Arial Unicode MS" w:hAnsi="Times New Roman" w:cs="Times New Roman"/>
          <w:b/>
        </w:rPr>
      </w:pPr>
      <w:r w:rsidRPr="00A01661">
        <w:rPr>
          <w:rFonts w:ascii="Times New Roman" w:hAnsi="Times New Roman" w:cs="Times New Roman"/>
          <w:b/>
        </w:rPr>
        <w:t>CAPÍTULO II - DOS OBJETIVOS</w:t>
      </w:r>
    </w:p>
    <w:p w14:paraId="136642C9" w14:textId="77777777" w:rsidR="00FF53E2" w:rsidRPr="00A01661" w:rsidRDefault="00FF53E2" w:rsidP="005979A8">
      <w:pPr>
        <w:pStyle w:val="texto"/>
        <w:spacing w:before="0"/>
        <w:ind w:firstLine="708"/>
        <w:rPr>
          <w:rFonts w:ascii="Times New Roman" w:hAnsi="Times New Roman"/>
          <w:sz w:val="22"/>
          <w:szCs w:val="22"/>
        </w:rPr>
      </w:pPr>
      <w:r w:rsidRPr="00A01661">
        <w:rPr>
          <w:rFonts w:ascii="Times New Roman" w:hAnsi="Times New Roman"/>
          <w:b/>
          <w:bCs/>
          <w:sz w:val="22"/>
          <w:szCs w:val="22"/>
        </w:rPr>
        <w:t>Art. 4º</w:t>
      </w:r>
      <w:r w:rsidRPr="00A01661">
        <w:rPr>
          <w:rFonts w:ascii="Times New Roman" w:hAnsi="Times New Roman"/>
          <w:sz w:val="22"/>
          <w:szCs w:val="22"/>
        </w:rPr>
        <w:t xml:space="preserve"> - Permitir o relacionamento do estudante com a realidade social, econômica e cultural da coletividade local e global, e, até mesmo com a iniciação à pesquisa e com a prática docente, otimizando a contextualização teoria-prática no processo ensino aprendizagem e o aprimoramento pessoal.</w:t>
      </w:r>
    </w:p>
    <w:p w14:paraId="551CC646" w14:textId="77777777" w:rsidR="00FF53E2" w:rsidRPr="00A01661" w:rsidRDefault="00FF53E2" w:rsidP="005979A8">
      <w:pPr>
        <w:pStyle w:val="texto"/>
        <w:spacing w:before="0"/>
        <w:rPr>
          <w:rFonts w:ascii="Times New Roman" w:hAnsi="Times New Roman"/>
          <w:sz w:val="22"/>
          <w:szCs w:val="22"/>
        </w:rPr>
      </w:pPr>
    </w:p>
    <w:p w14:paraId="4BEF608B" w14:textId="77777777" w:rsidR="00FF53E2" w:rsidRPr="00A01661" w:rsidRDefault="00FF53E2" w:rsidP="005979A8">
      <w:pPr>
        <w:pStyle w:val="texto"/>
        <w:spacing w:before="0"/>
        <w:ind w:firstLine="708"/>
        <w:rPr>
          <w:rFonts w:ascii="Times New Roman" w:hAnsi="Times New Roman"/>
          <w:sz w:val="22"/>
          <w:szCs w:val="22"/>
        </w:rPr>
      </w:pPr>
      <w:r w:rsidRPr="00A01661">
        <w:rPr>
          <w:rFonts w:ascii="Times New Roman" w:hAnsi="Times New Roman"/>
          <w:b/>
          <w:bCs/>
          <w:sz w:val="22"/>
          <w:szCs w:val="22"/>
        </w:rPr>
        <w:lastRenderedPageBreak/>
        <w:t>Art. 5</w:t>
      </w:r>
      <w:r w:rsidRPr="00A01661">
        <w:rPr>
          <w:rFonts w:ascii="Times New Roman" w:hAnsi="Times New Roman"/>
          <w:bCs/>
          <w:sz w:val="22"/>
          <w:szCs w:val="22"/>
        </w:rPr>
        <w:t>°- E</w:t>
      </w:r>
      <w:r w:rsidRPr="00A01661">
        <w:rPr>
          <w:rFonts w:ascii="Times New Roman" w:hAnsi="Times New Roman"/>
          <w:sz w:val="22"/>
          <w:szCs w:val="22"/>
        </w:rPr>
        <w:t>stabelecer diretrizes que sedimentarão a trajetória acadêmica do discente, preservando sua identidade e vocação; ampliar o espaço de participação deste no processo didático-pedagógico, consoante a tendência das políticas educacionais de flexibilizar o fluxo curricular para viabilizar a mais efetiva interação dos sujeitos do processo ensino aprendizagem na busca de formação profissional compatibilizada com suas aptidões.</w:t>
      </w:r>
    </w:p>
    <w:p w14:paraId="39578AAA" w14:textId="77777777" w:rsidR="00FF53E2" w:rsidRPr="00A01661" w:rsidRDefault="00FF53E2" w:rsidP="005979A8">
      <w:pPr>
        <w:pStyle w:val="texto"/>
        <w:spacing w:before="0"/>
        <w:ind w:firstLine="708"/>
        <w:rPr>
          <w:rFonts w:ascii="Times New Roman" w:hAnsi="Times New Roman"/>
          <w:sz w:val="22"/>
          <w:szCs w:val="22"/>
        </w:rPr>
      </w:pPr>
      <w:r w:rsidRPr="00A01661">
        <w:rPr>
          <w:rFonts w:ascii="Times New Roman" w:hAnsi="Times New Roman"/>
          <w:b/>
          <w:bCs/>
          <w:sz w:val="22"/>
          <w:szCs w:val="22"/>
        </w:rPr>
        <w:t xml:space="preserve">Art. 6º </w:t>
      </w:r>
      <w:r w:rsidRPr="00A01661">
        <w:rPr>
          <w:rFonts w:ascii="Times New Roman" w:hAnsi="Times New Roman"/>
          <w:sz w:val="22"/>
          <w:szCs w:val="22"/>
        </w:rPr>
        <w:t>- Correlacionar teoria e prática, mediante a realização de experiências de pesquisa, extensão e atualização profissional.</w:t>
      </w:r>
    </w:p>
    <w:p w14:paraId="6E6F7140" w14:textId="77777777" w:rsidR="00FF53E2" w:rsidRPr="00A01661" w:rsidRDefault="00FF53E2" w:rsidP="005979A8">
      <w:pPr>
        <w:pStyle w:val="texto"/>
        <w:ind w:firstLine="708"/>
        <w:rPr>
          <w:rFonts w:ascii="Times New Roman" w:hAnsi="Times New Roman"/>
          <w:b/>
          <w:bCs/>
          <w:sz w:val="22"/>
          <w:szCs w:val="22"/>
        </w:rPr>
      </w:pPr>
      <w:r w:rsidRPr="00A01661">
        <w:rPr>
          <w:rFonts w:ascii="Times New Roman" w:hAnsi="Times New Roman"/>
          <w:b/>
          <w:bCs/>
          <w:sz w:val="22"/>
          <w:szCs w:val="22"/>
        </w:rPr>
        <w:t xml:space="preserve">Art. 7º </w:t>
      </w:r>
      <w:r w:rsidRPr="00A01661">
        <w:rPr>
          <w:rFonts w:ascii="Times New Roman" w:hAnsi="Times New Roman"/>
          <w:sz w:val="22"/>
          <w:szCs w:val="22"/>
        </w:rPr>
        <w:t>- Incentivar o estudo e o aprofundamento de temas relevantes e originais, que despertem o interesse da comunidade científica, visando o aprimoramento das reflexões e práticas na área de Educação</w:t>
      </w:r>
      <w:r w:rsidRPr="00A01661">
        <w:rPr>
          <w:rFonts w:ascii="Times New Roman" w:hAnsi="Times New Roman"/>
          <w:b/>
          <w:bCs/>
          <w:sz w:val="22"/>
          <w:szCs w:val="22"/>
        </w:rPr>
        <w:t>.</w:t>
      </w:r>
    </w:p>
    <w:p w14:paraId="445887C1" w14:textId="77777777" w:rsidR="00FF53E2" w:rsidRPr="00A01661" w:rsidRDefault="00FF53E2" w:rsidP="005979A8">
      <w:pPr>
        <w:pStyle w:val="texto"/>
        <w:ind w:firstLine="708"/>
        <w:rPr>
          <w:rFonts w:ascii="Times New Roman" w:hAnsi="Times New Roman"/>
          <w:sz w:val="22"/>
          <w:szCs w:val="22"/>
        </w:rPr>
      </w:pPr>
      <w:r w:rsidRPr="00A01661">
        <w:rPr>
          <w:rFonts w:ascii="Times New Roman" w:hAnsi="Times New Roman"/>
          <w:b/>
          <w:bCs/>
          <w:sz w:val="22"/>
          <w:szCs w:val="22"/>
        </w:rPr>
        <w:t xml:space="preserve">Art. 8º - </w:t>
      </w:r>
      <w:r w:rsidRPr="00A01661">
        <w:rPr>
          <w:rFonts w:ascii="Times New Roman" w:hAnsi="Times New Roman"/>
          <w:sz w:val="22"/>
          <w:szCs w:val="22"/>
        </w:rPr>
        <w:t>Dinamizar o curso, com ênfase no estímulo à capacidade criativa e na corresponsabilidade do discente no seu processo de formação inicial e continuada.</w:t>
      </w:r>
    </w:p>
    <w:p w14:paraId="135CD959" w14:textId="77777777" w:rsidR="00FF53E2" w:rsidRPr="00A01661" w:rsidRDefault="00FF53E2" w:rsidP="005979A8">
      <w:pPr>
        <w:jc w:val="both"/>
        <w:rPr>
          <w:rFonts w:ascii="Times New Roman" w:hAnsi="Times New Roman" w:cs="Times New Roman"/>
          <w:b/>
        </w:rPr>
      </w:pPr>
    </w:p>
    <w:p w14:paraId="6C0AE3D3" w14:textId="77777777" w:rsidR="00FF53E2" w:rsidRPr="00A01661" w:rsidRDefault="00FF53E2" w:rsidP="005979A8">
      <w:pPr>
        <w:jc w:val="both"/>
        <w:rPr>
          <w:rFonts w:ascii="Times New Roman" w:hAnsi="Times New Roman" w:cs="Times New Roman"/>
          <w:b/>
        </w:rPr>
      </w:pPr>
      <w:r w:rsidRPr="00A01661">
        <w:rPr>
          <w:rFonts w:ascii="Times New Roman" w:hAnsi="Times New Roman" w:cs="Times New Roman"/>
          <w:b/>
        </w:rPr>
        <w:t>CAPÍTULO III - DO REGISTRO, DA CARGA HORÁRIA E DA FREQUÊNCIA</w:t>
      </w:r>
    </w:p>
    <w:p w14:paraId="78D31434" w14:textId="77777777" w:rsidR="00FF53E2" w:rsidRPr="00A01661" w:rsidRDefault="00FF53E2" w:rsidP="005979A8">
      <w:pPr>
        <w:ind w:firstLine="708"/>
        <w:jc w:val="both"/>
        <w:rPr>
          <w:rFonts w:ascii="Times New Roman" w:eastAsia="Arial Unicode MS" w:hAnsi="Times New Roman" w:cs="Times New Roman"/>
        </w:rPr>
      </w:pPr>
      <w:r w:rsidRPr="00A01661">
        <w:rPr>
          <w:rFonts w:ascii="Times New Roman" w:hAnsi="Times New Roman" w:cs="Times New Roman"/>
          <w:b/>
        </w:rPr>
        <w:t>Art. 9º</w:t>
      </w:r>
      <w:r w:rsidRPr="00A01661">
        <w:rPr>
          <w:rFonts w:ascii="Times New Roman" w:hAnsi="Times New Roman" w:cs="Times New Roman"/>
        </w:rPr>
        <w:t xml:space="preserve"> - O registro das atividades complementares no Histórico Escolar do aluno está condicionado ao cumprimento dos seguintes requisitos:</w:t>
      </w:r>
    </w:p>
    <w:p w14:paraId="54BB0726" w14:textId="77777777" w:rsidR="00FF53E2" w:rsidRPr="00A01661" w:rsidRDefault="00FF53E2" w:rsidP="005979A8">
      <w:pPr>
        <w:jc w:val="both"/>
        <w:rPr>
          <w:rFonts w:ascii="Times New Roman" w:hAnsi="Times New Roman" w:cs="Times New Roman"/>
        </w:rPr>
      </w:pPr>
      <w:r w:rsidRPr="00A01661">
        <w:rPr>
          <w:rFonts w:ascii="Times New Roman" w:hAnsi="Times New Roman" w:cs="Times New Roman"/>
        </w:rPr>
        <w:t xml:space="preserve">I – A Coordenação do Curso de Licenciatura em Pedagogia- </w:t>
      </w:r>
      <w:proofErr w:type="spellStart"/>
      <w:r w:rsidRPr="00A01661">
        <w:rPr>
          <w:rFonts w:ascii="Times New Roman" w:hAnsi="Times New Roman" w:cs="Times New Roman"/>
        </w:rPr>
        <w:t>EaD</w:t>
      </w:r>
      <w:proofErr w:type="spellEnd"/>
      <w:r w:rsidRPr="00A01661">
        <w:rPr>
          <w:rFonts w:ascii="Times New Roman" w:hAnsi="Times New Roman" w:cs="Times New Roman"/>
        </w:rPr>
        <w:t>- UNIVASF, junto aos tutores, será responsável pela implementação, acompanhamento e avaliação destas atividades.</w:t>
      </w:r>
    </w:p>
    <w:p w14:paraId="260E2B2D" w14:textId="77777777" w:rsidR="00FF53E2" w:rsidRPr="00A01661" w:rsidRDefault="00FF53E2" w:rsidP="005979A8">
      <w:pPr>
        <w:jc w:val="both"/>
        <w:rPr>
          <w:rFonts w:ascii="Times New Roman" w:hAnsi="Times New Roman" w:cs="Times New Roman"/>
        </w:rPr>
      </w:pPr>
      <w:r w:rsidRPr="00A01661">
        <w:rPr>
          <w:rFonts w:ascii="Times New Roman" w:hAnsi="Times New Roman" w:cs="Times New Roman"/>
        </w:rPr>
        <w:t>II – O aluno deverá cumprir, entre o primeiro (1º) e o oitavo (8º) período do curso, a carga horária total de atividades complementares exigidas</w:t>
      </w:r>
      <w:r w:rsidRPr="00A01661">
        <w:rPr>
          <w:rFonts w:ascii="Times New Roman" w:hAnsi="Times New Roman" w:cs="Times New Roman"/>
          <w:b/>
          <w:bCs/>
        </w:rPr>
        <w:t>.</w:t>
      </w:r>
    </w:p>
    <w:p w14:paraId="089B262F" w14:textId="77777777" w:rsidR="00FF53E2" w:rsidRPr="00A01661" w:rsidRDefault="00FF53E2" w:rsidP="005979A8">
      <w:pPr>
        <w:pStyle w:val="texto"/>
        <w:spacing w:before="0" w:line="360" w:lineRule="auto"/>
        <w:ind w:firstLine="708"/>
        <w:rPr>
          <w:rFonts w:ascii="Times New Roman" w:hAnsi="Times New Roman"/>
          <w:sz w:val="22"/>
          <w:szCs w:val="22"/>
        </w:rPr>
      </w:pPr>
      <w:r w:rsidRPr="00A01661">
        <w:rPr>
          <w:rFonts w:ascii="Times New Roman" w:hAnsi="Times New Roman"/>
          <w:b/>
          <w:sz w:val="22"/>
          <w:szCs w:val="22"/>
        </w:rPr>
        <w:t xml:space="preserve">Art.10 - </w:t>
      </w:r>
      <w:r w:rsidRPr="00A01661">
        <w:rPr>
          <w:rFonts w:ascii="Times New Roman" w:hAnsi="Times New Roman"/>
          <w:sz w:val="22"/>
          <w:szCs w:val="22"/>
        </w:rPr>
        <w:t>Compete ao coordenador do curso em conjunto com os professores do curso orientar o aluno quanto à frequência, certificação e validação dessas atividades.</w:t>
      </w:r>
    </w:p>
    <w:p w14:paraId="43147B77" w14:textId="77777777" w:rsidR="00FF53E2" w:rsidRPr="00A01661" w:rsidRDefault="00FF53E2" w:rsidP="005979A8">
      <w:pPr>
        <w:pStyle w:val="texto"/>
        <w:spacing w:before="0" w:line="360" w:lineRule="auto"/>
        <w:ind w:firstLine="708"/>
        <w:rPr>
          <w:rFonts w:ascii="Times New Roman" w:hAnsi="Times New Roman"/>
          <w:sz w:val="22"/>
          <w:szCs w:val="22"/>
        </w:rPr>
      </w:pPr>
      <w:r w:rsidRPr="00A01661">
        <w:rPr>
          <w:rFonts w:ascii="Times New Roman" w:hAnsi="Times New Roman"/>
          <w:b/>
          <w:sz w:val="22"/>
          <w:szCs w:val="22"/>
        </w:rPr>
        <w:t xml:space="preserve">Art.11 - </w:t>
      </w:r>
      <w:r w:rsidRPr="00A01661">
        <w:rPr>
          <w:rFonts w:ascii="Times New Roman" w:hAnsi="Times New Roman"/>
          <w:sz w:val="22"/>
          <w:szCs w:val="22"/>
        </w:rPr>
        <w:t>Cabe ao aluno comprovar sua participação nas atividades realizadas, junto à Coordenação do Curso mediante apresentação de certificado ou declaração.</w:t>
      </w:r>
    </w:p>
    <w:p w14:paraId="03D16C63" w14:textId="77777777" w:rsidR="00FF53E2" w:rsidRPr="00A01661" w:rsidRDefault="00FF53E2" w:rsidP="005979A8">
      <w:pPr>
        <w:pStyle w:val="texto"/>
        <w:spacing w:before="0" w:line="360" w:lineRule="auto"/>
        <w:ind w:firstLine="708"/>
        <w:rPr>
          <w:rFonts w:ascii="Times New Roman" w:hAnsi="Times New Roman"/>
          <w:sz w:val="22"/>
          <w:szCs w:val="22"/>
        </w:rPr>
      </w:pPr>
      <w:r w:rsidRPr="00A01661">
        <w:rPr>
          <w:rFonts w:ascii="Times New Roman" w:hAnsi="Times New Roman"/>
          <w:b/>
          <w:sz w:val="22"/>
          <w:szCs w:val="22"/>
        </w:rPr>
        <w:t xml:space="preserve">Art.12 - </w:t>
      </w:r>
      <w:r w:rsidRPr="00A01661">
        <w:rPr>
          <w:rFonts w:ascii="Times New Roman" w:hAnsi="Times New Roman"/>
          <w:sz w:val="22"/>
          <w:szCs w:val="22"/>
        </w:rPr>
        <w:t xml:space="preserve">Ao final de cada período letivo, deve o coordenador, encaminhar a listagem de atividades complementares validadas por cada aluno para o sistema de controle acadêmico da </w:t>
      </w:r>
      <w:proofErr w:type="spellStart"/>
      <w:r w:rsidRPr="00A01661">
        <w:rPr>
          <w:rFonts w:ascii="Times New Roman" w:hAnsi="Times New Roman"/>
          <w:sz w:val="22"/>
          <w:szCs w:val="22"/>
        </w:rPr>
        <w:t>EaD</w:t>
      </w:r>
      <w:proofErr w:type="spellEnd"/>
      <w:r w:rsidRPr="00A01661">
        <w:rPr>
          <w:rFonts w:ascii="Times New Roman" w:hAnsi="Times New Roman"/>
          <w:sz w:val="22"/>
          <w:szCs w:val="22"/>
        </w:rPr>
        <w:t xml:space="preserve"> UNIVASF, para fins de registro no histórico escolar do aluno.</w:t>
      </w:r>
    </w:p>
    <w:p w14:paraId="1437B183" w14:textId="77777777" w:rsidR="00FF53E2" w:rsidRPr="00A01661" w:rsidRDefault="00FF53E2" w:rsidP="005979A8">
      <w:pPr>
        <w:pStyle w:val="texto"/>
        <w:spacing w:before="0" w:line="360" w:lineRule="auto"/>
        <w:ind w:firstLine="708"/>
        <w:rPr>
          <w:rFonts w:ascii="Times New Roman" w:hAnsi="Times New Roman"/>
          <w:sz w:val="22"/>
          <w:szCs w:val="22"/>
        </w:rPr>
      </w:pPr>
      <w:r w:rsidRPr="00A01661">
        <w:rPr>
          <w:rFonts w:ascii="Times New Roman" w:hAnsi="Times New Roman"/>
          <w:b/>
          <w:sz w:val="22"/>
          <w:szCs w:val="22"/>
        </w:rPr>
        <w:t xml:space="preserve">Art. 13 - </w:t>
      </w:r>
      <w:r w:rsidRPr="00A01661">
        <w:rPr>
          <w:rFonts w:ascii="Times New Roman" w:hAnsi="Times New Roman"/>
          <w:sz w:val="22"/>
          <w:szCs w:val="22"/>
        </w:rPr>
        <w:t>As atividades complementares integram a parte flexível do Curso de Licenciatura em Pedagogia, exigindo-se o seu total cumprimento para a obtenção do diploma de graduação.</w:t>
      </w:r>
    </w:p>
    <w:p w14:paraId="37A1B420" w14:textId="77777777" w:rsidR="00FF53E2" w:rsidRPr="00A01661" w:rsidRDefault="00FF53E2" w:rsidP="005979A8">
      <w:pPr>
        <w:pStyle w:val="texto"/>
        <w:spacing w:before="0"/>
        <w:rPr>
          <w:rFonts w:ascii="Times New Roman" w:hAnsi="Times New Roman"/>
          <w:sz w:val="22"/>
          <w:szCs w:val="22"/>
        </w:rPr>
      </w:pPr>
    </w:p>
    <w:p w14:paraId="5187F8AE" w14:textId="77777777" w:rsidR="00FF53E2" w:rsidRPr="00A01661" w:rsidRDefault="00FF53E2" w:rsidP="005979A8">
      <w:pPr>
        <w:jc w:val="both"/>
        <w:rPr>
          <w:rFonts w:ascii="Times New Roman" w:hAnsi="Times New Roman" w:cs="Times New Roman"/>
          <w:b/>
        </w:rPr>
      </w:pPr>
      <w:r w:rsidRPr="00A01661">
        <w:rPr>
          <w:rFonts w:ascii="Times New Roman" w:hAnsi="Times New Roman" w:cs="Times New Roman"/>
          <w:b/>
        </w:rPr>
        <w:t>CAPÍTULO IV -DA AVALIAÇÃO</w:t>
      </w:r>
    </w:p>
    <w:p w14:paraId="685C08DF" w14:textId="77777777" w:rsidR="00FF53E2" w:rsidRPr="00A01661" w:rsidRDefault="00FF53E2" w:rsidP="005979A8">
      <w:pPr>
        <w:pStyle w:val="texto"/>
        <w:spacing w:before="0" w:line="360" w:lineRule="auto"/>
        <w:rPr>
          <w:rFonts w:ascii="Times New Roman" w:hAnsi="Times New Roman"/>
          <w:sz w:val="22"/>
          <w:szCs w:val="22"/>
        </w:rPr>
      </w:pPr>
      <w:r w:rsidRPr="00A01661">
        <w:rPr>
          <w:rFonts w:ascii="Times New Roman" w:hAnsi="Times New Roman"/>
          <w:b/>
          <w:sz w:val="22"/>
          <w:szCs w:val="22"/>
        </w:rPr>
        <w:t xml:space="preserve">Art. 14 - </w:t>
      </w:r>
      <w:r w:rsidRPr="00A01661">
        <w:rPr>
          <w:rFonts w:ascii="Times New Roman" w:hAnsi="Times New Roman"/>
          <w:sz w:val="22"/>
          <w:szCs w:val="22"/>
        </w:rPr>
        <w:t>A avaliação das atividades complementares será realizada da seguinte forma:</w:t>
      </w:r>
    </w:p>
    <w:p w14:paraId="2DCD2ECD" w14:textId="77777777" w:rsidR="00FF53E2" w:rsidRPr="00A01661" w:rsidRDefault="00FF53E2" w:rsidP="005979A8">
      <w:pPr>
        <w:pStyle w:val="texto"/>
        <w:spacing w:before="0" w:line="360" w:lineRule="auto"/>
        <w:rPr>
          <w:rFonts w:ascii="Times New Roman" w:hAnsi="Times New Roman"/>
          <w:sz w:val="22"/>
          <w:szCs w:val="22"/>
        </w:rPr>
      </w:pPr>
      <w:r w:rsidRPr="00A01661">
        <w:rPr>
          <w:rFonts w:ascii="Times New Roman" w:hAnsi="Times New Roman"/>
          <w:sz w:val="22"/>
          <w:szCs w:val="22"/>
        </w:rPr>
        <w:t>I – A avaliação será efetuada pelo Coordenador e professores do período, de acordo com o tipo de atividade, carga horária e a documentação comprobatória da sua realização.</w:t>
      </w:r>
    </w:p>
    <w:p w14:paraId="33893581" w14:textId="77777777" w:rsidR="00FF53E2" w:rsidRPr="00A01661" w:rsidRDefault="00FF53E2" w:rsidP="005979A8">
      <w:pPr>
        <w:pStyle w:val="texto"/>
        <w:spacing w:before="0" w:line="360" w:lineRule="auto"/>
        <w:rPr>
          <w:rFonts w:ascii="Times New Roman" w:hAnsi="Times New Roman"/>
          <w:sz w:val="22"/>
          <w:szCs w:val="22"/>
        </w:rPr>
      </w:pPr>
      <w:r w:rsidRPr="00A01661">
        <w:rPr>
          <w:rFonts w:ascii="Times New Roman" w:hAnsi="Times New Roman"/>
          <w:sz w:val="22"/>
          <w:szCs w:val="22"/>
        </w:rPr>
        <w:t>II - Pela apresentação de um relatório das atividades desenvolvidas pelo aluno, enfocando a sua contribuição para a formação acadêmica.</w:t>
      </w:r>
    </w:p>
    <w:p w14:paraId="31D67732" w14:textId="77777777" w:rsidR="00FF53E2" w:rsidRPr="00A01661" w:rsidRDefault="00FF53E2" w:rsidP="005979A8">
      <w:pPr>
        <w:pStyle w:val="texto"/>
        <w:spacing w:before="0"/>
        <w:rPr>
          <w:rFonts w:ascii="Times New Roman" w:hAnsi="Times New Roman"/>
          <w:sz w:val="22"/>
          <w:szCs w:val="22"/>
        </w:rPr>
      </w:pPr>
    </w:p>
    <w:p w14:paraId="0BA79122" w14:textId="77777777" w:rsidR="00FF53E2" w:rsidRPr="00A01661" w:rsidRDefault="00FF53E2" w:rsidP="005979A8">
      <w:pPr>
        <w:jc w:val="both"/>
        <w:rPr>
          <w:rFonts w:ascii="Times New Roman" w:hAnsi="Times New Roman" w:cs="Times New Roman"/>
          <w:b/>
        </w:rPr>
      </w:pPr>
      <w:r w:rsidRPr="00A01661">
        <w:rPr>
          <w:rFonts w:ascii="Times New Roman" w:hAnsi="Times New Roman" w:cs="Times New Roman"/>
          <w:b/>
        </w:rPr>
        <w:lastRenderedPageBreak/>
        <w:t>CAPÍTULO V- DA INICIAÇÃO À DOCÊNCIA E À PESQUISA</w:t>
      </w:r>
    </w:p>
    <w:p w14:paraId="36778245" w14:textId="77777777" w:rsidR="00FF53E2" w:rsidRPr="00A01661" w:rsidRDefault="00FF53E2" w:rsidP="005979A8">
      <w:pPr>
        <w:pStyle w:val="texto"/>
        <w:spacing w:before="0" w:line="360" w:lineRule="auto"/>
        <w:ind w:firstLine="709"/>
        <w:rPr>
          <w:rFonts w:ascii="Times New Roman" w:hAnsi="Times New Roman"/>
          <w:sz w:val="22"/>
          <w:szCs w:val="22"/>
        </w:rPr>
      </w:pPr>
      <w:r w:rsidRPr="00A01661">
        <w:rPr>
          <w:rFonts w:ascii="Times New Roman" w:hAnsi="Times New Roman"/>
          <w:b/>
          <w:sz w:val="22"/>
          <w:szCs w:val="22"/>
        </w:rPr>
        <w:t xml:space="preserve">Art. 15 - </w:t>
      </w:r>
      <w:r w:rsidRPr="00A01661">
        <w:rPr>
          <w:rFonts w:ascii="Times New Roman" w:hAnsi="Times New Roman"/>
          <w:sz w:val="22"/>
          <w:szCs w:val="22"/>
        </w:rPr>
        <w:t xml:space="preserve">A </w:t>
      </w:r>
      <w:r w:rsidRPr="00A01661">
        <w:rPr>
          <w:rFonts w:ascii="Times New Roman" w:hAnsi="Times New Roman"/>
          <w:color w:val="auto"/>
          <w:sz w:val="22"/>
          <w:szCs w:val="22"/>
        </w:rPr>
        <w:t>iniciação à docência e à pesquisa</w:t>
      </w:r>
      <w:r w:rsidRPr="00A01661">
        <w:rPr>
          <w:rFonts w:ascii="Times New Roman" w:hAnsi="Times New Roman"/>
          <w:color w:val="FF0000"/>
          <w:sz w:val="22"/>
          <w:szCs w:val="22"/>
        </w:rPr>
        <w:t xml:space="preserve"> </w:t>
      </w:r>
      <w:r w:rsidRPr="00A01661">
        <w:rPr>
          <w:rFonts w:ascii="Times New Roman" w:hAnsi="Times New Roman"/>
          <w:sz w:val="22"/>
          <w:szCs w:val="22"/>
        </w:rPr>
        <w:t>constitui um elemento acadêmico que dá suporte à política de pesquisa institucional, sendo assim atrelada a excelência da produção científica na comunidade e à melhoria da qualidade da formação acadêmica dos educandos. Os alunos são também estimulados à prática da pesquisa, recebendo orientações para as suas pesquisas acadêmicas, articuladas ou não com o Trabalho de Conclusão do Curso. Além disso, há incentivo para a participação de alunos da Universidade em Programas de Iniciação Científica de Instituições Públicas de Pesquisa, reconhecidas na comunidade científica.</w:t>
      </w:r>
    </w:p>
    <w:p w14:paraId="21CD5E65" w14:textId="77777777" w:rsidR="00FF53E2" w:rsidRPr="00A01661" w:rsidRDefault="00FF53E2" w:rsidP="005979A8">
      <w:pPr>
        <w:pStyle w:val="texto"/>
        <w:spacing w:before="0" w:line="360" w:lineRule="auto"/>
        <w:ind w:firstLine="708"/>
        <w:rPr>
          <w:rFonts w:ascii="Times New Roman" w:hAnsi="Times New Roman"/>
          <w:sz w:val="22"/>
          <w:szCs w:val="22"/>
        </w:rPr>
      </w:pPr>
      <w:r w:rsidRPr="00A01661">
        <w:rPr>
          <w:rFonts w:ascii="Times New Roman" w:hAnsi="Times New Roman"/>
          <w:b/>
          <w:sz w:val="22"/>
          <w:szCs w:val="22"/>
        </w:rPr>
        <w:t xml:space="preserve">Art. 16 – </w:t>
      </w:r>
      <w:r w:rsidRPr="00A01661">
        <w:rPr>
          <w:rFonts w:ascii="Times New Roman" w:hAnsi="Times New Roman"/>
          <w:sz w:val="22"/>
          <w:szCs w:val="22"/>
        </w:rPr>
        <w:t xml:space="preserve">A docência, nos aspectos de atividades formativas que vão além do exercício da </w:t>
      </w:r>
      <w:proofErr w:type="spellStart"/>
      <w:r w:rsidRPr="00A01661">
        <w:rPr>
          <w:rFonts w:ascii="Times New Roman" w:hAnsi="Times New Roman"/>
          <w:sz w:val="22"/>
          <w:szCs w:val="22"/>
        </w:rPr>
        <w:t>professoralidade</w:t>
      </w:r>
      <w:proofErr w:type="spellEnd"/>
      <w:r w:rsidRPr="00A01661">
        <w:rPr>
          <w:rFonts w:ascii="Times New Roman" w:hAnsi="Times New Roman"/>
          <w:sz w:val="22"/>
          <w:szCs w:val="22"/>
        </w:rPr>
        <w:t>, poderão ser desenvolvidas em outras modalidades de ensino, em curso de aperfeiçoamento docente e em desenvolvimento de didáticas e metodologias diferenciadas e instituições de educação formal e não formal.</w:t>
      </w:r>
    </w:p>
    <w:p w14:paraId="5EAB0D8D" w14:textId="77777777" w:rsidR="00FF53E2" w:rsidRPr="00A01661" w:rsidRDefault="00FF53E2" w:rsidP="005979A8">
      <w:pPr>
        <w:pStyle w:val="texto"/>
        <w:spacing w:before="0"/>
        <w:rPr>
          <w:rFonts w:ascii="Times New Roman" w:hAnsi="Times New Roman"/>
          <w:sz w:val="22"/>
          <w:szCs w:val="22"/>
        </w:rPr>
      </w:pPr>
      <w:r w:rsidRPr="00A01661">
        <w:rPr>
          <w:rFonts w:ascii="Times New Roman" w:hAnsi="Times New Roman"/>
          <w:sz w:val="22"/>
          <w:szCs w:val="22"/>
        </w:rPr>
        <w:tab/>
      </w:r>
    </w:p>
    <w:p w14:paraId="6333B14A" w14:textId="77777777" w:rsidR="00FF53E2" w:rsidRPr="00A01661" w:rsidRDefault="00FF53E2" w:rsidP="005979A8">
      <w:pPr>
        <w:jc w:val="both"/>
        <w:rPr>
          <w:rFonts w:ascii="Times New Roman" w:hAnsi="Times New Roman" w:cs="Times New Roman"/>
          <w:b/>
        </w:rPr>
      </w:pPr>
      <w:r w:rsidRPr="00A01661">
        <w:rPr>
          <w:rFonts w:ascii="Times New Roman" w:hAnsi="Times New Roman" w:cs="Times New Roman"/>
          <w:b/>
        </w:rPr>
        <w:t>CAPÍTULO VI -DA APRESENTAÇÃO E/OU ORGANIZAÇÃO DE EVENTOS</w:t>
      </w:r>
    </w:p>
    <w:p w14:paraId="51254045" w14:textId="77777777" w:rsidR="00FF53E2" w:rsidRPr="00A01661" w:rsidRDefault="00FF53E2" w:rsidP="005979A8">
      <w:pPr>
        <w:pStyle w:val="texto"/>
        <w:spacing w:before="0" w:line="360" w:lineRule="auto"/>
        <w:rPr>
          <w:rFonts w:ascii="Times New Roman" w:hAnsi="Times New Roman"/>
          <w:sz w:val="22"/>
          <w:szCs w:val="22"/>
        </w:rPr>
      </w:pPr>
      <w:r w:rsidRPr="00A01661">
        <w:rPr>
          <w:rFonts w:ascii="Times New Roman" w:hAnsi="Times New Roman"/>
          <w:sz w:val="22"/>
          <w:szCs w:val="22"/>
        </w:rPr>
        <w:tab/>
        <w:t xml:space="preserve"> </w:t>
      </w:r>
      <w:r w:rsidRPr="00A01661">
        <w:rPr>
          <w:rFonts w:ascii="Times New Roman" w:hAnsi="Times New Roman"/>
          <w:b/>
          <w:sz w:val="22"/>
          <w:szCs w:val="22"/>
        </w:rPr>
        <w:t>Art. 17 -</w:t>
      </w:r>
      <w:r w:rsidRPr="00A01661">
        <w:rPr>
          <w:rFonts w:ascii="Times New Roman" w:hAnsi="Times New Roman"/>
          <w:sz w:val="22"/>
          <w:szCs w:val="22"/>
        </w:rPr>
        <w:t xml:space="preserve"> Este grupo de atividades é composto pela participação discente em eventos científicos ou acadêmicos como congressos, seminários, conferências, simpósios, palestras, fóruns, semanas acadêmicas, bem como suas experiências na organização e apresentação desses eventos.</w:t>
      </w:r>
    </w:p>
    <w:p w14:paraId="1D1F6F7C" w14:textId="77777777" w:rsidR="00FF53E2" w:rsidRPr="00A01661" w:rsidRDefault="00FF53E2" w:rsidP="005979A8">
      <w:pPr>
        <w:pStyle w:val="texto"/>
        <w:spacing w:before="0"/>
        <w:rPr>
          <w:rFonts w:ascii="Times New Roman" w:hAnsi="Times New Roman"/>
          <w:sz w:val="22"/>
          <w:szCs w:val="22"/>
        </w:rPr>
      </w:pPr>
    </w:p>
    <w:p w14:paraId="5A04A869" w14:textId="77777777" w:rsidR="00FF53E2" w:rsidRPr="00A01661" w:rsidRDefault="00FF53E2" w:rsidP="005979A8">
      <w:pPr>
        <w:jc w:val="both"/>
        <w:rPr>
          <w:rFonts w:ascii="Times New Roman" w:hAnsi="Times New Roman" w:cs="Times New Roman"/>
          <w:b/>
          <w:bCs/>
        </w:rPr>
      </w:pPr>
      <w:r w:rsidRPr="00A01661">
        <w:rPr>
          <w:rFonts w:ascii="Times New Roman" w:hAnsi="Times New Roman" w:cs="Times New Roman"/>
          <w:b/>
        </w:rPr>
        <w:t>CAPÍTULO VII -</w:t>
      </w:r>
      <w:r w:rsidRPr="00A01661">
        <w:rPr>
          <w:rFonts w:ascii="Times New Roman" w:hAnsi="Times New Roman" w:cs="Times New Roman"/>
          <w:b/>
          <w:bCs/>
        </w:rPr>
        <w:t>DOS TRABALHOS CIENTÍFICOS PUBLICADOS, APRESENTADOS E PREMIAÇÕES</w:t>
      </w:r>
    </w:p>
    <w:p w14:paraId="7FBD9F1B" w14:textId="77777777" w:rsidR="00FF53E2" w:rsidRPr="00A01661" w:rsidRDefault="00FF53E2" w:rsidP="005979A8">
      <w:pPr>
        <w:widowControl w:val="0"/>
        <w:autoSpaceDE w:val="0"/>
        <w:autoSpaceDN w:val="0"/>
        <w:adjustRightInd w:val="0"/>
        <w:spacing w:line="360" w:lineRule="auto"/>
        <w:ind w:firstLine="708"/>
        <w:jc w:val="both"/>
        <w:rPr>
          <w:rFonts w:ascii="Times New Roman" w:hAnsi="Times New Roman" w:cs="Times New Roman"/>
        </w:rPr>
      </w:pPr>
      <w:r w:rsidRPr="00A01661">
        <w:rPr>
          <w:rFonts w:ascii="Times New Roman" w:hAnsi="Times New Roman" w:cs="Times New Roman"/>
          <w:b/>
        </w:rPr>
        <w:t>Art. 18</w:t>
      </w:r>
      <w:r w:rsidRPr="00A01661">
        <w:rPr>
          <w:rFonts w:ascii="Times New Roman" w:hAnsi="Times New Roman" w:cs="Times New Roman"/>
        </w:rPr>
        <w:t xml:space="preserve"> - A realização de trabalho científico envolve a pesquisa, sob a orientação de docente do curso; trabalhos publicados em periódicos científicos e anais de eventos e/ou participação como expositor ou debatedor em eventos científicos. </w:t>
      </w:r>
    </w:p>
    <w:p w14:paraId="288DBC48" w14:textId="77777777" w:rsidR="00FF53E2" w:rsidRPr="00A01661" w:rsidRDefault="00FF53E2" w:rsidP="005979A8">
      <w:pPr>
        <w:pStyle w:val="texto"/>
        <w:spacing w:before="0" w:line="360" w:lineRule="auto"/>
        <w:ind w:firstLine="709"/>
        <w:rPr>
          <w:rFonts w:ascii="Times New Roman" w:hAnsi="Times New Roman"/>
          <w:sz w:val="22"/>
          <w:szCs w:val="22"/>
        </w:rPr>
      </w:pPr>
      <w:r w:rsidRPr="00A01661">
        <w:rPr>
          <w:rFonts w:ascii="Times New Roman" w:hAnsi="Times New Roman"/>
          <w:b/>
          <w:sz w:val="22"/>
          <w:szCs w:val="22"/>
        </w:rPr>
        <w:t xml:space="preserve">Art. 19 - </w:t>
      </w:r>
      <w:r w:rsidRPr="00A01661">
        <w:rPr>
          <w:rFonts w:ascii="Times New Roman" w:hAnsi="Times New Roman"/>
          <w:bCs/>
          <w:sz w:val="22"/>
          <w:szCs w:val="22"/>
        </w:rPr>
        <w:t>A</w:t>
      </w:r>
      <w:r w:rsidRPr="00A01661">
        <w:rPr>
          <w:rFonts w:ascii="Times New Roman" w:hAnsi="Times New Roman"/>
          <w:sz w:val="22"/>
          <w:szCs w:val="22"/>
        </w:rPr>
        <w:t xml:space="preserve"> participação do corpo discente em eventos de natureza técnico-científica, dentro e fora da Instituição, faz parte também das estratégias do curso em contemplar uma formação ampla, estimulando a produção científica dos alunos, ao tempo em que mantêm o conhecimento atualizado.</w:t>
      </w:r>
    </w:p>
    <w:p w14:paraId="607CD82B" w14:textId="77777777" w:rsidR="00FF53E2" w:rsidRPr="00A01661" w:rsidRDefault="00FF53E2" w:rsidP="005979A8">
      <w:pPr>
        <w:pStyle w:val="texto"/>
        <w:spacing w:before="0" w:line="360" w:lineRule="auto"/>
        <w:ind w:firstLine="709"/>
        <w:rPr>
          <w:rFonts w:ascii="Times New Roman" w:hAnsi="Times New Roman"/>
          <w:sz w:val="22"/>
          <w:szCs w:val="22"/>
        </w:rPr>
      </w:pPr>
      <w:r w:rsidRPr="00A01661">
        <w:rPr>
          <w:rFonts w:ascii="Times New Roman" w:hAnsi="Times New Roman"/>
          <w:b/>
          <w:sz w:val="22"/>
          <w:szCs w:val="22"/>
        </w:rPr>
        <w:t>Art. 20 -</w:t>
      </w:r>
      <w:r w:rsidRPr="00A01661">
        <w:rPr>
          <w:rFonts w:ascii="Times New Roman" w:hAnsi="Times New Roman"/>
          <w:sz w:val="22"/>
          <w:szCs w:val="22"/>
        </w:rPr>
        <w:t xml:space="preserve"> O incentivo à participação em concursos científicos que objetivam a seleção com premiação de trabalhos de excelência científica pode ser experimentado tanto no âmbito interno da UNIVASF, quanto no espaço externo das esferas locais, regionais, nacionais ou internacionais, promovidos por instituições de fomento à ciência.</w:t>
      </w:r>
    </w:p>
    <w:p w14:paraId="307DC46F" w14:textId="77777777" w:rsidR="00FF53E2" w:rsidRPr="00A01661" w:rsidRDefault="00FF53E2" w:rsidP="005979A8">
      <w:pPr>
        <w:spacing w:line="360" w:lineRule="auto"/>
        <w:jc w:val="both"/>
        <w:rPr>
          <w:rFonts w:ascii="Times New Roman" w:hAnsi="Times New Roman" w:cs="Times New Roman"/>
        </w:rPr>
      </w:pPr>
    </w:p>
    <w:p w14:paraId="63E5B5DB" w14:textId="77777777" w:rsidR="00FF53E2" w:rsidRPr="00A01661" w:rsidRDefault="00FF53E2" w:rsidP="005979A8">
      <w:pPr>
        <w:jc w:val="both"/>
        <w:rPr>
          <w:rFonts w:ascii="Times New Roman" w:hAnsi="Times New Roman" w:cs="Times New Roman"/>
          <w:b/>
        </w:rPr>
      </w:pPr>
      <w:r w:rsidRPr="00A01661">
        <w:rPr>
          <w:rFonts w:ascii="Times New Roman" w:hAnsi="Times New Roman" w:cs="Times New Roman"/>
          <w:b/>
        </w:rPr>
        <w:t>CAPÍTULO VIII -ATIVIDADES DE EXTENSÃO</w:t>
      </w:r>
    </w:p>
    <w:p w14:paraId="7E7E8319" w14:textId="77777777" w:rsidR="00FF53E2" w:rsidRPr="00A01661" w:rsidRDefault="00FF53E2" w:rsidP="005979A8">
      <w:pPr>
        <w:pStyle w:val="texto"/>
        <w:spacing w:before="0" w:line="360" w:lineRule="auto"/>
        <w:ind w:firstLine="709"/>
        <w:rPr>
          <w:rFonts w:ascii="Times New Roman" w:hAnsi="Times New Roman"/>
          <w:sz w:val="22"/>
          <w:szCs w:val="22"/>
        </w:rPr>
      </w:pPr>
      <w:r w:rsidRPr="00A01661">
        <w:rPr>
          <w:rFonts w:ascii="Times New Roman" w:hAnsi="Times New Roman"/>
          <w:b/>
          <w:sz w:val="22"/>
          <w:szCs w:val="22"/>
        </w:rPr>
        <w:lastRenderedPageBreak/>
        <w:t xml:space="preserve">Art. 21 - </w:t>
      </w:r>
      <w:r w:rsidRPr="00A01661">
        <w:rPr>
          <w:rFonts w:ascii="Times New Roman" w:hAnsi="Times New Roman"/>
          <w:sz w:val="22"/>
          <w:szCs w:val="22"/>
        </w:rPr>
        <w:t>As atividades da extensão universitária produzem</w:t>
      </w:r>
      <w:r w:rsidRPr="00A01661">
        <w:rPr>
          <w:rFonts w:ascii="Times New Roman" w:hAnsi="Times New Roman"/>
          <w:b/>
          <w:sz w:val="22"/>
          <w:szCs w:val="22"/>
        </w:rPr>
        <w:t xml:space="preserve"> </w:t>
      </w:r>
      <w:r w:rsidRPr="00A01661">
        <w:rPr>
          <w:rFonts w:ascii="Times New Roman" w:hAnsi="Times New Roman"/>
          <w:sz w:val="22"/>
          <w:szCs w:val="22"/>
        </w:rPr>
        <w:t>ações que articulam de forma imediata o conhecimento teórico e a prática com prestação de serviço à comunidade, que incluem um variado leque de atividades, potencializadas em função das demandas internas e externas à universidade.</w:t>
      </w:r>
    </w:p>
    <w:p w14:paraId="56784F8A" w14:textId="77777777" w:rsidR="00FF53E2" w:rsidRPr="00A01661" w:rsidRDefault="00FF53E2" w:rsidP="005979A8">
      <w:pPr>
        <w:pStyle w:val="texto"/>
        <w:spacing w:before="0" w:line="360" w:lineRule="auto"/>
        <w:ind w:firstLine="709"/>
        <w:rPr>
          <w:rFonts w:ascii="Times New Roman" w:hAnsi="Times New Roman"/>
          <w:sz w:val="22"/>
          <w:szCs w:val="22"/>
        </w:rPr>
      </w:pPr>
      <w:r w:rsidRPr="00A01661">
        <w:rPr>
          <w:rFonts w:ascii="Times New Roman" w:hAnsi="Times New Roman"/>
          <w:b/>
          <w:sz w:val="22"/>
          <w:szCs w:val="22"/>
        </w:rPr>
        <w:t xml:space="preserve">Art. 22 - </w:t>
      </w:r>
      <w:r w:rsidRPr="00A01661">
        <w:rPr>
          <w:rFonts w:ascii="Times New Roman" w:hAnsi="Times New Roman"/>
          <w:bCs/>
          <w:sz w:val="22"/>
          <w:szCs w:val="22"/>
        </w:rPr>
        <w:t>As</w:t>
      </w:r>
      <w:r w:rsidRPr="00A01661">
        <w:rPr>
          <w:rFonts w:ascii="Times New Roman" w:hAnsi="Times New Roman"/>
          <w:b/>
          <w:sz w:val="22"/>
          <w:szCs w:val="22"/>
        </w:rPr>
        <w:t xml:space="preserve"> </w:t>
      </w:r>
      <w:r w:rsidRPr="00A01661">
        <w:rPr>
          <w:rFonts w:ascii="Times New Roman" w:hAnsi="Times New Roman"/>
          <w:sz w:val="22"/>
          <w:szCs w:val="22"/>
        </w:rPr>
        <w:t xml:space="preserve">ações de apoio à participação discente em atividades de extensão comunitária contemplam: execução de programas/projetos de extensão, serviços acadêmicos, elaboração de concursos e projetos especializados, atividades pedagógicas na comunidade local, colaboração em seminários, palestras, exposições, cursos de extensão, dentro e fora da UNIVASF. </w:t>
      </w:r>
    </w:p>
    <w:p w14:paraId="60904BE7" w14:textId="77777777" w:rsidR="00FF53E2" w:rsidRPr="00A01661" w:rsidRDefault="00FF53E2" w:rsidP="005979A8">
      <w:pPr>
        <w:pStyle w:val="texto"/>
        <w:spacing w:before="0" w:line="360" w:lineRule="auto"/>
        <w:ind w:firstLine="709"/>
        <w:rPr>
          <w:rFonts w:ascii="Times New Roman" w:hAnsi="Times New Roman"/>
          <w:sz w:val="22"/>
          <w:szCs w:val="22"/>
        </w:rPr>
      </w:pPr>
    </w:p>
    <w:p w14:paraId="1ABCD6E7" w14:textId="77777777" w:rsidR="00FF53E2" w:rsidRPr="00A01661" w:rsidRDefault="00FF53E2" w:rsidP="005979A8">
      <w:pPr>
        <w:jc w:val="both"/>
        <w:rPr>
          <w:rFonts w:ascii="Times New Roman" w:hAnsi="Times New Roman" w:cs="Times New Roman"/>
          <w:b/>
        </w:rPr>
      </w:pPr>
    </w:p>
    <w:p w14:paraId="598D2AAB" w14:textId="77777777" w:rsidR="00FF53E2" w:rsidRPr="00A01661" w:rsidRDefault="00FF53E2" w:rsidP="005979A8">
      <w:pPr>
        <w:jc w:val="both"/>
        <w:rPr>
          <w:rFonts w:ascii="Times New Roman" w:eastAsia="Arial Unicode MS" w:hAnsi="Times New Roman" w:cs="Times New Roman"/>
          <w:b/>
        </w:rPr>
      </w:pPr>
      <w:r w:rsidRPr="00A01661">
        <w:rPr>
          <w:rFonts w:ascii="Times New Roman" w:hAnsi="Times New Roman" w:cs="Times New Roman"/>
          <w:b/>
        </w:rPr>
        <w:t>CAPÍTULO IX -</w:t>
      </w:r>
      <w:r w:rsidRPr="00A01661">
        <w:rPr>
          <w:rFonts w:ascii="Times New Roman" w:eastAsia="Arial Unicode MS" w:hAnsi="Times New Roman" w:cs="Times New Roman"/>
          <w:b/>
        </w:rPr>
        <w:t>DAS PRODUÇÕES TÉCNICAS E ATIVIDADES ARTÍSTICO-CULTURAL-ESPORTIVAS</w:t>
      </w:r>
    </w:p>
    <w:p w14:paraId="17AAB84B" w14:textId="77777777" w:rsidR="00FF53E2" w:rsidRPr="00A01661" w:rsidRDefault="00FF53E2" w:rsidP="005979A8">
      <w:pPr>
        <w:widowControl w:val="0"/>
        <w:autoSpaceDE w:val="0"/>
        <w:autoSpaceDN w:val="0"/>
        <w:adjustRightInd w:val="0"/>
        <w:spacing w:line="360" w:lineRule="auto"/>
        <w:jc w:val="both"/>
        <w:rPr>
          <w:rFonts w:ascii="Times New Roman" w:hAnsi="Times New Roman" w:cs="Times New Roman"/>
        </w:rPr>
      </w:pPr>
      <w:r w:rsidRPr="00A01661">
        <w:rPr>
          <w:rFonts w:ascii="Times New Roman" w:hAnsi="Times New Roman" w:cs="Times New Roman"/>
          <w:b/>
        </w:rPr>
        <w:t>Art. 23 -</w:t>
      </w:r>
      <w:r w:rsidRPr="00A01661">
        <w:rPr>
          <w:rFonts w:ascii="Times New Roman" w:hAnsi="Times New Roman" w:cs="Times New Roman"/>
        </w:rPr>
        <w:t xml:space="preserve"> A formação profissional é também resultante do processo cultural histórico do aluno e seu meio, assim as ações originárias dos espaços artísticos, culturais e </w:t>
      </w:r>
      <w:proofErr w:type="spellStart"/>
      <w:r w:rsidRPr="00A01661">
        <w:rPr>
          <w:rFonts w:ascii="Times New Roman" w:hAnsi="Times New Roman" w:cs="Times New Roman"/>
        </w:rPr>
        <w:t>sócio-esportivos</w:t>
      </w:r>
      <w:proofErr w:type="spellEnd"/>
      <w:r w:rsidRPr="00A01661">
        <w:rPr>
          <w:rFonts w:ascii="Times New Roman" w:hAnsi="Times New Roman" w:cs="Times New Roman"/>
        </w:rPr>
        <w:t xml:space="preserve"> trazem consigo saberes e habilidades que transcendem o conhecimento técnico, aprimorando as relações interpessoais e incentivando o estudante ao desenvolvimento plural como ser e agente de transformação social. </w:t>
      </w:r>
    </w:p>
    <w:p w14:paraId="0B6CC461" w14:textId="77777777" w:rsidR="00FF53E2" w:rsidRPr="00A01661" w:rsidRDefault="00FF53E2" w:rsidP="005979A8">
      <w:pPr>
        <w:widowControl w:val="0"/>
        <w:autoSpaceDE w:val="0"/>
        <w:autoSpaceDN w:val="0"/>
        <w:adjustRightInd w:val="0"/>
        <w:spacing w:line="360" w:lineRule="auto"/>
        <w:jc w:val="both"/>
        <w:rPr>
          <w:rFonts w:ascii="Times New Roman" w:hAnsi="Times New Roman" w:cs="Times New Roman"/>
        </w:rPr>
      </w:pPr>
      <w:r w:rsidRPr="00A01661">
        <w:rPr>
          <w:rFonts w:ascii="Times New Roman" w:hAnsi="Times New Roman" w:cs="Times New Roman"/>
          <w:b/>
        </w:rPr>
        <w:t>Art. 24 -</w:t>
      </w:r>
      <w:r w:rsidRPr="00A01661">
        <w:rPr>
          <w:rFonts w:ascii="Times New Roman" w:hAnsi="Times New Roman" w:cs="Times New Roman"/>
        </w:rPr>
        <w:t xml:space="preserve"> As manifestações expressas pelas artes plásticas, cênicas, danças, coral, esporte, literatura, poesia, música, teatro, vivenciadas pelo aluno durante sua formação podem ser inseridas nas atividades complementares, como também ações que resultem na produção ou elaboração técnica de vídeos, softwares, programas radiofônicos ou televisivos, bom como material didático. Os demais procedimentos necessários para a implementação e qualidade do Curso de Licenciatura em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 UNIVASF, serão maturados e implementados conforme demanda dos estudantes e de acordo com as diretrizes específicas da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e estabelecidas pela UAB.</w:t>
      </w:r>
    </w:p>
    <w:p w14:paraId="66B67A61" w14:textId="77777777" w:rsidR="00FF53E2" w:rsidRPr="00A01661" w:rsidRDefault="00FF53E2" w:rsidP="005979A8">
      <w:pPr>
        <w:widowControl w:val="0"/>
        <w:autoSpaceDE w:val="0"/>
        <w:autoSpaceDN w:val="0"/>
        <w:adjustRightInd w:val="0"/>
        <w:ind w:firstLine="708"/>
        <w:rPr>
          <w:rFonts w:ascii="Times New Roman" w:hAnsi="Times New Roman" w:cs="Times New Roman"/>
        </w:rPr>
      </w:pPr>
    </w:p>
    <w:p w14:paraId="0181BD79" w14:textId="77777777" w:rsidR="002454C6" w:rsidRPr="00A01661" w:rsidRDefault="002454C6" w:rsidP="005979A8">
      <w:pPr>
        <w:spacing w:after="0" w:line="240" w:lineRule="auto"/>
        <w:jc w:val="both"/>
        <w:rPr>
          <w:rFonts w:ascii="Times New Roman" w:hAnsi="Times New Roman" w:cs="Times New Roman"/>
          <w:b/>
          <w:color w:val="808080" w:themeColor="background1" w:themeShade="80"/>
        </w:rPr>
      </w:pPr>
      <w:r w:rsidRPr="00A01661">
        <w:rPr>
          <w:rFonts w:ascii="Times New Roman" w:hAnsi="Times New Roman" w:cs="Times New Roman"/>
          <w:b/>
        </w:rPr>
        <w:t>Atividades Obrigatórias *</w:t>
      </w:r>
    </w:p>
    <w:p w14:paraId="694E8373" w14:textId="77777777" w:rsidR="00FC6D5A" w:rsidRPr="00A01661" w:rsidRDefault="00D02F4E"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Apenas para cursos EAD</w:t>
      </w:r>
    </w:p>
    <w:p w14:paraId="0415D156" w14:textId="77777777" w:rsidR="00590CC7" w:rsidRPr="00A01661" w:rsidRDefault="00590CC7" w:rsidP="005979A8">
      <w:pPr>
        <w:spacing w:after="0" w:line="240" w:lineRule="auto"/>
        <w:jc w:val="both"/>
        <w:rPr>
          <w:rFonts w:ascii="Times New Roman" w:hAnsi="Times New Roman" w:cs="Times New Roman"/>
          <w:color w:val="808080" w:themeColor="background1" w:themeShade="80"/>
        </w:rPr>
      </w:pPr>
    </w:p>
    <w:p w14:paraId="540C872A" w14:textId="77777777" w:rsidR="00590CC7" w:rsidRPr="00A01661" w:rsidRDefault="00590CC7" w:rsidP="005979A8">
      <w:pPr>
        <w:spacing w:line="360" w:lineRule="auto"/>
        <w:ind w:firstLine="851"/>
        <w:jc w:val="both"/>
        <w:rPr>
          <w:rFonts w:ascii="Times New Roman" w:hAnsi="Times New Roman" w:cs="Times New Roman"/>
        </w:rPr>
      </w:pPr>
      <w:r w:rsidRPr="00A01661">
        <w:rPr>
          <w:rFonts w:ascii="Times New Roman" w:hAnsi="Times New Roman" w:cs="Times New Roman"/>
        </w:rPr>
        <w:t xml:space="preserve">Em conformidade com as Diretrizes Curriculares Nacionais para o curso de Pedagogia, as atividades do Curso serão distribuídas em três núcleos: </w:t>
      </w:r>
      <w:r w:rsidRPr="00A01661">
        <w:rPr>
          <w:rFonts w:ascii="Times New Roman" w:hAnsi="Times New Roman" w:cs="Times New Roman"/>
          <w:b/>
        </w:rPr>
        <w:t>Núcleo de Estudos Básicos</w:t>
      </w:r>
      <w:r w:rsidRPr="00A01661">
        <w:rPr>
          <w:rFonts w:ascii="Times New Roman" w:hAnsi="Times New Roman" w:cs="Times New Roman"/>
        </w:rPr>
        <w:t xml:space="preserve">, com as atividades de fundamentos e de preparação técnica para o exercício da docência; </w:t>
      </w:r>
      <w:r w:rsidRPr="00A01661">
        <w:rPr>
          <w:rFonts w:ascii="Times New Roman" w:hAnsi="Times New Roman" w:cs="Times New Roman"/>
          <w:b/>
        </w:rPr>
        <w:t>Núcleo de Aprofundamento e Diversificação de Estudos,</w:t>
      </w:r>
      <w:r w:rsidRPr="00A01661">
        <w:rPr>
          <w:rFonts w:ascii="Times New Roman" w:hAnsi="Times New Roman" w:cs="Times New Roman"/>
        </w:rPr>
        <w:t xml:space="preserve"> que se relaciona com as prioridades e especificidades do Projeto Pedagógico do Curso, sempre inseridas pelas demandas sociais; </w:t>
      </w:r>
      <w:r w:rsidRPr="00A01661">
        <w:rPr>
          <w:rFonts w:ascii="Times New Roman" w:hAnsi="Times New Roman" w:cs="Times New Roman"/>
          <w:b/>
        </w:rPr>
        <w:lastRenderedPageBreak/>
        <w:t>Núcleo de Estudos Integradores,</w:t>
      </w:r>
      <w:r w:rsidRPr="00A01661">
        <w:rPr>
          <w:rFonts w:ascii="Times New Roman" w:hAnsi="Times New Roman" w:cs="Times New Roman"/>
        </w:rPr>
        <w:t xml:space="preserve"> composto pelas atividades voltadas para a pesquisa, as práticas pedagógicas e os estágios supervisionados.</w:t>
      </w:r>
    </w:p>
    <w:p w14:paraId="7FAA3590" w14:textId="77777777" w:rsidR="00590CC7" w:rsidRPr="00A01661" w:rsidRDefault="00590CC7" w:rsidP="005979A8">
      <w:pPr>
        <w:spacing w:line="360" w:lineRule="auto"/>
        <w:ind w:firstLine="851"/>
        <w:jc w:val="both"/>
        <w:rPr>
          <w:rFonts w:ascii="Times New Roman" w:hAnsi="Times New Roman" w:cs="Times New Roman"/>
          <w:b/>
        </w:rPr>
      </w:pPr>
      <w:r w:rsidRPr="00A01661">
        <w:rPr>
          <w:rFonts w:ascii="Times New Roman" w:hAnsi="Times New Roman" w:cs="Times New Roman"/>
        </w:rPr>
        <w:t xml:space="preserve">Esses núcleos se articulam com uma perspectiva que entrelaça três dimensões fundamentais do processo educativo: a) </w:t>
      </w:r>
      <w:r w:rsidRPr="00A01661">
        <w:rPr>
          <w:rFonts w:ascii="Times New Roman" w:hAnsi="Times New Roman" w:cs="Times New Roman"/>
          <w:b/>
        </w:rPr>
        <w:t>a sociedade e as instituições educativas; b) as características e especificidades dos sujeitos que compõem o processo educacional como um todo e c) os conhecimentos e saberes específicos que são tematizados no trabalho efetivo na escola.</w:t>
      </w:r>
    </w:p>
    <w:p w14:paraId="3FD5D750" w14:textId="77777777" w:rsidR="00590CC7" w:rsidRPr="00A01661" w:rsidRDefault="00590CC7" w:rsidP="005979A8">
      <w:pPr>
        <w:spacing w:before="120" w:after="120" w:line="360" w:lineRule="auto"/>
        <w:ind w:firstLine="851"/>
        <w:jc w:val="both"/>
        <w:rPr>
          <w:rFonts w:ascii="Times New Roman" w:hAnsi="Times New Roman" w:cs="Times New Roman"/>
        </w:rPr>
      </w:pPr>
      <w:r w:rsidRPr="00A01661">
        <w:rPr>
          <w:rFonts w:ascii="Times New Roman" w:hAnsi="Times New Roman" w:cs="Times New Roman"/>
        </w:rPr>
        <w:t xml:space="preserve">Nessa estrutura, os professores responsáveis pelas disciplinas e demais atividades trabalharão coordenadamente, de modo a facilitar a construção, pelo estudante, de um referencial orgânico e interdisciplinar para a sua prática. Essa ênfase à interdisciplinaridade não pretende negar as especificidades de cada disciplina e tampouco desconsiderar seus respectivos pressupostos epistemológicos e abordagens metodológicas. Ela traduz, antes, a preocupação de garantir que o profissional formado seja capaz de processar sua prática pedagógica, articulando e integrando os olhares sobre a realidade e, especialmente, sobre a Educação, produzidos pelos diferentes campos de conhecimento. </w:t>
      </w:r>
    </w:p>
    <w:p w14:paraId="09B1F79A" w14:textId="77777777" w:rsidR="00590CC7" w:rsidRPr="00A01661" w:rsidRDefault="00B004C3" w:rsidP="005979A8">
      <w:pPr>
        <w:pStyle w:val="Ttulo3"/>
        <w:keepLines w:val="0"/>
        <w:suppressAutoHyphens w:val="0"/>
        <w:spacing w:before="240" w:after="60" w:line="276" w:lineRule="auto"/>
        <w:jc w:val="left"/>
        <w:rPr>
          <w:b/>
          <w:sz w:val="22"/>
          <w:szCs w:val="22"/>
        </w:rPr>
      </w:pPr>
      <w:bookmarkStart w:id="0" w:name="_Toc268820726"/>
      <w:bookmarkStart w:id="1" w:name="_Toc391916812"/>
      <w:r w:rsidRPr="00A01661">
        <w:rPr>
          <w:b/>
          <w:sz w:val="22"/>
          <w:szCs w:val="22"/>
        </w:rPr>
        <w:t>NÚCLEO DE ESTUDOS BÁSICOS</w:t>
      </w:r>
      <w:bookmarkEnd w:id="0"/>
      <w:bookmarkEnd w:id="1"/>
    </w:p>
    <w:p w14:paraId="0B7472C4" w14:textId="77777777" w:rsidR="00590CC7" w:rsidRPr="00A01661" w:rsidRDefault="00590CC7" w:rsidP="005979A8">
      <w:pPr>
        <w:pStyle w:val="Corpodetexto3"/>
        <w:spacing w:line="240" w:lineRule="auto"/>
        <w:rPr>
          <w:b/>
          <w:sz w:val="22"/>
          <w:szCs w:val="22"/>
        </w:rPr>
      </w:pPr>
    </w:p>
    <w:p w14:paraId="0D6375F0" w14:textId="77777777" w:rsidR="00590CC7" w:rsidRPr="00A01661" w:rsidRDefault="00590CC7" w:rsidP="005979A8">
      <w:pPr>
        <w:spacing w:line="360" w:lineRule="auto"/>
        <w:ind w:firstLine="851"/>
        <w:jc w:val="both"/>
        <w:rPr>
          <w:rFonts w:ascii="Times New Roman" w:hAnsi="Times New Roman" w:cs="Times New Roman"/>
        </w:rPr>
      </w:pPr>
      <w:r w:rsidRPr="00A01661">
        <w:rPr>
          <w:rFonts w:ascii="Times New Roman" w:hAnsi="Times New Roman" w:cs="Times New Roman"/>
        </w:rPr>
        <w:t>Este núcleo compreende componentes curriculares que visam à aplicação de princípios, concepções, fundamentos e critérios oriundos de diferentes áreas do conhecimento, mas relacionados ao campo da Pedagogia e que contribuam para o desenvolvimento das pessoas, organizações e da sociedade. Esses componentes visam à aplicação de princípios de gestão democrática através da aprendizagem de princípios de planejamento, execução e avaliação, o trabalho didático em educação básica, bem como o trabalho didático relativos à Língua Portuguesa, Matemática, Ciências, História e Geografia, Artes, Educação Física.</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912"/>
      </w:tblGrid>
      <w:tr w:rsidR="00590CC7" w:rsidRPr="00A01661" w14:paraId="7EAEAEBE" w14:textId="77777777" w:rsidTr="005979A8">
        <w:tc>
          <w:tcPr>
            <w:tcW w:w="8897" w:type="dxa"/>
            <w:gridSpan w:val="2"/>
            <w:vAlign w:val="center"/>
          </w:tcPr>
          <w:p w14:paraId="557EDB44" w14:textId="77777777" w:rsidR="00590CC7" w:rsidRPr="00A01661" w:rsidRDefault="00C02149" w:rsidP="005979A8">
            <w:pPr>
              <w:spacing w:after="0" w:line="240" w:lineRule="auto"/>
              <w:ind w:left="-898"/>
              <w:jc w:val="center"/>
              <w:rPr>
                <w:rFonts w:ascii="Times New Roman" w:hAnsi="Times New Roman" w:cs="Times New Roman"/>
                <w:b/>
              </w:rPr>
            </w:pPr>
            <w:r w:rsidRPr="00A01661">
              <w:rPr>
                <w:rFonts w:ascii="Times New Roman" w:hAnsi="Times New Roman" w:cs="Times New Roman"/>
                <w:b/>
              </w:rPr>
              <w:t>NÚCLEO DE ESTUDOS BÁSICOS</w:t>
            </w:r>
          </w:p>
        </w:tc>
      </w:tr>
      <w:tr w:rsidR="00590CC7" w:rsidRPr="00A01661" w14:paraId="0F051AE0" w14:textId="77777777" w:rsidTr="005979A8">
        <w:trPr>
          <w:cantSplit/>
          <w:trHeight w:val="2126"/>
        </w:trPr>
        <w:tc>
          <w:tcPr>
            <w:tcW w:w="1985" w:type="dxa"/>
            <w:vAlign w:val="center"/>
          </w:tcPr>
          <w:p w14:paraId="0E72B692" w14:textId="77777777" w:rsidR="00590CC7" w:rsidRPr="00A01661" w:rsidRDefault="00590CC7" w:rsidP="005979A8">
            <w:pPr>
              <w:spacing w:after="0" w:line="240" w:lineRule="auto"/>
              <w:jc w:val="center"/>
              <w:rPr>
                <w:rFonts w:ascii="Times New Roman" w:hAnsi="Times New Roman" w:cs="Times New Roman"/>
              </w:rPr>
            </w:pPr>
            <w:r w:rsidRPr="00A01661">
              <w:rPr>
                <w:rFonts w:ascii="Times New Roman" w:hAnsi="Times New Roman" w:cs="Times New Roman"/>
                <w:b/>
              </w:rPr>
              <w:lastRenderedPageBreak/>
              <w:t>Conteúdos relacionados com a sociedade e instituições de ensino</w:t>
            </w:r>
          </w:p>
        </w:tc>
        <w:tc>
          <w:tcPr>
            <w:tcW w:w="6912" w:type="dxa"/>
          </w:tcPr>
          <w:p w14:paraId="61D2C924" w14:textId="77777777" w:rsidR="00590CC7" w:rsidRPr="00A01661" w:rsidRDefault="00590CC7" w:rsidP="005979A8">
            <w:pPr>
              <w:numPr>
                <w:ilvl w:val="0"/>
                <w:numId w:val="2"/>
              </w:numPr>
              <w:spacing w:after="0" w:line="240" w:lineRule="auto"/>
              <w:rPr>
                <w:rFonts w:ascii="Times New Roman" w:hAnsi="Times New Roman" w:cs="Times New Roman"/>
              </w:rPr>
            </w:pPr>
            <w:r w:rsidRPr="00A01661">
              <w:rPr>
                <w:rFonts w:ascii="Times New Roman" w:hAnsi="Times New Roman" w:cs="Times New Roman"/>
              </w:rPr>
              <w:t>História da Educação</w:t>
            </w:r>
          </w:p>
          <w:p w14:paraId="6E7B5C91"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Fundamentos teóricos e práticos da Educação contextualizada no Semiárido Brasileiro </w:t>
            </w:r>
          </w:p>
          <w:p w14:paraId="0D9B1580"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Filosofia da educação </w:t>
            </w:r>
          </w:p>
          <w:p w14:paraId="1194757E"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Sociologia da educação </w:t>
            </w:r>
          </w:p>
          <w:p w14:paraId="076C19C6"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Fund. Antropológicos da Educação</w:t>
            </w:r>
          </w:p>
          <w:p w14:paraId="592580D8"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Psicologia da Educação </w:t>
            </w:r>
          </w:p>
          <w:p w14:paraId="0ECCB5FD"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Psicologia Social</w:t>
            </w:r>
          </w:p>
          <w:p w14:paraId="5E6E6461"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Met. do Trab. Cient. e da Pesq. em Educação</w:t>
            </w:r>
          </w:p>
          <w:p w14:paraId="4C0DC34A"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Prática e Pesquisa Educativa I</w:t>
            </w:r>
          </w:p>
          <w:p w14:paraId="4709D6DB"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Prática e Pesquisa Educativa II</w:t>
            </w:r>
          </w:p>
          <w:p w14:paraId="5F847BC1"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Fund. </w:t>
            </w:r>
            <w:proofErr w:type="spellStart"/>
            <w:r w:rsidRPr="00A01661">
              <w:rPr>
                <w:rFonts w:ascii="Times New Roman" w:hAnsi="Times New Roman" w:cs="Times New Roman"/>
              </w:rPr>
              <w:t>Epist</w:t>
            </w:r>
            <w:proofErr w:type="spellEnd"/>
            <w:r w:rsidRPr="00A01661">
              <w:rPr>
                <w:rFonts w:ascii="Times New Roman" w:hAnsi="Times New Roman" w:cs="Times New Roman"/>
              </w:rPr>
              <w:t xml:space="preserve">. </w:t>
            </w:r>
            <w:proofErr w:type="gramStart"/>
            <w:r w:rsidRPr="00A01661">
              <w:rPr>
                <w:rFonts w:ascii="Times New Roman" w:hAnsi="Times New Roman" w:cs="Times New Roman"/>
              </w:rPr>
              <w:t>da</w:t>
            </w:r>
            <w:proofErr w:type="gramEnd"/>
            <w:r w:rsidRPr="00A01661">
              <w:rPr>
                <w:rFonts w:ascii="Times New Roman" w:hAnsi="Times New Roman" w:cs="Times New Roman"/>
              </w:rPr>
              <w:t xml:space="preserve"> Pedagogia</w:t>
            </w:r>
          </w:p>
          <w:p w14:paraId="788C800A"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Educ. e Tec. da Comunicação e Informação</w:t>
            </w:r>
          </w:p>
          <w:p w14:paraId="4118F32C"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 xml:space="preserve">Aspectos Ético-político-educacionais da Integração da Pessoa com Deficiência </w:t>
            </w:r>
          </w:p>
          <w:p w14:paraId="7535BC6B"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Organização do Trabalho Pedagógico</w:t>
            </w:r>
          </w:p>
          <w:p w14:paraId="298A421E"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bCs/>
              </w:rPr>
              <w:t>Psicodinâmica das Relações Humanas</w:t>
            </w:r>
          </w:p>
          <w:p w14:paraId="38174C72"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Educação e Gestão Socioambiental</w:t>
            </w:r>
          </w:p>
          <w:p w14:paraId="70DC7931"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Ética em Educação</w:t>
            </w:r>
          </w:p>
          <w:p w14:paraId="55224D74"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Teorias de Currículo e Sociedade</w:t>
            </w:r>
          </w:p>
          <w:p w14:paraId="20023056"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Política e Gestão da Educação escolar</w:t>
            </w:r>
          </w:p>
        </w:tc>
      </w:tr>
      <w:tr w:rsidR="00590CC7" w:rsidRPr="00A01661" w14:paraId="55E536D0" w14:textId="77777777" w:rsidTr="005979A8">
        <w:trPr>
          <w:cantSplit/>
          <w:trHeight w:val="1787"/>
        </w:trPr>
        <w:tc>
          <w:tcPr>
            <w:tcW w:w="1985" w:type="dxa"/>
            <w:vAlign w:val="center"/>
          </w:tcPr>
          <w:p w14:paraId="51E4CFBA" w14:textId="77777777" w:rsidR="00590CC7" w:rsidRPr="00A01661" w:rsidRDefault="00590CC7" w:rsidP="005979A8">
            <w:pPr>
              <w:spacing w:after="0" w:line="240" w:lineRule="auto"/>
              <w:jc w:val="center"/>
              <w:rPr>
                <w:rFonts w:ascii="Times New Roman" w:hAnsi="Times New Roman" w:cs="Times New Roman"/>
                <w:b/>
              </w:rPr>
            </w:pPr>
            <w:r w:rsidRPr="00A01661">
              <w:rPr>
                <w:rFonts w:ascii="Times New Roman" w:hAnsi="Times New Roman" w:cs="Times New Roman"/>
                <w:b/>
              </w:rPr>
              <w:t>Conteúdos que enfocam as especificidades dos sujeitos aprendizes</w:t>
            </w:r>
          </w:p>
        </w:tc>
        <w:tc>
          <w:tcPr>
            <w:tcW w:w="6912" w:type="dxa"/>
          </w:tcPr>
          <w:p w14:paraId="5201EFEE"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Psicologia do Desenvolvimento</w:t>
            </w:r>
          </w:p>
          <w:p w14:paraId="2F5E63BD"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Educação das Relações étnico-raciais e diversidade</w:t>
            </w:r>
          </w:p>
          <w:p w14:paraId="5325212D"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bCs/>
              </w:rPr>
              <w:t>Psicodinâmica das Relações Humanas</w:t>
            </w:r>
          </w:p>
          <w:p w14:paraId="52769B2E" w14:textId="77777777" w:rsidR="00590CC7" w:rsidRPr="00A01661" w:rsidRDefault="00590CC7" w:rsidP="005979A8">
            <w:pPr>
              <w:numPr>
                <w:ilvl w:val="0"/>
                <w:numId w:val="1"/>
              </w:numPr>
              <w:spacing w:after="0" w:line="240" w:lineRule="auto"/>
              <w:rPr>
                <w:rFonts w:ascii="Times New Roman" w:hAnsi="Times New Roman" w:cs="Times New Roman"/>
              </w:rPr>
            </w:pPr>
            <w:r w:rsidRPr="00A01661">
              <w:rPr>
                <w:rFonts w:ascii="Times New Roman" w:hAnsi="Times New Roman" w:cs="Times New Roman"/>
              </w:rPr>
              <w:t>Formação e saberes docentes</w:t>
            </w:r>
          </w:p>
          <w:p w14:paraId="2B2C19C4" w14:textId="77777777" w:rsidR="00C02149" w:rsidRPr="00A01661" w:rsidRDefault="00C02149" w:rsidP="005979A8">
            <w:pPr>
              <w:spacing w:after="0" w:line="240" w:lineRule="auto"/>
              <w:rPr>
                <w:rFonts w:ascii="Times New Roman" w:hAnsi="Times New Roman" w:cs="Times New Roman"/>
              </w:rPr>
            </w:pPr>
          </w:p>
        </w:tc>
      </w:tr>
      <w:tr w:rsidR="00590CC7" w:rsidRPr="00A01661" w14:paraId="0482E501" w14:textId="77777777" w:rsidTr="005979A8">
        <w:trPr>
          <w:cantSplit/>
          <w:trHeight w:val="6401"/>
        </w:trPr>
        <w:tc>
          <w:tcPr>
            <w:tcW w:w="1985" w:type="dxa"/>
            <w:vAlign w:val="center"/>
          </w:tcPr>
          <w:p w14:paraId="5574B5C2" w14:textId="77777777" w:rsidR="00590CC7" w:rsidRPr="00A01661" w:rsidRDefault="00590CC7" w:rsidP="005979A8">
            <w:pPr>
              <w:spacing w:line="240" w:lineRule="auto"/>
              <w:jc w:val="center"/>
              <w:rPr>
                <w:rFonts w:ascii="Times New Roman" w:hAnsi="Times New Roman" w:cs="Times New Roman"/>
              </w:rPr>
            </w:pPr>
            <w:r w:rsidRPr="00A01661">
              <w:rPr>
                <w:rFonts w:ascii="Times New Roman" w:hAnsi="Times New Roman" w:cs="Times New Roman"/>
                <w:b/>
              </w:rPr>
              <w:lastRenderedPageBreak/>
              <w:t>Conteúdos relacionados aos conhecimentos e saberes específicos a serem trabalhados com esses sujeitos e suas respectivas metodologias</w:t>
            </w:r>
          </w:p>
        </w:tc>
        <w:tc>
          <w:tcPr>
            <w:tcW w:w="6912" w:type="dxa"/>
          </w:tcPr>
          <w:p w14:paraId="796DB867"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 xml:space="preserve">Língua Portuguesa </w:t>
            </w:r>
          </w:p>
          <w:p w14:paraId="01483AF6"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 xml:space="preserve">Artes e Educação </w:t>
            </w:r>
          </w:p>
          <w:p w14:paraId="4B0AA670"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Planejamento e Avaliação da Educação e da aprendizagem</w:t>
            </w:r>
          </w:p>
          <w:p w14:paraId="72A003EE"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Didática Geral</w:t>
            </w:r>
          </w:p>
          <w:p w14:paraId="7FC3C6AE"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 xml:space="preserve">Estágio Supervisionado na Escola I </w:t>
            </w:r>
          </w:p>
          <w:p w14:paraId="14A9FFEB"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Estágio Supervisionado na Escola II</w:t>
            </w:r>
          </w:p>
          <w:p w14:paraId="58CB93D7"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Estágio Supervisionado na Escola III</w:t>
            </w:r>
          </w:p>
          <w:p w14:paraId="14F38529"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Fundamentos da Educação Infantil</w:t>
            </w:r>
          </w:p>
          <w:p w14:paraId="5D483881"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Fundamentos da Educação de Pessoas Jovens e Adultas</w:t>
            </w:r>
          </w:p>
          <w:p w14:paraId="36AC9910"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Legislação e Org. da Educação Básica</w:t>
            </w:r>
          </w:p>
          <w:p w14:paraId="1678B961"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Linguagem Bras. de Sinais – LIBRAS</w:t>
            </w:r>
          </w:p>
          <w:p w14:paraId="306C8B6A"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Literatura Infanto-juvenil</w:t>
            </w:r>
          </w:p>
          <w:p w14:paraId="4F2D3ECB"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bCs/>
              </w:rPr>
              <w:t>Materiais Didáticos contextualizados</w:t>
            </w:r>
          </w:p>
          <w:p w14:paraId="15CED10F"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Ensino de Língua Portuguesa</w:t>
            </w:r>
            <w:r w:rsidRPr="00A01661">
              <w:rPr>
                <w:rFonts w:ascii="Times New Roman" w:hAnsi="Times New Roman" w:cs="Times New Roman"/>
                <w:bCs/>
              </w:rPr>
              <w:t xml:space="preserve"> </w:t>
            </w:r>
          </w:p>
          <w:p w14:paraId="3A36E1B9"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bCs/>
              </w:rPr>
              <w:t>Recreação e Lazer</w:t>
            </w:r>
          </w:p>
          <w:p w14:paraId="667E55AA"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Ensino da Matemática</w:t>
            </w:r>
          </w:p>
          <w:p w14:paraId="17A94456"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Ensino da História e Geografia</w:t>
            </w:r>
          </w:p>
          <w:p w14:paraId="53AF4818"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Ensino das Ciências Naturais</w:t>
            </w:r>
          </w:p>
          <w:p w14:paraId="066DAB0C"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Educação do Campo</w:t>
            </w:r>
          </w:p>
          <w:p w14:paraId="3847952C"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Educação e Culturas Afro-brasileiras e Indígenas</w:t>
            </w:r>
          </w:p>
          <w:p w14:paraId="2D327A19" w14:textId="77777777" w:rsidR="00590CC7" w:rsidRPr="00A01661" w:rsidRDefault="00590CC7" w:rsidP="005979A8">
            <w:pPr>
              <w:spacing w:after="0" w:line="240" w:lineRule="auto"/>
              <w:rPr>
                <w:rFonts w:ascii="Times New Roman" w:hAnsi="Times New Roman" w:cs="Times New Roman"/>
              </w:rPr>
            </w:pPr>
          </w:p>
        </w:tc>
      </w:tr>
    </w:tbl>
    <w:p w14:paraId="2C981BA0" w14:textId="77777777" w:rsidR="00590CC7" w:rsidRPr="00A01661" w:rsidRDefault="00B004C3" w:rsidP="005979A8">
      <w:pPr>
        <w:pStyle w:val="Ttulo3"/>
        <w:keepLines w:val="0"/>
        <w:suppressAutoHyphens w:val="0"/>
        <w:spacing w:before="240" w:after="60" w:line="276" w:lineRule="auto"/>
        <w:jc w:val="left"/>
        <w:rPr>
          <w:b/>
          <w:sz w:val="22"/>
          <w:szCs w:val="22"/>
        </w:rPr>
      </w:pPr>
      <w:bookmarkStart w:id="2" w:name="_Toc268820727"/>
      <w:bookmarkStart w:id="3" w:name="_Toc391916813"/>
      <w:r w:rsidRPr="00A01661">
        <w:rPr>
          <w:b/>
          <w:sz w:val="22"/>
          <w:szCs w:val="22"/>
        </w:rPr>
        <w:t>NÚCLEO DE APROFUNDAMENTO E DIVERSIFICAÇÃO DE ESTUDOS</w:t>
      </w:r>
      <w:bookmarkEnd w:id="2"/>
      <w:bookmarkEnd w:id="3"/>
    </w:p>
    <w:p w14:paraId="62688ECE" w14:textId="77777777" w:rsidR="00B004C3" w:rsidRPr="00A01661" w:rsidRDefault="00B004C3" w:rsidP="005979A8">
      <w:pPr>
        <w:spacing w:after="240" w:line="360" w:lineRule="auto"/>
        <w:ind w:firstLine="708"/>
        <w:rPr>
          <w:rFonts w:ascii="Times New Roman" w:hAnsi="Times New Roman" w:cs="Times New Roman"/>
        </w:rPr>
      </w:pPr>
    </w:p>
    <w:p w14:paraId="603B7230" w14:textId="77777777" w:rsidR="00590CC7" w:rsidRPr="00A01661" w:rsidRDefault="00590CC7" w:rsidP="005979A8">
      <w:pPr>
        <w:spacing w:after="240" w:line="360" w:lineRule="auto"/>
        <w:ind w:firstLine="708"/>
        <w:rPr>
          <w:rFonts w:ascii="Times New Roman" w:hAnsi="Times New Roman" w:cs="Times New Roman"/>
        </w:rPr>
      </w:pPr>
      <w:r w:rsidRPr="00A01661">
        <w:rPr>
          <w:rFonts w:ascii="Times New Roman" w:hAnsi="Times New Roman" w:cs="Times New Roman"/>
        </w:rPr>
        <w:t xml:space="preserve">Este núcleo é voltado às áreas de atuação profissional priorizadas pelo projeto pedagógico das instituições e que, atendendo a diferentes demandas sociais, oportunizará, entre outras possibilidades, investigações sobre processos educativos e </w:t>
      </w:r>
      <w:proofErr w:type="spellStart"/>
      <w:r w:rsidRPr="00A01661">
        <w:rPr>
          <w:rFonts w:ascii="Times New Roman" w:hAnsi="Times New Roman" w:cs="Times New Roman"/>
        </w:rPr>
        <w:t>gestoriais</w:t>
      </w:r>
      <w:proofErr w:type="spellEnd"/>
      <w:r w:rsidRPr="00A01661">
        <w:rPr>
          <w:rFonts w:ascii="Times New Roman" w:hAnsi="Times New Roman" w:cs="Times New Roman"/>
        </w:rPr>
        <w:t xml:space="preserve">; avaliação, criação e uso de textos e materiais didáticos; estudo, análise e avaliação de teorias da educação. Este núcleo está composto pelas ações das disciplinas: </w:t>
      </w:r>
    </w:p>
    <w:p w14:paraId="63989738"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 xml:space="preserve">Prática e Pesquisa Educativa I, II </w:t>
      </w:r>
    </w:p>
    <w:p w14:paraId="6FEE1BE1"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Núcleo Temático</w:t>
      </w:r>
    </w:p>
    <w:p w14:paraId="1CB06D18"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Disciplinas Eletivas</w:t>
      </w:r>
    </w:p>
    <w:p w14:paraId="3755E9FE" w14:textId="77777777" w:rsidR="00590CC7" w:rsidRPr="00A01661" w:rsidRDefault="00590CC7" w:rsidP="005979A8">
      <w:pPr>
        <w:numPr>
          <w:ilvl w:val="0"/>
          <w:numId w:val="3"/>
        </w:numPr>
        <w:spacing w:after="0" w:line="240" w:lineRule="auto"/>
        <w:rPr>
          <w:rFonts w:ascii="Times New Roman" w:hAnsi="Times New Roman" w:cs="Times New Roman"/>
        </w:rPr>
      </w:pPr>
      <w:r w:rsidRPr="00A01661">
        <w:rPr>
          <w:rFonts w:ascii="Times New Roman" w:hAnsi="Times New Roman" w:cs="Times New Roman"/>
        </w:rPr>
        <w:t>Trabalho de Conclusão de Curso – TCC</w:t>
      </w:r>
    </w:p>
    <w:p w14:paraId="75FE788E" w14:textId="77777777" w:rsidR="00C02149" w:rsidRPr="00A01661" w:rsidRDefault="00C02149" w:rsidP="005979A8">
      <w:pPr>
        <w:pStyle w:val="Ttulo3"/>
        <w:rPr>
          <w:rFonts w:eastAsia="Calibri"/>
          <w:bCs w:val="0"/>
          <w:i/>
          <w:sz w:val="22"/>
          <w:szCs w:val="22"/>
          <w:lang w:eastAsia="x-none"/>
        </w:rPr>
      </w:pPr>
      <w:bookmarkStart w:id="4" w:name="_Toc391916814"/>
    </w:p>
    <w:bookmarkEnd w:id="4"/>
    <w:p w14:paraId="3E63E422" w14:textId="77777777" w:rsidR="00590CC7" w:rsidRPr="00A01661" w:rsidRDefault="00590CC7" w:rsidP="005979A8">
      <w:pPr>
        <w:spacing w:line="360" w:lineRule="auto"/>
        <w:ind w:firstLine="357"/>
        <w:jc w:val="both"/>
        <w:rPr>
          <w:rFonts w:ascii="Times New Roman" w:hAnsi="Times New Roman" w:cs="Times New Roman"/>
        </w:rPr>
      </w:pPr>
      <w:r w:rsidRPr="00A01661">
        <w:rPr>
          <w:rFonts w:ascii="Times New Roman" w:hAnsi="Times New Roman" w:cs="Times New Roman"/>
        </w:rPr>
        <w:t xml:space="preserve">A Pesquisa e Prática Educativa (carga horária de 120h), integrada às atividades do Trabalho de Conclusão de Curso (carga horária de 180h) fundamentam-se como um espaço de formação que se desenvolve durante o curso. Essas atividades constituem-se em um espaço de integração teórico-prático. Configura-se como instrumento de integração, ao promover a interlocução dos referenciais teóricos do currículo entre si com as diversas realidades educativas existentes nas </w:t>
      </w:r>
      <w:r w:rsidRPr="00A01661">
        <w:rPr>
          <w:rFonts w:ascii="Times New Roman" w:hAnsi="Times New Roman" w:cs="Times New Roman"/>
        </w:rPr>
        <w:lastRenderedPageBreak/>
        <w:t>realidades dos alunos. A integração das atividades de pesquisa na prática permitirá aos alunos participarem de projetos integrados, favorecendo a aproximação entre as ações propostas e os conhecimentos trabalhados, constituindo-se como uma possibilidade efetiva de iniciação dos estudantes à atividade de pesquisa, elemento constitutivo do processo de formação profissional do pedagogo.</w:t>
      </w:r>
    </w:p>
    <w:p w14:paraId="1933D2A2" w14:textId="77777777" w:rsidR="00590CC7" w:rsidRPr="00A01661" w:rsidRDefault="00590CC7" w:rsidP="005979A8">
      <w:pPr>
        <w:spacing w:after="120" w:line="360" w:lineRule="auto"/>
        <w:ind w:firstLine="709"/>
        <w:jc w:val="both"/>
        <w:rPr>
          <w:rFonts w:ascii="Times New Roman" w:hAnsi="Times New Roman" w:cs="Times New Roman"/>
        </w:rPr>
      </w:pPr>
      <w:r w:rsidRPr="00A01661">
        <w:rPr>
          <w:rFonts w:ascii="Times New Roman" w:hAnsi="Times New Roman" w:cs="Times New Roman"/>
        </w:rPr>
        <w:t>O trabalho de conclusão de curso consta na matriz curricular e será elaborado pelo aluno, sob a orientação de um professor do Curso, tendo como objeto a análise de questão levantada no seu campo de pesquisa/docência.</w:t>
      </w:r>
    </w:p>
    <w:p w14:paraId="74244200" w14:textId="77777777" w:rsidR="00590CC7" w:rsidRPr="00A01661" w:rsidRDefault="00590CC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Vale ressaltar que, as normas específicas de desenvolvimento do TCC deverão ser elaboradas e detalhadas em regime próprio elaborado pelos professores e coordenadores do Curso de Licenciatura em Pedagogia, uma vez que algumas conduções didáticas só podem ser definidas depois de um real diagnóstico das realidades dos alunos e do próprio desenvolvimento do curso. O aluno de Pedagogia só estará habilitado a receber sua colação de grau quando integralizar a carga horária prevista contemplando todas as disciplinas do curso.</w:t>
      </w:r>
    </w:p>
    <w:p w14:paraId="2E050033" w14:textId="77777777" w:rsidR="00590CC7" w:rsidRPr="00A01661" w:rsidRDefault="00590CC7" w:rsidP="005979A8">
      <w:pPr>
        <w:spacing w:after="0" w:line="360" w:lineRule="auto"/>
        <w:ind w:firstLine="709"/>
        <w:jc w:val="both"/>
        <w:rPr>
          <w:rFonts w:ascii="Times New Roman" w:hAnsi="Times New Roman" w:cs="Times New Roman"/>
        </w:rPr>
      </w:pPr>
      <w:r w:rsidRPr="00A01661">
        <w:rPr>
          <w:rFonts w:ascii="Times New Roman" w:eastAsia="Times New Roman" w:hAnsi="Times New Roman" w:cs="Times New Roman"/>
          <w:lang w:eastAsia="pt-BR"/>
        </w:rPr>
        <w:t xml:space="preserve">O Trabalho de Conclusão de Curso constará da produção de um trabalho acadêmico que poderá ser um texto </w:t>
      </w:r>
      <w:r w:rsidRPr="00A01661">
        <w:rPr>
          <w:rFonts w:ascii="Times New Roman" w:hAnsi="Times New Roman" w:cs="Times New Roman"/>
        </w:rPr>
        <w:t>monográfico, um artigo, um projeto pedagógico ou outros, sob orientação e acompanhamento de professores do Curso de Pedagogia e avaliada por uma banca aprovada pelo Colegiado. As normas e orientações básicas para a elaboração do TCC serão definidas pelo Colegiado do Curso, na ocasião em que este currículo for implementado.</w:t>
      </w:r>
    </w:p>
    <w:p w14:paraId="10E5644B" w14:textId="77777777" w:rsidR="00590CC7" w:rsidRPr="00A01661" w:rsidRDefault="00590CC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 xml:space="preserve">O Núcleo Temático (carga horária de 120 horas) e as Disciplinas Eletivas (carga horária de 120 horas), de acordo com Resolução 03/2006 CONUNI, de 20/04/2004, que institui as Normas Gerais do Ensino de Graduação da UNIVASF possibilitam o desenvolvimento de projetos e atividades, com o objetivo de proporcionar ao discente a ampliação de conhecimentos e habilidades para atuação no âmbito profissional. </w:t>
      </w:r>
    </w:p>
    <w:p w14:paraId="4B455AD3" w14:textId="77777777" w:rsidR="00590CC7" w:rsidRPr="00A01661" w:rsidRDefault="00590CC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 xml:space="preserve">Para isso, serão desenvolvidas atividades interdisciplinares, que dizem respeito àquelas que transpõem os conhecimentos específicos de cada disciplina individualmente, entretanto promovem a comunicação entre outros campos do conhecimento, favorecem o diálogo permanente, que pode ser de questionamento, de negação, de complementação, de ampliação, de apreensão e compreensão de novos conhecimentos. </w:t>
      </w:r>
    </w:p>
    <w:p w14:paraId="3EBA38BA" w14:textId="77777777" w:rsidR="00C02149" w:rsidRPr="00A01661" w:rsidRDefault="00C02149" w:rsidP="005979A8">
      <w:pPr>
        <w:spacing w:after="0" w:line="360" w:lineRule="auto"/>
        <w:ind w:firstLine="709"/>
        <w:jc w:val="both"/>
        <w:rPr>
          <w:rFonts w:ascii="Times New Roman" w:hAnsi="Times New Roman" w:cs="Times New Roman"/>
        </w:rPr>
      </w:pPr>
      <w:bookmarkStart w:id="5" w:name="_Toc391916816"/>
    </w:p>
    <w:p w14:paraId="091F1CE1" w14:textId="77777777" w:rsidR="00C02149" w:rsidRPr="00A01661" w:rsidRDefault="00B004C3" w:rsidP="005979A8">
      <w:pPr>
        <w:spacing w:after="0" w:line="360" w:lineRule="auto"/>
        <w:jc w:val="both"/>
        <w:rPr>
          <w:rFonts w:ascii="Times New Roman" w:hAnsi="Times New Roman" w:cs="Times New Roman"/>
          <w:b/>
        </w:rPr>
      </w:pPr>
      <w:r w:rsidRPr="00A01661">
        <w:rPr>
          <w:rFonts w:ascii="Times New Roman" w:hAnsi="Times New Roman" w:cs="Times New Roman"/>
          <w:b/>
        </w:rPr>
        <w:t>NÚCLEO DE ESTUDOS INTEGRADORES</w:t>
      </w:r>
      <w:bookmarkEnd w:id="5"/>
    </w:p>
    <w:p w14:paraId="09A38708" w14:textId="77777777" w:rsidR="00C02149" w:rsidRPr="00A01661" w:rsidRDefault="00C02149" w:rsidP="005979A8">
      <w:pPr>
        <w:spacing w:after="0" w:line="360" w:lineRule="auto"/>
        <w:ind w:firstLine="709"/>
        <w:jc w:val="both"/>
        <w:rPr>
          <w:rFonts w:ascii="Times New Roman" w:hAnsi="Times New Roman" w:cs="Times New Roman"/>
        </w:rPr>
      </w:pPr>
    </w:p>
    <w:p w14:paraId="61800696" w14:textId="77777777" w:rsidR="00590CC7" w:rsidRPr="00A01661" w:rsidRDefault="00C02149"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Esse núcleo c</w:t>
      </w:r>
      <w:r w:rsidR="00590CC7" w:rsidRPr="00A01661">
        <w:rPr>
          <w:rFonts w:ascii="Times New Roman" w:hAnsi="Times New Roman" w:cs="Times New Roman"/>
        </w:rPr>
        <w:t xml:space="preserve">ompreende a participação em seminários e estudos curriculares, em projetos de iniciação científica, monitoria, extensão, atividades práticas nas diferentes áreas do campo </w:t>
      </w:r>
      <w:r w:rsidR="00590CC7" w:rsidRPr="00A01661">
        <w:rPr>
          <w:rFonts w:ascii="Times New Roman" w:hAnsi="Times New Roman" w:cs="Times New Roman"/>
        </w:rPr>
        <w:lastRenderedPageBreak/>
        <w:t>educacional e atividades de comunicação e expressão cultural, além das atividades práticas que propiciem vivências nas diferentes áreas do campo educacional e atividades de comunicação e expressão cultural.</w:t>
      </w:r>
    </w:p>
    <w:p w14:paraId="078989AE" w14:textId="77777777" w:rsidR="00590CC7" w:rsidRPr="00A01661" w:rsidRDefault="00590CC7" w:rsidP="005979A8">
      <w:pPr>
        <w:numPr>
          <w:ilvl w:val="0"/>
          <w:numId w:val="1"/>
        </w:numPr>
        <w:spacing w:after="0" w:line="360" w:lineRule="auto"/>
        <w:ind w:left="357" w:hanging="357"/>
        <w:rPr>
          <w:rFonts w:ascii="Times New Roman" w:hAnsi="Times New Roman" w:cs="Times New Roman"/>
        </w:rPr>
      </w:pPr>
      <w:r w:rsidRPr="00A01661">
        <w:rPr>
          <w:rFonts w:ascii="Times New Roman" w:hAnsi="Times New Roman" w:cs="Times New Roman"/>
        </w:rPr>
        <w:t>Estágio Supervisionado I, II e III;</w:t>
      </w:r>
    </w:p>
    <w:p w14:paraId="42737BE1" w14:textId="77777777" w:rsidR="00590CC7" w:rsidRPr="00A01661" w:rsidRDefault="00590CC7" w:rsidP="005979A8">
      <w:pPr>
        <w:numPr>
          <w:ilvl w:val="0"/>
          <w:numId w:val="1"/>
        </w:numPr>
        <w:spacing w:after="0" w:line="360" w:lineRule="auto"/>
        <w:ind w:left="357" w:hanging="357"/>
        <w:rPr>
          <w:rFonts w:ascii="Times New Roman" w:hAnsi="Times New Roman" w:cs="Times New Roman"/>
        </w:rPr>
      </w:pPr>
      <w:r w:rsidRPr="00A01661">
        <w:rPr>
          <w:rFonts w:ascii="Times New Roman" w:hAnsi="Times New Roman" w:cs="Times New Roman"/>
        </w:rPr>
        <w:t>Atividades Acadêmicas, científicas e culturais.</w:t>
      </w:r>
    </w:p>
    <w:p w14:paraId="63642BE5" w14:textId="77777777" w:rsidR="00590CC7" w:rsidRPr="00A01661" w:rsidRDefault="00590CC7" w:rsidP="005979A8">
      <w:pPr>
        <w:pStyle w:val="Recuodecorpodetexto"/>
        <w:spacing w:before="120" w:line="360" w:lineRule="auto"/>
        <w:ind w:left="0" w:firstLine="360"/>
        <w:rPr>
          <w:sz w:val="22"/>
        </w:rPr>
      </w:pPr>
      <w:r w:rsidRPr="00A01661">
        <w:rPr>
          <w:sz w:val="22"/>
        </w:rPr>
        <w:t>Conforme definido por legislação pertinente, o Estágio</w:t>
      </w:r>
      <w:r w:rsidRPr="00A01661">
        <w:rPr>
          <w:sz w:val="22"/>
          <w:lang w:val="pt-BR"/>
        </w:rPr>
        <w:t xml:space="preserve"> </w:t>
      </w:r>
      <w:r w:rsidRPr="00A01661">
        <w:rPr>
          <w:sz w:val="22"/>
        </w:rPr>
        <w:t xml:space="preserve">Supervisionado </w:t>
      </w:r>
      <w:r w:rsidRPr="00A01661">
        <w:rPr>
          <w:sz w:val="22"/>
          <w:lang w:val="pt-BR"/>
        </w:rPr>
        <w:t>(Carga horária de 400h)</w:t>
      </w:r>
      <w:r w:rsidRPr="00A01661">
        <w:rPr>
          <w:sz w:val="22"/>
        </w:rPr>
        <w:t xml:space="preserve"> </w:t>
      </w:r>
      <w:r w:rsidRPr="00A01661">
        <w:rPr>
          <w:sz w:val="22"/>
          <w:lang w:val="pt-BR"/>
        </w:rPr>
        <w:t xml:space="preserve"> </w:t>
      </w:r>
      <w:r w:rsidRPr="00A01661">
        <w:rPr>
          <w:sz w:val="22"/>
        </w:rPr>
        <w:t>é o tempo de aprendizagem em que o</w:t>
      </w:r>
      <w:r w:rsidRPr="00A01661">
        <w:rPr>
          <w:sz w:val="22"/>
          <w:lang w:val="pt-BR"/>
        </w:rPr>
        <w:t xml:space="preserve"> </w:t>
      </w:r>
      <w:r w:rsidRPr="00A01661">
        <w:rPr>
          <w:sz w:val="22"/>
        </w:rPr>
        <w:t xml:space="preserve">aluno participa de um ofício para aprender a prática do mesmo e, depois, poder exercer essa profissão. Assim, o estágio supõe uma relação pedagógica entre alguém que já é um profissional conhecido em um ambiente institucional de trabalho e um aluno estagiário. Por isso é que este momento se chama estágio </w:t>
      </w:r>
      <w:r w:rsidRPr="00A01661">
        <w:rPr>
          <w:i/>
          <w:sz w:val="22"/>
        </w:rPr>
        <w:t>supervisionado</w:t>
      </w:r>
      <w:r w:rsidRPr="00A01661">
        <w:rPr>
          <w:sz w:val="22"/>
        </w:rPr>
        <w:t>.</w:t>
      </w:r>
    </w:p>
    <w:p w14:paraId="14F4E322" w14:textId="77777777" w:rsidR="00590CC7" w:rsidRPr="00A01661" w:rsidRDefault="00590CC7" w:rsidP="005979A8">
      <w:pPr>
        <w:pStyle w:val="Recuodecorpodetexto"/>
        <w:spacing w:line="360" w:lineRule="auto"/>
        <w:ind w:left="0" w:firstLine="360"/>
        <w:rPr>
          <w:sz w:val="22"/>
        </w:rPr>
      </w:pPr>
      <w:r w:rsidRPr="00A01661">
        <w:rPr>
          <w:sz w:val="22"/>
          <w:lang w:val="pt-BR"/>
        </w:rPr>
        <w:t xml:space="preserve">Como uma das especificidades do curso é o atendimento a professores que já exercem </w:t>
      </w:r>
      <w:proofErr w:type="spellStart"/>
      <w:r w:rsidRPr="00A01661">
        <w:rPr>
          <w:sz w:val="22"/>
          <w:lang w:val="pt-BR"/>
        </w:rPr>
        <w:t>a</w:t>
      </w:r>
      <w:proofErr w:type="spellEnd"/>
      <w:r w:rsidRPr="00A01661">
        <w:rPr>
          <w:sz w:val="22"/>
          <w:lang w:val="pt-BR"/>
        </w:rPr>
        <w:t xml:space="preserve"> docência </w:t>
      </w:r>
      <w:r w:rsidRPr="00A01661">
        <w:rPr>
          <w:sz w:val="22"/>
        </w:rPr>
        <w:t>o estágio</w:t>
      </w:r>
      <w:r w:rsidRPr="00A01661">
        <w:rPr>
          <w:sz w:val="22"/>
          <w:lang w:val="pt-BR"/>
        </w:rPr>
        <w:t xml:space="preserve"> estará</w:t>
      </w:r>
      <w:r w:rsidRPr="00A01661">
        <w:rPr>
          <w:sz w:val="22"/>
        </w:rPr>
        <w:t xml:space="preserve"> articulado às outras dimensões que compõem este currículo, concretiza</w:t>
      </w:r>
      <w:r w:rsidRPr="00A01661">
        <w:rPr>
          <w:sz w:val="22"/>
          <w:lang w:val="pt-BR"/>
        </w:rPr>
        <w:t>ndo</w:t>
      </w:r>
      <w:r w:rsidRPr="00A01661">
        <w:rPr>
          <w:sz w:val="22"/>
        </w:rPr>
        <w:t xml:space="preserve"> o processo de reflexão da prática pedagógica no processo de observação das diferentes instituições de ensino e de outras práticas pedagógicas, centrando-se no planejamento, execução e avaliação de propostas didáticas para a educação </w:t>
      </w:r>
      <w:r w:rsidRPr="00A01661">
        <w:rPr>
          <w:sz w:val="22"/>
          <w:lang w:val="pt-BR"/>
        </w:rPr>
        <w:t>básica</w:t>
      </w:r>
      <w:r w:rsidRPr="00A01661">
        <w:rPr>
          <w:sz w:val="22"/>
        </w:rPr>
        <w:t>.</w:t>
      </w:r>
    </w:p>
    <w:p w14:paraId="11BA5B42" w14:textId="77777777" w:rsidR="00590CC7" w:rsidRPr="00A01661" w:rsidRDefault="00590CC7" w:rsidP="005979A8">
      <w:pPr>
        <w:spacing w:line="360" w:lineRule="auto"/>
        <w:ind w:firstLine="360"/>
        <w:rPr>
          <w:rFonts w:ascii="Times New Roman" w:hAnsi="Times New Roman" w:cs="Times New Roman"/>
        </w:rPr>
      </w:pPr>
      <w:r w:rsidRPr="00A01661">
        <w:rPr>
          <w:rFonts w:ascii="Times New Roman" w:hAnsi="Times New Roman" w:cs="Times New Roman"/>
        </w:rPr>
        <w:t>Nesse sentido, a proposta de estágio baseia-se na lógica das Instituições, sujeitos e saberes, compreendendo três etapas: Estágio I, Estágio II, Estágio III. Esses estágios se configuram como estágio curricular obrigatório que apresenta uma estrutura que consta na matriz curricular do curso com carga horária total de quatrocentas horas distribuídas nas disciplinas de Estágio Supervisionado – observação, registro e análise de experiência na Escola I, II, III sendo oferecidas no quinto, sexto e sétimo blocos respectivamente.</w:t>
      </w:r>
    </w:p>
    <w:p w14:paraId="354BA687" w14:textId="77777777" w:rsidR="00590CC7" w:rsidRPr="00A01661" w:rsidRDefault="00590CC7" w:rsidP="005979A8">
      <w:pPr>
        <w:spacing w:after="0" w:line="360" w:lineRule="auto"/>
        <w:ind w:firstLine="709"/>
        <w:rPr>
          <w:rFonts w:ascii="Times New Roman" w:hAnsi="Times New Roman" w:cs="Times New Roman"/>
        </w:rPr>
      </w:pPr>
      <w:r w:rsidRPr="00A01661">
        <w:rPr>
          <w:rFonts w:ascii="Times New Roman" w:hAnsi="Times New Roman" w:cs="Times New Roman"/>
        </w:rPr>
        <w:t>As disciplinas que compõem o estágio são consideradas da mais alta significação para a formação do educador (professor-pedagogo), uma vez que as exigências realizadas na escola, nas quais os profissionais já estão atuando, assumem, para o estudante/professor, uma importância vital, possibilitando que o mesmo conheça e reflita sobre suas situações concretas de ensino.</w:t>
      </w:r>
    </w:p>
    <w:p w14:paraId="324061AF" w14:textId="77777777" w:rsidR="00590CC7" w:rsidRPr="00A01661" w:rsidRDefault="00590CC7" w:rsidP="005979A8">
      <w:pPr>
        <w:spacing w:after="0" w:line="360" w:lineRule="auto"/>
        <w:ind w:firstLine="709"/>
        <w:rPr>
          <w:rFonts w:ascii="Times New Roman" w:hAnsi="Times New Roman" w:cs="Times New Roman"/>
        </w:rPr>
      </w:pPr>
      <w:r w:rsidRPr="00A01661">
        <w:rPr>
          <w:rFonts w:ascii="Times New Roman" w:hAnsi="Times New Roman" w:cs="Times New Roman"/>
        </w:rPr>
        <w:t>Cada uma das disciplinas é ministrada em períodos diferentes, sendo que a carga horária é dividida em parte teórico/prático.</w:t>
      </w:r>
    </w:p>
    <w:p w14:paraId="6AF04BD7" w14:textId="77777777" w:rsidR="00590CC7" w:rsidRPr="00A01661" w:rsidRDefault="00590CC7" w:rsidP="005979A8">
      <w:pPr>
        <w:spacing w:after="0" w:line="360" w:lineRule="auto"/>
        <w:ind w:firstLine="709"/>
        <w:rPr>
          <w:rFonts w:ascii="Times New Roman" w:hAnsi="Times New Roman" w:cs="Times New Roman"/>
          <w:spacing w:val="-6"/>
        </w:rPr>
      </w:pPr>
      <w:r w:rsidRPr="00A01661">
        <w:rPr>
          <w:rFonts w:ascii="Times New Roman" w:hAnsi="Times New Roman" w:cs="Times New Roman"/>
          <w:spacing w:val="-6"/>
        </w:rPr>
        <w:t>O estágio será feito nas próprias escolas onde os estudantes/professores já desenvolvem sua docência ou em outras instituições formais e não formais que trabalham com educação.  Os estágios se configuram como quesito obrigatório para o aluno concludente do curso.</w:t>
      </w:r>
    </w:p>
    <w:p w14:paraId="1F9A6C12" w14:textId="77777777" w:rsidR="00590CC7" w:rsidRPr="00A01661" w:rsidRDefault="00590CC7" w:rsidP="005979A8">
      <w:pPr>
        <w:spacing w:after="0" w:line="360" w:lineRule="auto"/>
        <w:ind w:firstLine="709"/>
        <w:rPr>
          <w:rFonts w:ascii="Times New Roman" w:hAnsi="Times New Roman" w:cs="Times New Roman"/>
        </w:rPr>
      </w:pPr>
      <w:r w:rsidRPr="00A01661">
        <w:rPr>
          <w:rFonts w:ascii="Times New Roman" w:hAnsi="Times New Roman" w:cs="Times New Roman"/>
        </w:rPr>
        <w:t>Vale ressaltar que de acordo com o artigo 14 da Resolução nº 043/95, o resultado da avaliação do estágio curricular supervisionado será registrado em apenas uma nota, obedecendo a uma escala de 0 (zero) a 10 (dez).</w:t>
      </w:r>
    </w:p>
    <w:p w14:paraId="0230B6D9" w14:textId="77777777" w:rsidR="00590CC7" w:rsidRPr="00A01661" w:rsidRDefault="00590CC7" w:rsidP="005979A8">
      <w:pPr>
        <w:spacing w:after="0" w:line="360" w:lineRule="auto"/>
        <w:ind w:firstLine="709"/>
        <w:rPr>
          <w:rFonts w:ascii="Times New Roman" w:hAnsi="Times New Roman" w:cs="Times New Roman"/>
        </w:rPr>
      </w:pPr>
      <w:r w:rsidRPr="00A01661">
        <w:rPr>
          <w:rFonts w:ascii="Times New Roman" w:hAnsi="Times New Roman" w:cs="Times New Roman"/>
        </w:rPr>
        <w:lastRenderedPageBreak/>
        <w:t>O acompanhamento dos alunos estagiários será feito, periodicamente, pelos professores das disciplinas de estágio. Como parte da sistemática de avaliação e para possibilitar que o professor de estágio possa, com mais precisão avaliar, nas condições do trabalho à distância, será feita uma avaliação diária através de uma ficha de avaliação que terá informação de alunos e gestores da escola/instituição onde os estudantes/professores atuam. Durante o estágio o aluno recebe orientações sempre que houver necessidade.</w:t>
      </w:r>
    </w:p>
    <w:p w14:paraId="21E3612D" w14:textId="77777777" w:rsidR="00590CC7" w:rsidRPr="00A01661" w:rsidRDefault="00590CC7" w:rsidP="005979A8">
      <w:pPr>
        <w:spacing w:after="0" w:line="360" w:lineRule="auto"/>
        <w:ind w:firstLine="709"/>
        <w:rPr>
          <w:rFonts w:ascii="Times New Roman" w:hAnsi="Times New Roman" w:cs="Times New Roman"/>
        </w:rPr>
      </w:pPr>
      <w:r w:rsidRPr="00A01661">
        <w:rPr>
          <w:rFonts w:ascii="Times New Roman" w:hAnsi="Times New Roman" w:cs="Times New Roman"/>
        </w:rPr>
        <w:t>No decorrer das disciplinas o aluno percorrerá as seguintes etapas:</w:t>
      </w:r>
    </w:p>
    <w:p w14:paraId="2B13B39F" w14:textId="77777777" w:rsidR="00590CC7" w:rsidRPr="00A01661" w:rsidRDefault="00590CC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Identificação da escola/instituição campo de atuação/estágio para caracterização dos aspectos legais, estrutura, organização e funcionamento;</w:t>
      </w:r>
    </w:p>
    <w:p w14:paraId="2DDEB50D" w14:textId="77777777" w:rsidR="00590CC7" w:rsidRPr="00A01661" w:rsidRDefault="00590CC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Observação das atuais condições de formação do professor para atuar na Educação Básica;</w:t>
      </w:r>
    </w:p>
    <w:p w14:paraId="53D488D7" w14:textId="77777777" w:rsidR="00590CC7" w:rsidRPr="00A01661" w:rsidRDefault="00590CC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Observação de salas;</w:t>
      </w:r>
    </w:p>
    <w:p w14:paraId="1B928722" w14:textId="77777777" w:rsidR="00590CC7" w:rsidRPr="00A01661" w:rsidRDefault="00590CC7" w:rsidP="005979A8">
      <w:pPr>
        <w:numPr>
          <w:ilvl w:val="0"/>
          <w:numId w:val="4"/>
        </w:numPr>
        <w:suppressAutoHyphens/>
        <w:spacing w:after="0" w:line="360" w:lineRule="auto"/>
        <w:jc w:val="both"/>
        <w:rPr>
          <w:rFonts w:ascii="Times New Roman" w:hAnsi="Times New Roman" w:cs="Times New Roman"/>
          <w:spacing w:val="-10"/>
        </w:rPr>
      </w:pPr>
      <w:r w:rsidRPr="00A01661">
        <w:rPr>
          <w:rFonts w:ascii="Times New Roman" w:hAnsi="Times New Roman" w:cs="Times New Roman"/>
          <w:spacing w:val="-10"/>
        </w:rPr>
        <w:t>Regência de classe em fundamentos da educação e metodologia do ensino e didática.</w:t>
      </w:r>
    </w:p>
    <w:p w14:paraId="5F56F3D3" w14:textId="77777777" w:rsidR="00590CC7" w:rsidRPr="00A01661" w:rsidRDefault="00590CC7" w:rsidP="005979A8">
      <w:pPr>
        <w:spacing w:before="120" w:after="240" w:line="360" w:lineRule="auto"/>
        <w:ind w:firstLine="360"/>
        <w:rPr>
          <w:rFonts w:ascii="Times New Roman" w:hAnsi="Times New Roman" w:cs="Times New Roman"/>
        </w:rPr>
      </w:pPr>
      <w:r w:rsidRPr="00A01661">
        <w:rPr>
          <w:rFonts w:ascii="Times New Roman" w:hAnsi="Times New Roman" w:cs="Times New Roman"/>
        </w:rPr>
        <w:t xml:space="preserve">As atividades Acadêmico-Científico-Culturais ou atividades complementares, que devem perfazer um total de 120 horas-aula, referem-se a estudos extraclasse, tais como: monitorias, programas de iniciação científica, projetos de extensão, visitas e ações de caráter científico, técnico, cultural e comunitário, estudos dirigidos extracurriculares, cursos realizados em áreas afins, integração com cursos sequenciais correlatos à área, participação em eventos científicos, políticos, sociais e culturais relacionados à educação, dentre outros avaliados, segundo critérios estabelecidos pela legislação pertinente da UNIVASF. </w:t>
      </w:r>
    </w:p>
    <w:p w14:paraId="25D4C2A4" w14:textId="77777777" w:rsidR="00590CC7" w:rsidRPr="00A01661" w:rsidRDefault="00590CC7" w:rsidP="005979A8">
      <w:pPr>
        <w:spacing w:after="0" w:line="240" w:lineRule="auto"/>
        <w:jc w:val="both"/>
        <w:rPr>
          <w:rFonts w:ascii="Times New Roman" w:hAnsi="Times New Roman" w:cs="Times New Roman"/>
        </w:rPr>
      </w:pPr>
    </w:p>
    <w:p w14:paraId="6E3BD103"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ab/>
      </w:r>
    </w:p>
    <w:p w14:paraId="07CE4C37"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3. PERFIL DO EGRESSO</w:t>
      </w:r>
    </w:p>
    <w:p w14:paraId="104E91A8"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Perfil do Egresso: *</w:t>
      </w:r>
    </w:p>
    <w:p w14:paraId="31368BEF"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Insira um arquivo contendo a representação de uma possibilidade formativa do curso/plano de integralização da carga horária do curso. Esta informação é valiosa para a análise do currículo do curso e informação ao discente. Indique as certificações intermediárias, quando houver.</w:t>
      </w:r>
    </w:p>
    <w:p w14:paraId="14A3289E" w14:textId="77777777" w:rsidR="000139FB" w:rsidRPr="00A01661" w:rsidRDefault="000139FB" w:rsidP="005979A8">
      <w:pPr>
        <w:spacing w:line="360" w:lineRule="auto"/>
        <w:ind w:firstLine="708"/>
        <w:jc w:val="both"/>
        <w:rPr>
          <w:rFonts w:ascii="Times New Roman" w:hAnsi="Times New Roman" w:cs="Times New Roman"/>
        </w:rPr>
      </w:pPr>
    </w:p>
    <w:p w14:paraId="5259F23D" w14:textId="77777777" w:rsidR="00C02149" w:rsidRPr="00A01661" w:rsidRDefault="00C0214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O curso de Pedagogia a Distância pretende formar profissionais para o exercício da docência na Educação Básica e em outras áreas nas quais seja previsto conhecimento pedagógico (Resolução CNE/CP nº1/2006). Com esse fim o profissional pedagogo trabalhará com um repertório de informações e conhecimentos compostos por pluralidade teóricas e práticas, tendo em vista o desenvolvimento das pessoas envolvidas no processo educativo. As principais áreas de atuação do pedagogo serão: </w:t>
      </w:r>
    </w:p>
    <w:p w14:paraId="5FAEFAE1" w14:textId="77777777" w:rsidR="00C02149" w:rsidRPr="00A01661" w:rsidRDefault="00C02149" w:rsidP="005979A8">
      <w:pPr>
        <w:pStyle w:val="Corpodetexto"/>
        <w:numPr>
          <w:ilvl w:val="0"/>
          <w:numId w:val="6"/>
        </w:numPr>
        <w:spacing w:after="0" w:line="360" w:lineRule="auto"/>
        <w:jc w:val="both"/>
        <w:rPr>
          <w:rFonts w:ascii="Times New Roman" w:hAnsi="Times New Roman" w:cs="Times New Roman"/>
        </w:rPr>
      </w:pPr>
      <w:r w:rsidRPr="00A01661">
        <w:rPr>
          <w:rFonts w:ascii="Times New Roman" w:hAnsi="Times New Roman" w:cs="Times New Roman"/>
        </w:rPr>
        <w:t>A educação de crianças de zero a cinco anos.</w:t>
      </w:r>
    </w:p>
    <w:p w14:paraId="56DB7915" w14:textId="77777777" w:rsidR="00C02149" w:rsidRPr="00A01661" w:rsidRDefault="00C02149" w:rsidP="005979A8">
      <w:pPr>
        <w:pStyle w:val="Corpodetexto"/>
        <w:numPr>
          <w:ilvl w:val="0"/>
          <w:numId w:val="6"/>
        </w:numPr>
        <w:spacing w:after="0" w:line="360" w:lineRule="auto"/>
        <w:jc w:val="both"/>
        <w:rPr>
          <w:rFonts w:ascii="Times New Roman" w:hAnsi="Times New Roman" w:cs="Times New Roman"/>
        </w:rPr>
      </w:pPr>
      <w:r w:rsidRPr="00A01661">
        <w:rPr>
          <w:rFonts w:ascii="Times New Roman" w:hAnsi="Times New Roman" w:cs="Times New Roman"/>
        </w:rPr>
        <w:lastRenderedPageBreak/>
        <w:t>O ensino de Língua Portuguesa, Matemática, Ciências, História, Geografia, Arte e Educação Física, de forma interdisciplinar nos anos iniciais do Ensino Fundamental.</w:t>
      </w:r>
    </w:p>
    <w:p w14:paraId="3CC0F152" w14:textId="77777777" w:rsidR="00C02149" w:rsidRPr="00A01661" w:rsidRDefault="00C02149" w:rsidP="005979A8">
      <w:pPr>
        <w:pStyle w:val="Corpodetexto"/>
        <w:numPr>
          <w:ilvl w:val="0"/>
          <w:numId w:val="6"/>
        </w:numPr>
        <w:spacing w:after="0" w:line="360" w:lineRule="auto"/>
        <w:jc w:val="both"/>
        <w:rPr>
          <w:rFonts w:ascii="Times New Roman" w:hAnsi="Times New Roman" w:cs="Times New Roman"/>
        </w:rPr>
      </w:pPr>
      <w:r w:rsidRPr="00A01661">
        <w:rPr>
          <w:rFonts w:ascii="Times New Roman" w:hAnsi="Times New Roman" w:cs="Times New Roman"/>
        </w:rPr>
        <w:t>Disciplinas pedagógicas no Ensino Médio e técnico;</w:t>
      </w:r>
    </w:p>
    <w:p w14:paraId="50F6B6B2" w14:textId="77777777" w:rsidR="00C02149" w:rsidRPr="00A01661" w:rsidRDefault="00C02149" w:rsidP="005979A8">
      <w:pPr>
        <w:pStyle w:val="Corpodetexto"/>
        <w:numPr>
          <w:ilvl w:val="0"/>
          <w:numId w:val="6"/>
        </w:numPr>
        <w:spacing w:after="0" w:line="360" w:lineRule="auto"/>
        <w:jc w:val="both"/>
        <w:rPr>
          <w:rFonts w:ascii="Times New Roman" w:hAnsi="Times New Roman" w:cs="Times New Roman"/>
        </w:rPr>
      </w:pPr>
      <w:r w:rsidRPr="00A01661">
        <w:rPr>
          <w:rFonts w:ascii="Times New Roman" w:hAnsi="Times New Roman" w:cs="Times New Roman"/>
        </w:rPr>
        <w:t>A participação na organização e gestão de sistemas e instituições de ensino, englobando:</w:t>
      </w:r>
    </w:p>
    <w:p w14:paraId="23CBB7B0" w14:textId="77777777" w:rsidR="00C02149" w:rsidRPr="00A01661" w:rsidRDefault="00C02149" w:rsidP="005979A8">
      <w:pPr>
        <w:pStyle w:val="Corpodetexto"/>
        <w:spacing w:line="360" w:lineRule="auto"/>
        <w:ind w:left="360"/>
        <w:jc w:val="both"/>
        <w:rPr>
          <w:rFonts w:ascii="Times New Roman" w:hAnsi="Times New Roman" w:cs="Times New Roman"/>
        </w:rPr>
      </w:pPr>
    </w:p>
    <w:p w14:paraId="5952996D" w14:textId="77777777" w:rsidR="00C02149" w:rsidRPr="00A01661" w:rsidRDefault="00C02149" w:rsidP="005979A8">
      <w:pPr>
        <w:pStyle w:val="Corpodetexto"/>
        <w:spacing w:line="360" w:lineRule="auto"/>
        <w:ind w:left="360"/>
        <w:jc w:val="both"/>
        <w:rPr>
          <w:rFonts w:ascii="Times New Roman" w:hAnsi="Times New Roman" w:cs="Times New Roman"/>
        </w:rPr>
      </w:pPr>
      <w:r w:rsidRPr="00A01661">
        <w:rPr>
          <w:rFonts w:ascii="Times New Roman" w:hAnsi="Times New Roman" w:cs="Times New Roman"/>
        </w:rPr>
        <w:t>I – planejamento, execução, coordenação, acompanhamento e avaliação de atividades próprias do setor da Educação, bem como de projetos e experiências educativas.</w:t>
      </w:r>
    </w:p>
    <w:p w14:paraId="50D4D72B" w14:textId="77777777" w:rsidR="00FC6D5A" w:rsidRPr="00A01661" w:rsidRDefault="00C02149" w:rsidP="005979A8">
      <w:pPr>
        <w:spacing w:after="0" w:line="240" w:lineRule="auto"/>
        <w:ind w:firstLine="360"/>
        <w:jc w:val="both"/>
        <w:rPr>
          <w:rFonts w:ascii="Times New Roman" w:hAnsi="Times New Roman" w:cs="Times New Roman"/>
        </w:rPr>
      </w:pPr>
      <w:r w:rsidRPr="00A01661">
        <w:rPr>
          <w:rFonts w:ascii="Times New Roman" w:hAnsi="Times New Roman" w:cs="Times New Roman"/>
        </w:rPr>
        <w:t>II – produção e difusão do conhecimento científico-tecnológico do campo educacional, em contextos escolares e não escolares.</w:t>
      </w:r>
    </w:p>
    <w:p w14:paraId="104F6E08" w14:textId="77777777" w:rsidR="00C02149" w:rsidRPr="00A01661" w:rsidRDefault="00C02149" w:rsidP="005979A8">
      <w:pPr>
        <w:spacing w:after="0" w:line="240" w:lineRule="auto"/>
        <w:jc w:val="both"/>
        <w:rPr>
          <w:rFonts w:ascii="Times New Roman" w:hAnsi="Times New Roman" w:cs="Times New Roman"/>
        </w:rPr>
      </w:pPr>
    </w:p>
    <w:p w14:paraId="523CE17A" w14:textId="77777777" w:rsidR="00C02149" w:rsidRPr="00A01661" w:rsidRDefault="00C02149" w:rsidP="005979A8">
      <w:pPr>
        <w:ind w:firstLine="360"/>
        <w:jc w:val="both"/>
        <w:rPr>
          <w:rFonts w:ascii="Times New Roman" w:hAnsi="Times New Roman" w:cs="Times New Roman"/>
        </w:rPr>
      </w:pPr>
      <w:r w:rsidRPr="00A01661">
        <w:rPr>
          <w:rFonts w:ascii="Times New Roman" w:hAnsi="Times New Roman" w:cs="Times New Roman"/>
        </w:rPr>
        <w:t>Nesse sentido, o profissional egresso, do curso de Licenciatura em Pedagogia UNIVAF/</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terá como competências e habilidades:</w:t>
      </w:r>
    </w:p>
    <w:p w14:paraId="04A2E47C" w14:textId="77777777" w:rsidR="00C02149" w:rsidRPr="00A01661" w:rsidRDefault="00C02149" w:rsidP="005979A8">
      <w:pPr>
        <w:pStyle w:val="Corpodetexto3"/>
        <w:spacing w:before="120"/>
        <w:rPr>
          <w:rFonts w:eastAsiaTheme="minorHAnsi"/>
          <w:sz w:val="22"/>
          <w:szCs w:val="22"/>
          <w:lang w:val="pt-BR" w:eastAsia="en-US"/>
        </w:rPr>
      </w:pPr>
      <w:r w:rsidRPr="00A01661">
        <w:rPr>
          <w:rFonts w:eastAsiaTheme="minorHAnsi"/>
          <w:sz w:val="22"/>
          <w:szCs w:val="22"/>
          <w:lang w:val="pt-BR" w:eastAsia="en-US"/>
        </w:rPr>
        <w:t>a) compreensão ampla e, ao mesmo tempo, consistente do fenômeno e da prática educativos que se dão em diferentes âmbitos e especialidades;</w:t>
      </w:r>
    </w:p>
    <w:p w14:paraId="78241062"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b) contextualização do processo de construção do conhecimento no indivíduo inserido em seu contexto social, cultural, político e econômico em âmbitos global e local;</w:t>
      </w:r>
    </w:p>
    <w:p w14:paraId="1A95674E"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c) capacidade de identificar problemas socioculturais e educacionais, propondo respostas criativas às questões da qualidade do ensino e de medidas que visem a superar a exclusão sociocultural;</w:t>
      </w:r>
    </w:p>
    <w:p w14:paraId="70A8DDCB"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d) compreensão e valorização das diferentes linguagens manifestas nas sociedades contemporâneas e de sua função na produção do conhecimento;</w:t>
      </w:r>
    </w:p>
    <w:p w14:paraId="1951B95F"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e) sensibilidade para lidar com portadores de deficiências, em diferentes níveis da organização escolar;</w:t>
      </w:r>
    </w:p>
    <w:p w14:paraId="6F413877" w14:textId="77777777" w:rsidR="00C02149" w:rsidRPr="00A01661" w:rsidRDefault="00C02149" w:rsidP="005979A8">
      <w:pPr>
        <w:pStyle w:val="Corpodetexto3"/>
        <w:spacing w:before="120"/>
        <w:rPr>
          <w:rFonts w:eastAsiaTheme="minorHAnsi"/>
          <w:sz w:val="22"/>
          <w:szCs w:val="22"/>
          <w:lang w:val="pt-BR" w:eastAsia="en-US"/>
        </w:rPr>
      </w:pPr>
      <w:r w:rsidRPr="00A01661">
        <w:rPr>
          <w:rFonts w:eastAsiaTheme="minorHAnsi"/>
          <w:sz w:val="22"/>
          <w:szCs w:val="22"/>
          <w:lang w:val="pt-BR" w:eastAsia="en-US"/>
        </w:rPr>
        <w:t>f) conhecimento para atuar com jovens e adultos em seu processo de escolarização;</w:t>
      </w:r>
    </w:p>
    <w:p w14:paraId="34202DF5"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g) capacidade de estabelecer diálogo entre a área educacional e as demais áreas do conhecimento;</w:t>
      </w:r>
    </w:p>
    <w:p w14:paraId="518FEC3D"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h) capacidade de articular ensino e pesquisa na produção do conhecimento e da prática pedagógica, desenvolvendo postura investigativa que leve o professor a problematizar a sua realidade;</w:t>
      </w:r>
    </w:p>
    <w:p w14:paraId="1966D101" w14:textId="77777777" w:rsidR="00C02149" w:rsidRPr="00A01661" w:rsidRDefault="00C02149" w:rsidP="005979A8">
      <w:pPr>
        <w:tabs>
          <w:tab w:val="left" w:pos="10206"/>
        </w:tabs>
        <w:spacing w:before="120" w:after="120" w:line="360" w:lineRule="auto"/>
        <w:jc w:val="both"/>
        <w:rPr>
          <w:rFonts w:ascii="Times New Roman" w:hAnsi="Times New Roman" w:cs="Times New Roman"/>
        </w:rPr>
      </w:pPr>
      <w:r w:rsidRPr="00A01661">
        <w:rPr>
          <w:rFonts w:ascii="Times New Roman" w:hAnsi="Times New Roman" w:cs="Times New Roman"/>
        </w:rPr>
        <w:t>i) sensibilidade para inteirar-se dos processos e meios de comunicação em suas relações com os problemas educacionais;</w:t>
      </w:r>
    </w:p>
    <w:p w14:paraId="186CDBF9"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j) capacidade de desenvolver metodologias e materiais pedagógicos adequados à utilização das tecnologias da informação e da comunicação nas práticas educativas;</w:t>
      </w:r>
    </w:p>
    <w:p w14:paraId="233F934F" w14:textId="77777777" w:rsidR="00C02149" w:rsidRPr="00A01661" w:rsidRDefault="00C02149" w:rsidP="005979A8">
      <w:pPr>
        <w:spacing w:before="120" w:after="120" w:line="360" w:lineRule="auto"/>
        <w:jc w:val="both"/>
        <w:rPr>
          <w:rFonts w:ascii="Times New Roman" w:hAnsi="Times New Roman" w:cs="Times New Roman"/>
        </w:rPr>
      </w:pPr>
      <w:r w:rsidRPr="00A01661">
        <w:rPr>
          <w:rFonts w:ascii="Times New Roman" w:hAnsi="Times New Roman" w:cs="Times New Roman"/>
        </w:rPr>
        <w:t>k) compromisso com uma ética de atuação profissional e com a organização democrática da vida em sociedade;</w:t>
      </w:r>
    </w:p>
    <w:p w14:paraId="59030BD9" w14:textId="77777777" w:rsidR="00C02149" w:rsidRPr="00A01661" w:rsidRDefault="00C02149" w:rsidP="005979A8">
      <w:pPr>
        <w:pStyle w:val="Corpodetexto3"/>
        <w:spacing w:before="120"/>
        <w:rPr>
          <w:rFonts w:eastAsiaTheme="minorHAnsi"/>
          <w:sz w:val="22"/>
          <w:szCs w:val="22"/>
          <w:lang w:val="pt-BR" w:eastAsia="en-US"/>
        </w:rPr>
      </w:pPr>
      <w:r w:rsidRPr="00A01661">
        <w:rPr>
          <w:rFonts w:eastAsiaTheme="minorHAnsi"/>
          <w:sz w:val="22"/>
          <w:szCs w:val="22"/>
          <w:lang w:val="pt-BR" w:eastAsia="en-US"/>
        </w:rPr>
        <w:lastRenderedPageBreak/>
        <w:t>l) articulação da atividade educacional nas diferentes formas de gestão educacional, na organização do trabalho pedagógico escolar, no planejamento, execução e avaliação de propostas pedagógicas da escola;</w:t>
      </w:r>
    </w:p>
    <w:p w14:paraId="64EA6EFA" w14:textId="77777777" w:rsidR="00C02149" w:rsidRPr="00A01661" w:rsidRDefault="00C02149" w:rsidP="005979A8">
      <w:pPr>
        <w:spacing w:line="360" w:lineRule="auto"/>
        <w:jc w:val="both"/>
        <w:rPr>
          <w:rFonts w:ascii="Times New Roman" w:hAnsi="Times New Roman" w:cs="Times New Roman"/>
        </w:rPr>
      </w:pPr>
      <w:r w:rsidRPr="00A01661">
        <w:rPr>
          <w:rFonts w:ascii="Times New Roman" w:hAnsi="Times New Roman" w:cs="Times New Roman"/>
        </w:rPr>
        <w:t>m) elaboração de projeto pedagógico, sintetizando as atividades de ensino e administração, caracterizadas por categorias comuns, como: planejamento, organização, coordenação e avaliação e por valores comuns, como: solidariedade, cooperação, responsabilidade e compromisso.</w:t>
      </w:r>
    </w:p>
    <w:p w14:paraId="10B06349" w14:textId="77777777" w:rsidR="00C02149" w:rsidRPr="00A01661" w:rsidRDefault="00C02149"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 xml:space="preserve">O título acadêmico a ser conferido ao concludente do Curso de Licenciatura em Pedagogia da </w:t>
      </w:r>
      <w:proofErr w:type="spellStart"/>
      <w:r w:rsidRPr="00A01661">
        <w:rPr>
          <w:rFonts w:ascii="Times New Roman" w:hAnsi="Times New Roman" w:cs="Times New Roman"/>
        </w:rPr>
        <w:t>EaD</w:t>
      </w:r>
      <w:proofErr w:type="spellEnd"/>
      <w:r w:rsidRPr="00A01661">
        <w:rPr>
          <w:rFonts w:ascii="Times New Roman" w:hAnsi="Times New Roman" w:cs="Times New Roman"/>
        </w:rPr>
        <w:t>/UNIVASF será o de Licenciado em Pedagogia.</w:t>
      </w:r>
    </w:p>
    <w:p w14:paraId="59DDA1AA" w14:textId="77777777" w:rsidR="00C02149" w:rsidRPr="00A01661" w:rsidRDefault="00C02149" w:rsidP="005979A8">
      <w:pPr>
        <w:spacing w:after="0" w:line="240" w:lineRule="auto"/>
        <w:jc w:val="both"/>
        <w:rPr>
          <w:rFonts w:ascii="Times New Roman" w:hAnsi="Times New Roman" w:cs="Times New Roman"/>
        </w:rPr>
      </w:pPr>
    </w:p>
    <w:p w14:paraId="268FCECD"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ab/>
      </w:r>
    </w:p>
    <w:p w14:paraId="75FD525B" w14:textId="77777777" w:rsidR="00BE56CB"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4. FORMA DE ACESSO AO CURSO</w:t>
      </w:r>
      <w:r w:rsidR="00C02149" w:rsidRPr="00A01661">
        <w:rPr>
          <w:rFonts w:ascii="Times New Roman" w:hAnsi="Times New Roman" w:cs="Times New Roman"/>
          <w:b/>
          <w:u w:val="single"/>
        </w:rPr>
        <w:t xml:space="preserve"> </w:t>
      </w:r>
    </w:p>
    <w:p w14:paraId="124D5CA1"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Forma de Acesso ao Curso: *</w:t>
      </w:r>
    </w:p>
    <w:p w14:paraId="3CE751CC"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Processo seletivo.</w:t>
      </w:r>
      <w:r w:rsidRPr="00A01661">
        <w:rPr>
          <w:rFonts w:ascii="Times New Roman" w:hAnsi="Times New Roman" w:cs="Times New Roman"/>
          <w:color w:val="808080" w:themeColor="background1" w:themeShade="80"/>
        </w:rPr>
        <w:tab/>
      </w:r>
    </w:p>
    <w:p w14:paraId="1139D9A0" w14:textId="77777777" w:rsidR="00FC6D5A" w:rsidRPr="00A01661" w:rsidRDefault="00C02149" w:rsidP="005979A8">
      <w:pPr>
        <w:spacing w:line="360" w:lineRule="auto"/>
        <w:ind w:firstLine="720"/>
        <w:jc w:val="both"/>
        <w:rPr>
          <w:rFonts w:ascii="Times New Roman" w:hAnsi="Times New Roman" w:cs="Times New Roman"/>
        </w:rPr>
      </w:pPr>
      <w:r w:rsidRPr="00A01661">
        <w:rPr>
          <w:rFonts w:ascii="Times New Roman" w:hAnsi="Times New Roman" w:cs="Times New Roman"/>
        </w:rPr>
        <w:t xml:space="preserve">Para ingresso no curso de Licenciatura em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o </w:t>
      </w:r>
      <w:r w:rsidR="00607162" w:rsidRPr="00A01661">
        <w:rPr>
          <w:rFonts w:ascii="Times New Roman" w:hAnsi="Times New Roman" w:cs="Times New Roman"/>
        </w:rPr>
        <w:t>candidato deverá  submeter-se a</w:t>
      </w:r>
      <w:r w:rsidRPr="00A01661">
        <w:rPr>
          <w:rFonts w:ascii="Times New Roman" w:hAnsi="Times New Roman" w:cs="Times New Roman"/>
        </w:rPr>
        <w:t xml:space="preserve"> p</w:t>
      </w:r>
      <w:r w:rsidR="0034097D" w:rsidRPr="00A01661">
        <w:rPr>
          <w:rFonts w:ascii="Times New Roman" w:hAnsi="Times New Roman" w:cs="Times New Roman"/>
        </w:rPr>
        <w:t>roces</w:t>
      </w:r>
      <w:r w:rsidRPr="00A01661">
        <w:rPr>
          <w:rFonts w:ascii="Times New Roman" w:hAnsi="Times New Roman" w:cs="Times New Roman"/>
        </w:rPr>
        <w:t xml:space="preserve">so seletivo </w:t>
      </w:r>
      <w:r w:rsidR="00607162" w:rsidRPr="00A01661">
        <w:rPr>
          <w:rFonts w:ascii="Times New Roman" w:hAnsi="Times New Roman" w:cs="Times New Roman"/>
        </w:rPr>
        <w:t>publicado pel</w:t>
      </w:r>
      <w:r w:rsidR="0034097D" w:rsidRPr="00A01661">
        <w:rPr>
          <w:rFonts w:ascii="Times New Roman" w:hAnsi="Times New Roman" w:cs="Times New Roman"/>
        </w:rPr>
        <w:t xml:space="preserve">a </w:t>
      </w:r>
      <w:r w:rsidRPr="00A01661">
        <w:rPr>
          <w:rFonts w:ascii="Times New Roman" w:hAnsi="Times New Roman" w:cs="Times New Roman"/>
        </w:rPr>
        <w:t xml:space="preserve">Secretaria de Educação a Distância - </w:t>
      </w:r>
      <w:proofErr w:type="spellStart"/>
      <w:r w:rsidRPr="00A01661">
        <w:rPr>
          <w:rFonts w:ascii="Times New Roman" w:hAnsi="Times New Roman" w:cs="Times New Roman"/>
        </w:rPr>
        <w:t>SEaD</w:t>
      </w:r>
      <w:proofErr w:type="spellEnd"/>
      <w:r w:rsidRPr="00A01661">
        <w:rPr>
          <w:rFonts w:ascii="Times New Roman" w:hAnsi="Times New Roman" w:cs="Times New Roman"/>
        </w:rPr>
        <w:t>/</w:t>
      </w:r>
      <w:proofErr w:type="spellStart"/>
      <w:r w:rsidRPr="00A01661">
        <w:rPr>
          <w:rFonts w:ascii="Times New Roman" w:hAnsi="Times New Roman" w:cs="Times New Roman"/>
        </w:rPr>
        <w:t>Univasf</w:t>
      </w:r>
      <w:proofErr w:type="spellEnd"/>
      <w:r w:rsidRPr="00A01661">
        <w:rPr>
          <w:rFonts w:ascii="Times New Roman" w:hAnsi="Times New Roman" w:cs="Times New Roman"/>
        </w:rPr>
        <w:t xml:space="preserve"> e </w:t>
      </w:r>
      <w:proofErr w:type="spellStart"/>
      <w:r w:rsidRPr="00A01661">
        <w:rPr>
          <w:rFonts w:ascii="Times New Roman" w:hAnsi="Times New Roman" w:cs="Times New Roman"/>
        </w:rPr>
        <w:t>Pró-Reitoria</w:t>
      </w:r>
      <w:proofErr w:type="spellEnd"/>
      <w:r w:rsidRPr="00A01661">
        <w:rPr>
          <w:rFonts w:ascii="Times New Roman" w:hAnsi="Times New Roman" w:cs="Times New Roman"/>
        </w:rPr>
        <w:t xml:space="preserve"> de Ensino </w:t>
      </w:r>
      <w:r w:rsidR="005F7245" w:rsidRPr="00A01661">
        <w:rPr>
          <w:rFonts w:ascii="Times New Roman" w:hAnsi="Times New Roman" w:cs="Times New Roman"/>
        </w:rPr>
        <w:t>–</w:t>
      </w:r>
      <w:r w:rsidRPr="00A01661">
        <w:rPr>
          <w:rFonts w:ascii="Times New Roman" w:hAnsi="Times New Roman" w:cs="Times New Roman"/>
        </w:rPr>
        <w:t xml:space="preserve"> </w:t>
      </w:r>
      <w:proofErr w:type="spellStart"/>
      <w:r w:rsidRPr="00A01661">
        <w:rPr>
          <w:rFonts w:ascii="Times New Roman" w:hAnsi="Times New Roman" w:cs="Times New Roman"/>
        </w:rPr>
        <w:t>Proen</w:t>
      </w:r>
      <w:proofErr w:type="spellEnd"/>
      <w:r w:rsidR="005F7245" w:rsidRPr="00A01661">
        <w:rPr>
          <w:rFonts w:ascii="Times New Roman" w:hAnsi="Times New Roman" w:cs="Times New Roman"/>
        </w:rPr>
        <w:t xml:space="preserve"> da </w:t>
      </w:r>
      <w:proofErr w:type="spellStart"/>
      <w:r w:rsidR="005F7245" w:rsidRPr="00A01661">
        <w:rPr>
          <w:rFonts w:ascii="Times New Roman" w:hAnsi="Times New Roman" w:cs="Times New Roman"/>
        </w:rPr>
        <w:t>Univasf</w:t>
      </w:r>
      <w:proofErr w:type="spellEnd"/>
      <w:r w:rsidRPr="00A01661">
        <w:rPr>
          <w:rFonts w:ascii="Times New Roman" w:hAnsi="Times New Roman" w:cs="Times New Roman"/>
        </w:rPr>
        <w:t xml:space="preserve">, </w:t>
      </w:r>
      <w:r w:rsidR="00BB1E01" w:rsidRPr="00A01661">
        <w:rPr>
          <w:rFonts w:ascii="Times New Roman" w:hAnsi="Times New Roman" w:cs="Times New Roman"/>
        </w:rPr>
        <w:t xml:space="preserve">em </w:t>
      </w:r>
      <w:r w:rsidR="005F7245" w:rsidRPr="00A01661">
        <w:rPr>
          <w:rFonts w:ascii="Times New Roman" w:hAnsi="Times New Roman" w:cs="Times New Roman"/>
        </w:rPr>
        <w:t>conformidade com r</w:t>
      </w:r>
      <w:r w:rsidR="00BB1E01" w:rsidRPr="00A01661">
        <w:rPr>
          <w:rFonts w:ascii="Times New Roman" w:hAnsi="Times New Roman" w:cs="Times New Roman"/>
        </w:rPr>
        <w:t>esultado</w:t>
      </w:r>
      <w:r w:rsidR="005F7245" w:rsidRPr="00A01661">
        <w:rPr>
          <w:rFonts w:ascii="Times New Roman" w:hAnsi="Times New Roman" w:cs="Times New Roman"/>
        </w:rPr>
        <w:t>s</w:t>
      </w:r>
      <w:r w:rsidR="00BB1E01" w:rsidRPr="00A01661">
        <w:rPr>
          <w:rFonts w:ascii="Times New Roman" w:hAnsi="Times New Roman" w:cs="Times New Roman"/>
        </w:rPr>
        <w:t xml:space="preserve"> </w:t>
      </w:r>
      <w:r w:rsidR="00EA551D" w:rsidRPr="00A01661">
        <w:rPr>
          <w:rFonts w:ascii="Times New Roman" w:hAnsi="Times New Roman" w:cs="Times New Roman"/>
        </w:rPr>
        <w:t>de Editais de</w:t>
      </w:r>
      <w:r w:rsidR="00BB1E01" w:rsidRPr="00A01661">
        <w:rPr>
          <w:rFonts w:ascii="Times New Roman" w:hAnsi="Times New Roman" w:cs="Times New Roman"/>
        </w:rPr>
        <w:t xml:space="preserve"> Chamada </w:t>
      </w:r>
      <w:r w:rsidR="00EA551D" w:rsidRPr="00A01661">
        <w:rPr>
          <w:rFonts w:ascii="Times New Roman" w:hAnsi="Times New Roman" w:cs="Times New Roman"/>
        </w:rPr>
        <w:t xml:space="preserve">da </w:t>
      </w:r>
      <w:r w:rsidR="00BB1E01" w:rsidRPr="00A01661">
        <w:rPr>
          <w:rFonts w:ascii="Times New Roman" w:hAnsi="Times New Roman" w:cs="Times New Roman"/>
        </w:rPr>
        <w:t>U</w:t>
      </w:r>
      <w:r w:rsidR="00EA551D" w:rsidRPr="00A01661">
        <w:rPr>
          <w:rFonts w:ascii="Times New Roman" w:hAnsi="Times New Roman" w:cs="Times New Roman"/>
        </w:rPr>
        <w:t xml:space="preserve">niversidade </w:t>
      </w:r>
      <w:r w:rsidR="00BB1E01" w:rsidRPr="00A01661">
        <w:rPr>
          <w:rFonts w:ascii="Times New Roman" w:hAnsi="Times New Roman" w:cs="Times New Roman"/>
        </w:rPr>
        <w:t>A</w:t>
      </w:r>
      <w:r w:rsidR="00EA551D" w:rsidRPr="00A01661">
        <w:rPr>
          <w:rFonts w:ascii="Times New Roman" w:hAnsi="Times New Roman" w:cs="Times New Roman"/>
        </w:rPr>
        <w:t xml:space="preserve">berta do </w:t>
      </w:r>
      <w:r w:rsidR="00BB1E01" w:rsidRPr="00A01661">
        <w:rPr>
          <w:rFonts w:ascii="Times New Roman" w:hAnsi="Times New Roman" w:cs="Times New Roman"/>
        </w:rPr>
        <w:t>B</w:t>
      </w:r>
      <w:r w:rsidR="00EA551D" w:rsidRPr="00A01661">
        <w:rPr>
          <w:rFonts w:ascii="Times New Roman" w:hAnsi="Times New Roman" w:cs="Times New Roman"/>
        </w:rPr>
        <w:t>rasil (UAB)</w:t>
      </w:r>
      <w:r w:rsidR="00BB1E01" w:rsidRPr="00A01661">
        <w:rPr>
          <w:rFonts w:ascii="Times New Roman" w:hAnsi="Times New Roman" w:cs="Times New Roman"/>
        </w:rPr>
        <w:t xml:space="preserve">, nos termos </w:t>
      </w:r>
      <w:proofErr w:type="spellStart"/>
      <w:r w:rsidR="00BB1E01" w:rsidRPr="00A01661">
        <w:rPr>
          <w:rFonts w:ascii="Times New Roman" w:hAnsi="Times New Roman" w:cs="Times New Roman"/>
        </w:rPr>
        <w:t>dos</w:t>
      </w:r>
      <w:proofErr w:type="spellEnd"/>
      <w:r w:rsidR="00BB1E01" w:rsidRPr="00A01661">
        <w:rPr>
          <w:rFonts w:ascii="Times New Roman" w:hAnsi="Times New Roman" w:cs="Times New Roman"/>
        </w:rPr>
        <w:t xml:space="preserve"> acordo(s) de cooperação técnica e/ou convênios firmados com a Coordenadoria de Aperfeiçoamento de Pessoal de Nível Superior (CAPES), por meio da </w:t>
      </w:r>
      <w:r w:rsidR="00EA551D" w:rsidRPr="00A01661">
        <w:rPr>
          <w:rFonts w:ascii="Times New Roman" w:hAnsi="Times New Roman" w:cs="Times New Roman"/>
        </w:rPr>
        <w:t>UAB</w:t>
      </w:r>
      <w:r w:rsidR="00BB1E01" w:rsidRPr="00A01661">
        <w:rPr>
          <w:rFonts w:ascii="Times New Roman" w:hAnsi="Times New Roman" w:cs="Times New Roman"/>
        </w:rPr>
        <w:t xml:space="preserve">, Secretarias de </w:t>
      </w:r>
      <w:r w:rsidR="009447ED" w:rsidRPr="00A01661">
        <w:rPr>
          <w:rFonts w:ascii="Times New Roman" w:hAnsi="Times New Roman" w:cs="Times New Roman"/>
        </w:rPr>
        <w:t>E</w:t>
      </w:r>
      <w:r w:rsidR="00BB1E01" w:rsidRPr="00A01661">
        <w:rPr>
          <w:rFonts w:ascii="Times New Roman" w:hAnsi="Times New Roman" w:cs="Times New Roman"/>
        </w:rPr>
        <w:t>ducação dos Governos do Estado de Pernambuco, do Piauí e do Estado da Bahia e Prefeituras Municipais, para preenchimento de vagas oferecidas no curso de Licenciatura em Pedagogia, na modalidade a distância</w:t>
      </w:r>
      <w:r w:rsidR="009447ED" w:rsidRPr="00A01661">
        <w:rPr>
          <w:rFonts w:ascii="Times New Roman" w:hAnsi="Times New Roman" w:cs="Times New Roman"/>
        </w:rPr>
        <w:t xml:space="preserve"> </w:t>
      </w:r>
      <w:r w:rsidR="00BB1E01" w:rsidRPr="00A01661">
        <w:rPr>
          <w:rFonts w:ascii="Times New Roman" w:hAnsi="Times New Roman" w:cs="Times New Roman"/>
        </w:rPr>
        <w:t>em polos da Univ</w:t>
      </w:r>
      <w:r w:rsidR="007313AF" w:rsidRPr="00A01661">
        <w:rPr>
          <w:rFonts w:ascii="Times New Roman" w:hAnsi="Times New Roman" w:cs="Times New Roman"/>
        </w:rPr>
        <w:t>ersidade Aberta do Brasil – UAB.</w:t>
      </w:r>
    </w:p>
    <w:p w14:paraId="735E92C8" w14:textId="77777777" w:rsidR="007313AF" w:rsidRPr="00A01661" w:rsidRDefault="007313AF" w:rsidP="005979A8">
      <w:pPr>
        <w:spacing w:line="360" w:lineRule="auto"/>
        <w:ind w:firstLine="720"/>
        <w:jc w:val="both"/>
        <w:rPr>
          <w:rFonts w:ascii="Times New Roman" w:hAnsi="Times New Roman" w:cs="Times New Roman"/>
        </w:rPr>
      </w:pPr>
    </w:p>
    <w:p w14:paraId="0E3203B0"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5. REPRESENTAÇÃO GRÁFICA DE UM PERFIL DE FORMAÇÃO</w:t>
      </w:r>
    </w:p>
    <w:p w14:paraId="2FC42253"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Representação Gráfica de um perfil de formação: *</w:t>
      </w:r>
    </w:p>
    <w:p w14:paraId="12658426"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xml:space="preserve">→ Insira um arquivo contendo a representação de uma possibilidade formativa do curso/plano de integralização da carga horária do curso. Esta informação é valiosa para a análise do currículo do curso e informação ao discente. Indique as certificações </w:t>
      </w:r>
      <w:r w:rsidR="00FC6D5A" w:rsidRPr="00A01661">
        <w:rPr>
          <w:rFonts w:ascii="Times New Roman" w:hAnsi="Times New Roman" w:cs="Times New Roman"/>
          <w:color w:val="808080" w:themeColor="background1" w:themeShade="80"/>
        </w:rPr>
        <w:t>intermediárias, quando houver.</w:t>
      </w:r>
    </w:p>
    <w:p w14:paraId="5B8B6FE8" w14:textId="77777777" w:rsidR="00032D81" w:rsidRPr="00A01661" w:rsidRDefault="00032D81" w:rsidP="005979A8">
      <w:pPr>
        <w:pStyle w:val="Lista"/>
        <w:ind w:left="0" w:firstLine="0"/>
        <w:jc w:val="center"/>
        <w:rPr>
          <w:b/>
          <w:sz w:val="22"/>
          <w:szCs w:val="22"/>
        </w:rPr>
      </w:pPr>
    </w:p>
    <w:p w14:paraId="0F5109C6" w14:textId="77777777" w:rsidR="00032D81" w:rsidRPr="00A01661" w:rsidRDefault="00032D81" w:rsidP="005979A8">
      <w:pPr>
        <w:pStyle w:val="Lista"/>
        <w:spacing w:line="360" w:lineRule="auto"/>
        <w:ind w:left="0" w:firstLine="348"/>
        <w:jc w:val="both"/>
        <w:rPr>
          <w:sz w:val="22"/>
          <w:szCs w:val="22"/>
        </w:rPr>
      </w:pPr>
      <w:r w:rsidRPr="00A01661">
        <w:rPr>
          <w:sz w:val="22"/>
          <w:szCs w:val="22"/>
        </w:rPr>
        <w:t xml:space="preserve">A composição curricular do curso dá-se por componentes obrigatórios e optativos. Disciplinas eletivas não estão previstas por conta da própria especificidade da modalidade à distância, cuja estrutura depende de cada Polo e a previsão de disciplinas eletivas atrela-se ao planejamento de outros cursos oferecidos e das instituições que oferecem tais cursos nos Polos. </w:t>
      </w:r>
    </w:p>
    <w:p w14:paraId="32F0B963" w14:textId="77777777" w:rsidR="00032D81" w:rsidRPr="00A01661" w:rsidRDefault="00032D81" w:rsidP="005979A8">
      <w:pPr>
        <w:pStyle w:val="Lista"/>
        <w:spacing w:line="360" w:lineRule="auto"/>
        <w:ind w:left="0" w:firstLine="0"/>
        <w:jc w:val="both"/>
        <w:rPr>
          <w:sz w:val="22"/>
          <w:szCs w:val="22"/>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90"/>
        <w:gridCol w:w="596"/>
        <w:gridCol w:w="438"/>
        <w:gridCol w:w="726"/>
        <w:gridCol w:w="1625"/>
        <w:gridCol w:w="1466"/>
      </w:tblGrid>
      <w:tr w:rsidR="00032D81" w:rsidRPr="00A01661" w14:paraId="67DD4138" w14:textId="77777777" w:rsidTr="00032D81">
        <w:tc>
          <w:tcPr>
            <w:tcW w:w="931" w:type="dxa"/>
            <w:shd w:val="clear" w:color="auto" w:fill="A6A6A6"/>
            <w:vAlign w:val="center"/>
          </w:tcPr>
          <w:p w14:paraId="5804D73E"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1º Período</w:t>
            </w:r>
          </w:p>
        </w:tc>
        <w:tc>
          <w:tcPr>
            <w:tcW w:w="2357" w:type="dxa"/>
            <w:shd w:val="clear" w:color="auto" w:fill="A6A6A6"/>
            <w:vAlign w:val="center"/>
          </w:tcPr>
          <w:p w14:paraId="4CC23BEA"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641" w:type="dxa"/>
            <w:shd w:val="clear" w:color="auto" w:fill="A6A6A6"/>
            <w:vAlign w:val="center"/>
          </w:tcPr>
          <w:p w14:paraId="52816A6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517" w:type="dxa"/>
            <w:shd w:val="clear" w:color="auto" w:fill="A6A6A6"/>
            <w:vAlign w:val="center"/>
          </w:tcPr>
          <w:p w14:paraId="49DBEEEC"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90" w:type="dxa"/>
            <w:shd w:val="clear" w:color="auto" w:fill="A6A6A6"/>
            <w:vAlign w:val="center"/>
          </w:tcPr>
          <w:p w14:paraId="1569B71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982" w:type="dxa"/>
            <w:shd w:val="clear" w:color="auto" w:fill="A6A6A6"/>
            <w:vAlign w:val="center"/>
          </w:tcPr>
          <w:p w14:paraId="13A1C1A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844" w:type="dxa"/>
            <w:shd w:val="clear" w:color="auto" w:fill="A6A6A6"/>
            <w:vAlign w:val="center"/>
          </w:tcPr>
          <w:p w14:paraId="3F8EE46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3877A600" w14:textId="77777777" w:rsidTr="00032D81">
        <w:tc>
          <w:tcPr>
            <w:tcW w:w="931" w:type="dxa"/>
            <w:shd w:val="clear" w:color="auto" w:fill="auto"/>
            <w:vAlign w:val="center"/>
          </w:tcPr>
          <w:p w14:paraId="2E1C009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lastRenderedPageBreak/>
              <w:t>1</w:t>
            </w:r>
          </w:p>
        </w:tc>
        <w:tc>
          <w:tcPr>
            <w:tcW w:w="2357" w:type="dxa"/>
            <w:shd w:val="clear" w:color="auto" w:fill="auto"/>
            <w:vAlign w:val="center"/>
          </w:tcPr>
          <w:p w14:paraId="034ECB3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Fundamentos da Educação à distância</w:t>
            </w:r>
          </w:p>
        </w:tc>
        <w:tc>
          <w:tcPr>
            <w:tcW w:w="641" w:type="dxa"/>
            <w:shd w:val="clear" w:color="auto" w:fill="auto"/>
            <w:vAlign w:val="center"/>
          </w:tcPr>
          <w:p w14:paraId="00D6BF3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7" w:type="dxa"/>
            <w:shd w:val="clear" w:color="auto" w:fill="auto"/>
            <w:vAlign w:val="center"/>
          </w:tcPr>
          <w:p w14:paraId="497290B3"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4B260D3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82" w:type="dxa"/>
            <w:shd w:val="clear" w:color="auto" w:fill="auto"/>
            <w:vAlign w:val="center"/>
          </w:tcPr>
          <w:p w14:paraId="0DD50CA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41536C8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36210CE4" w14:textId="77777777" w:rsidTr="00032D81">
        <w:tc>
          <w:tcPr>
            <w:tcW w:w="931" w:type="dxa"/>
            <w:shd w:val="clear" w:color="auto" w:fill="auto"/>
            <w:vAlign w:val="center"/>
          </w:tcPr>
          <w:p w14:paraId="61282CD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2357" w:type="dxa"/>
            <w:shd w:val="clear" w:color="auto" w:fill="auto"/>
            <w:vAlign w:val="center"/>
          </w:tcPr>
          <w:p w14:paraId="5D4DCC1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História da Educação</w:t>
            </w:r>
          </w:p>
        </w:tc>
        <w:tc>
          <w:tcPr>
            <w:tcW w:w="641" w:type="dxa"/>
            <w:shd w:val="clear" w:color="auto" w:fill="auto"/>
            <w:vAlign w:val="center"/>
          </w:tcPr>
          <w:p w14:paraId="0C9C465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7" w:type="dxa"/>
            <w:shd w:val="clear" w:color="auto" w:fill="auto"/>
            <w:vAlign w:val="center"/>
          </w:tcPr>
          <w:p w14:paraId="6243F862"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649CB3F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82" w:type="dxa"/>
            <w:shd w:val="clear" w:color="auto" w:fill="auto"/>
            <w:vAlign w:val="center"/>
          </w:tcPr>
          <w:p w14:paraId="6AB03DC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063EE69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43A80140" w14:textId="77777777" w:rsidTr="00032D81">
        <w:tc>
          <w:tcPr>
            <w:tcW w:w="931" w:type="dxa"/>
            <w:shd w:val="clear" w:color="auto" w:fill="auto"/>
            <w:vAlign w:val="center"/>
          </w:tcPr>
          <w:p w14:paraId="2CF85F1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2357" w:type="dxa"/>
            <w:shd w:val="clear" w:color="auto" w:fill="auto"/>
            <w:vAlign w:val="center"/>
          </w:tcPr>
          <w:p w14:paraId="4F64F48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Fund. Antropológicos da Educação</w:t>
            </w:r>
          </w:p>
        </w:tc>
        <w:tc>
          <w:tcPr>
            <w:tcW w:w="641" w:type="dxa"/>
            <w:shd w:val="clear" w:color="auto" w:fill="auto"/>
            <w:vAlign w:val="center"/>
          </w:tcPr>
          <w:p w14:paraId="6F05026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7" w:type="dxa"/>
            <w:shd w:val="clear" w:color="auto" w:fill="auto"/>
            <w:vAlign w:val="center"/>
          </w:tcPr>
          <w:p w14:paraId="2E3B22AF"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2DAE5CA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82" w:type="dxa"/>
            <w:shd w:val="clear" w:color="auto" w:fill="auto"/>
            <w:vAlign w:val="center"/>
          </w:tcPr>
          <w:p w14:paraId="15246A2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31090F9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2114247F" w14:textId="77777777" w:rsidTr="00032D81">
        <w:tc>
          <w:tcPr>
            <w:tcW w:w="931" w:type="dxa"/>
            <w:shd w:val="clear" w:color="auto" w:fill="auto"/>
            <w:vAlign w:val="center"/>
          </w:tcPr>
          <w:p w14:paraId="1F44D59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2357" w:type="dxa"/>
            <w:shd w:val="clear" w:color="auto" w:fill="auto"/>
            <w:vAlign w:val="center"/>
          </w:tcPr>
          <w:p w14:paraId="2EC28D1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Filosofia da Educação</w:t>
            </w:r>
          </w:p>
        </w:tc>
        <w:tc>
          <w:tcPr>
            <w:tcW w:w="641" w:type="dxa"/>
            <w:shd w:val="clear" w:color="auto" w:fill="auto"/>
            <w:vAlign w:val="center"/>
          </w:tcPr>
          <w:p w14:paraId="78ABB4F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7" w:type="dxa"/>
            <w:shd w:val="clear" w:color="auto" w:fill="auto"/>
            <w:vAlign w:val="center"/>
          </w:tcPr>
          <w:p w14:paraId="6E4B8E53"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639FF15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82" w:type="dxa"/>
            <w:shd w:val="clear" w:color="auto" w:fill="auto"/>
            <w:vAlign w:val="center"/>
          </w:tcPr>
          <w:p w14:paraId="09FBC70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1B0EC7D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07D4178C" w14:textId="77777777" w:rsidTr="00032D81">
        <w:trPr>
          <w:trHeight w:val="298"/>
        </w:trPr>
        <w:tc>
          <w:tcPr>
            <w:tcW w:w="931" w:type="dxa"/>
            <w:shd w:val="clear" w:color="auto" w:fill="auto"/>
            <w:vAlign w:val="center"/>
          </w:tcPr>
          <w:p w14:paraId="1CC8DCE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2357" w:type="dxa"/>
            <w:shd w:val="clear" w:color="auto" w:fill="auto"/>
            <w:vAlign w:val="center"/>
          </w:tcPr>
          <w:p w14:paraId="60CE54D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Sociologia da Educação</w:t>
            </w:r>
          </w:p>
        </w:tc>
        <w:tc>
          <w:tcPr>
            <w:tcW w:w="641" w:type="dxa"/>
            <w:shd w:val="clear" w:color="auto" w:fill="auto"/>
            <w:vAlign w:val="center"/>
          </w:tcPr>
          <w:p w14:paraId="6698AEC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517" w:type="dxa"/>
            <w:shd w:val="clear" w:color="auto" w:fill="auto"/>
            <w:vAlign w:val="center"/>
          </w:tcPr>
          <w:p w14:paraId="0A76658F"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7B22E12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2" w:type="dxa"/>
            <w:shd w:val="clear" w:color="auto" w:fill="auto"/>
            <w:vAlign w:val="center"/>
          </w:tcPr>
          <w:p w14:paraId="0425B7C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3608B9F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0C212429" w14:textId="77777777" w:rsidTr="00032D81">
        <w:trPr>
          <w:trHeight w:val="298"/>
        </w:trPr>
        <w:tc>
          <w:tcPr>
            <w:tcW w:w="931" w:type="dxa"/>
            <w:shd w:val="clear" w:color="auto" w:fill="auto"/>
            <w:vAlign w:val="center"/>
          </w:tcPr>
          <w:p w14:paraId="6E981A4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w:t>
            </w:r>
          </w:p>
        </w:tc>
        <w:tc>
          <w:tcPr>
            <w:tcW w:w="2357" w:type="dxa"/>
            <w:shd w:val="clear" w:color="auto" w:fill="auto"/>
            <w:vAlign w:val="center"/>
          </w:tcPr>
          <w:p w14:paraId="5C349CA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Met. do Trab. Cient. e da Pesq. em Educação</w:t>
            </w:r>
          </w:p>
        </w:tc>
        <w:tc>
          <w:tcPr>
            <w:tcW w:w="641" w:type="dxa"/>
            <w:shd w:val="clear" w:color="auto" w:fill="auto"/>
            <w:vAlign w:val="center"/>
          </w:tcPr>
          <w:p w14:paraId="696BDAA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517" w:type="dxa"/>
            <w:shd w:val="clear" w:color="auto" w:fill="auto"/>
            <w:vAlign w:val="center"/>
          </w:tcPr>
          <w:p w14:paraId="69B1681A" w14:textId="77777777" w:rsidR="00032D81" w:rsidRPr="00A01661" w:rsidRDefault="00032D81" w:rsidP="005979A8">
            <w:pPr>
              <w:jc w:val="center"/>
              <w:rPr>
                <w:rFonts w:ascii="Times New Roman" w:hAnsi="Times New Roman" w:cs="Times New Roman"/>
              </w:rPr>
            </w:pPr>
          </w:p>
        </w:tc>
        <w:tc>
          <w:tcPr>
            <w:tcW w:w="790" w:type="dxa"/>
            <w:shd w:val="clear" w:color="auto" w:fill="auto"/>
            <w:vAlign w:val="center"/>
          </w:tcPr>
          <w:p w14:paraId="55F3A94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2" w:type="dxa"/>
            <w:shd w:val="clear" w:color="auto" w:fill="auto"/>
            <w:vAlign w:val="center"/>
          </w:tcPr>
          <w:p w14:paraId="7FB2D27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44" w:type="dxa"/>
            <w:shd w:val="clear" w:color="auto" w:fill="auto"/>
            <w:vAlign w:val="center"/>
          </w:tcPr>
          <w:p w14:paraId="0A41748E" w14:textId="77777777" w:rsidR="00032D81" w:rsidRPr="00A01661" w:rsidRDefault="00032D81" w:rsidP="005979A8">
            <w:pPr>
              <w:jc w:val="center"/>
              <w:rPr>
                <w:rFonts w:ascii="Times New Roman" w:hAnsi="Times New Roman" w:cs="Times New Roman"/>
              </w:rPr>
            </w:pPr>
          </w:p>
        </w:tc>
      </w:tr>
      <w:tr w:rsidR="00032D81" w:rsidRPr="00A01661" w14:paraId="4125A659" w14:textId="77777777" w:rsidTr="00032D81">
        <w:trPr>
          <w:trHeight w:val="298"/>
        </w:trPr>
        <w:tc>
          <w:tcPr>
            <w:tcW w:w="4446" w:type="dxa"/>
            <w:gridSpan w:val="4"/>
            <w:shd w:val="clear" w:color="auto" w:fill="auto"/>
            <w:vAlign w:val="center"/>
          </w:tcPr>
          <w:p w14:paraId="6E74F1B0"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790" w:type="dxa"/>
            <w:shd w:val="clear" w:color="auto" w:fill="auto"/>
            <w:vAlign w:val="center"/>
          </w:tcPr>
          <w:p w14:paraId="1768E10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360h</w:t>
            </w:r>
          </w:p>
        </w:tc>
        <w:tc>
          <w:tcPr>
            <w:tcW w:w="1982" w:type="dxa"/>
            <w:shd w:val="clear" w:color="auto" w:fill="auto"/>
            <w:vAlign w:val="center"/>
          </w:tcPr>
          <w:p w14:paraId="2D8CA4C7" w14:textId="77777777" w:rsidR="00032D81" w:rsidRPr="00A01661" w:rsidRDefault="00032D81" w:rsidP="005979A8">
            <w:pPr>
              <w:jc w:val="center"/>
              <w:rPr>
                <w:rFonts w:ascii="Times New Roman" w:hAnsi="Times New Roman" w:cs="Times New Roman"/>
              </w:rPr>
            </w:pPr>
          </w:p>
        </w:tc>
        <w:tc>
          <w:tcPr>
            <w:tcW w:w="1844" w:type="dxa"/>
            <w:shd w:val="clear" w:color="auto" w:fill="auto"/>
            <w:vAlign w:val="center"/>
          </w:tcPr>
          <w:p w14:paraId="079A2FBA" w14:textId="77777777" w:rsidR="00032D81" w:rsidRPr="00A01661" w:rsidRDefault="00032D81" w:rsidP="005979A8">
            <w:pPr>
              <w:jc w:val="center"/>
              <w:rPr>
                <w:rFonts w:ascii="Times New Roman" w:hAnsi="Times New Roman" w:cs="Times New Roman"/>
              </w:rPr>
            </w:pPr>
          </w:p>
        </w:tc>
      </w:tr>
    </w:tbl>
    <w:p w14:paraId="5C6B6B83" w14:textId="77777777" w:rsidR="00032D81" w:rsidRPr="00A01661" w:rsidRDefault="00032D81" w:rsidP="005979A8">
      <w:pPr>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036"/>
        <w:gridCol w:w="595"/>
        <w:gridCol w:w="436"/>
        <w:gridCol w:w="725"/>
        <w:gridCol w:w="1618"/>
        <w:gridCol w:w="1458"/>
      </w:tblGrid>
      <w:tr w:rsidR="00032D81" w:rsidRPr="00A01661" w14:paraId="48F7E202" w14:textId="77777777" w:rsidTr="00032D81">
        <w:tc>
          <w:tcPr>
            <w:tcW w:w="931" w:type="dxa"/>
            <w:shd w:val="clear" w:color="auto" w:fill="A6A6A6"/>
            <w:vAlign w:val="center"/>
          </w:tcPr>
          <w:p w14:paraId="20086FDC"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2º Período</w:t>
            </w:r>
          </w:p>
        </w:tc>
        <w:tc>
          <w:tcPr>
            <w:tcW w:w="2391" w:type="dxa"/>
            <w:shd w:val="clear" w:color="auto" w:fill="A6A6A6"/>
            <w:vAlign w:val="center"/>
          </w:tcPr>
          <w:p w14:paraId="7EB81AA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640" w:type="dxa"/>
            <w:shd w:val="clear" w:color="auto" w:fill="A6A6A6"/>
            <w:vAlign w:val="center"/>
          </w:tcPr>
          <w:p w14:paraId="77E30FF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514" w:type="dxa"/>
            <w:shd w:val="clear" w:color="auto" w:fill="A6A6A6"/>
            <w:vAlign w:val="center"/>
          </w:tcPr>
          <w:p w14:paraId="5CE889D0"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88" w:type="dxa"/>
            <w:shd w:val="clear" w:color="auto" w:fill="A6A6A6"/>
            <w:vAlign w:val="center"/>
          </w:tcPr>
          <w:p w14:paraId="5FFBDFF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970" w:type="dxa"/>
            <w:shd w:val="clear" w:color="auto" w:fill="A6A6A6"/>
            <w:vAlign w:val="center"/>
          </w:tcPr>
          <w:p w14:paraId="5CCC7DD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831" w:type="dxa"/>
            <w:shd w:val="clear" w:color="auto" w:fill="A6A6A6"/>
            <w:vAlign w:val="center"/>
          </w:tcPr>
          <w:p w14:paraId="2C04A342"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1125845B" w14:textId="77777777" w:rsidTr="00032D81">
        <w:tc>
          <w:tcPr>
            <w:tcW w:w="931" w:type="dxa"/>
            <w:shd w:val="clear" w:color="auto" w:fill="auto"/>
            <w:vAlign w:val="center"/>
          </w:tcPr>
          <w:p w14:paraId="68A6480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2391" w:type="dxa"/>
            <w:shd w:val="clear" w:color="auto" w:fill="auto"/>
            <w:vAlign w:val="center"/>
          </w:tcPr>
          <w:p w14:paraId="4E273F6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Fundamentos epistemológicos da Pedagogia</w:t>
            </w:r>
          </w:p>
        </w:tc>
        <w:tc>
          <w:tcPr>
            <w:tcW w:w="640" w:type="dxa"/>
            <w:shd w:val="clear" w:color="auto" w:fill="auto"/>
            <w:vAlign w:val="center"/>
          </w:tcPr>
          <w:p w14:paraId="52B8A8C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514" w:type="dxa"/>
            <w:shd w:val="clear" w:color="auto" w:fill="auto"/>
            <w:vAlign w:val="center"/>
          </w:tcPr>
          <w:p w14:paraId="11301AB6"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7D7D7CF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70" w:type="dxa"/>
            <w:shd w:val="clear" w:color="auto" w:fill="auto"/>
            <w:vAlign w:val="center"/>
          </w:tcPr>
          <w:p w14:paraId="523059E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23F53601" w14:textId="77777777" w:rsidR="00032D81" w:rsidRPr="00A01661" w:rsidRDefault="00032D81" w:rsidP="005979A8">
            <w:pPr>
              <w:jc w:val="center"/>
              <w:rPr>
                <w:rFonts w:ascii="Times New Roman" w:hAnsi="Times New Roman" w:cs="Times New Roman"/>
              </w:rPr>
            </w:pPr>
          </w:p>
        </w:tc>
      </w:tr>
      <w:tr w:rsidR="00032D81" w:rsidRPr="00A01661" w14:paraId="62E1F154" w14:textId="77777777" w:rsidTr="00032D81">
        <w:tc>
          <w:tcPr>
            <w:tcW w:w="931" w:type="dxa"/>
            <w:shd w:val="clear" w:color="auto" w:fill="auto"/>
            <w:vAlign w:val="center"/>
          </w:tcPr>
          <w:p w14:paraId="67534F2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2391" w:type="dxa"/>
            <w:shd w:val="clear" w:color="auto" w:fill="auto"/>
            <w:vAlign w:val="center"/>
          </w:tcPr>
          <w:p w14:paraId="0211736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Língua Portuguesa</w:t>
            </w:r>
          </w:p>
        </w:tc>
        <w:tc>
          <w:tcPr>
            <w:tcW w:w="640" w:type="dxa"/>
            <w:shd w:val="clear" w:color="auto" w:fill="auto"/>
            <w:vAlign w:val="center"/>
          </w:tcPr>
          <w:p w14:paraId="7285DCA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4" w:type="dxa"/>
            <w:shd w:val="clear" w:color="auto" w:fill="auto"/>
            <w:vAlign w:val="center"/>
          </w:tcPr>
          <w:p w14:paraId="146F24DA"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06E5878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70" w:type="dxa"/>
            <w:shd w:val="clear" w:color="auto" w:fill="auto"/>
            <w:vAlign w:val="center"/>
          </w:tcPr>
          <w:p w14:paraId="2E8C1E3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506F8F86" w14:textId="77777777" w:rsidR="00032D81" w:rsidRPr="00A01661" w:rsidRDefault="00032D81" w:rsidP="005979A8">
            <w:pPr>
              <w:jc w:val="center"/>
              <w:rPr>
                <w:rFonts w:ascii="Times New Roman" w:hAnsi="Times New Roman" w:cs="Times New Roman"/>
              </w:rPr>
            </w:pPr>
          </w:p>
        </w:tc>
      </w:tr>
      <w:tr w:rsidR="00032D81" w:rsidRPr="00A01661" w14:paraId="18B925D7" w14:textId="77777777" w:rsidTr="00032D81">
        <w:tc>
          <w:tcPr>
            <w:tcW w:w="931" w:type="dxa"/>
            <w:shd w:val="clear" w:color="auto" w:fill="auto"/>
            <w:vAlign w:val="center"/>
          </w:tcPr>
          <w:p w14:paraId="10F401B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2391" w:type="dxa"/>
            <w:shd w:val="clear" w:color="auto" w:fill="auto"/>
            <w:vAlign w:val="center"/>
          </w:tcPr>
          <w:p w14:paraId="7BF2163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Fundamentos teóricos e Práticos da Educação Contextualizada no Semiárido Brasileiro</w:t>
            </w:r>
          </w:p>
        </w:tc>
        <w:tc>
          <w:tcPr>
            <w:tcW w:w="640" w:type="dxa"/>
            <w:shd w:val="clear" w:color="auto" w:fill="auto"/>
            <w:vAlign w:val="center"/>
          </w:tcPr>
          <w:p w14:paraId="114BA5F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4" w:type="dxa"/>
            <w:shd w:val="clear" w:color="auto" w:fill="auto"/>
            <w:vAlign w:val="center"/>
          </w:tcPr>
          <w:p w14:paraId="1E2B7237"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03C96E4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70" w:type="dxa"/>
            <w:shd w:val="clear" w:color="auto" w:fill="auto"/>
            <w:vAlign w:val="center"/>
          </w:tcPr>
          <w:p w14:paraId="6197E8B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1BC78F4C" w14:textId="77777777" w:rsidR="00032D81" w:rsidRPr="00A01661" w:rsidRDefault="00032D81" w:rsidP="005979A8">
            <w:pPr>
              <w:jc w:val="center"/>
              <w:rPr>
                <w:rFonts w:ascii="Times New Roman" w:hAnsi="Times New Roman" w:cs="Times New Roman"/>
              </w:rPr>
            </w:pPr>
          </w:p>
          <w:p w14:paraId="51D10FC7" w14:textId="77777777" w:rsidR="00032D81" w:rsidRPr="00A01661" w:rsidRDefault="00032D81" w:rsidP="005979A8">
            <w:pPr>
              <w:rPr>
                <w:rFonts w:ascii="Times New Roman" w:hAnsi="Times New Roman" w:cs="Times New Roman"/>
              </w:rPr>
            </w:pPr>
          </w:p>
          <w:p w14:paraId="5C5735D5" w14:textId="77777777" w:rsidR="00032D81" w:rsidRPr="00A01661" w:rsidRDefault="00032D81" w:rsidP="005979A8">
            <w:pPr>
              <w:rPr>
                <w:rFonts w:ascii="Times New Roman" w:hAnsi="Times New Roman" w:cs="Times New Roman"/>
              </w:rPr>
            </w:pPr>
          </w:p>
        </w:tc>
      </w:tr>
      <w:tr w:rsidR="00032D81" w:rsidRPr="00A01661" w14:paraId="32449C33" w14:textId="77777777" w:rsidTr="00032D81">
        <w:tc>
          <w:tcPr>
            <w:tcW w:w="931" w:type="dxa"/>
            <w:shd w:val="clear" w:color="auto" w:fill="auto"/>
            <w:vAlign w:val="center"/>
          </w:tcPr>
          <w:p w14:paraId="11ED6D7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2391" w:type="dxa"/>
            <w:shd w:val="clear" w:color="auto" w:fill="auto"/>
            <w:vAlign w:val="center"/>
          </w:tcPr>
          <w:p w14:paraId="5C8C54B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Teorias do Currículo e Sociedade</w:t>
            </w:r>
          </w:p>
        </w:tc>
        <w:tc>
          <w:tcPr>
            <w:tcW w:w="640" w:type="dxa"/>
            <w:shd w:val="clear" w:color="auto" w:fill="auto"/>
            <w:vAlign w:val="center"/>
          </w:tcPr>
          <w:p w14:paraId="0E9A504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514" w:type="dxa"/>
            <w:shd w:val="clear" w:color="auto" w:fill="auto"/>
            <w:vAlign w:val="center"/>
          </w:tcPr>
          <w:p w14:paraId="5105F022"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6BDA215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70" w:type="dxa"/>
            <w:shd w:val="clear" w:color="auto" w:fill="auto"/>
            <w:vAlign w:val="center"/>
          </w:tcPr>
          <w:p w14:paraId="2A3EE4E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49E005A0" w14:textId="77777777" w:rsidR="00032D81" w:rsidRPr="00A01661" w:rsidRDefault="00032D81" w:rsidP="005979A8">
            <w:pPr>
              <w:jc w:val="center"/>
              <w:rPr>
                <w:rFonts w:ascii="Times New Roman" w:hAnsi="Times New Roman" w:cs="Times New Roman"/>
              </w:rPr>
            </w:pPr>
          </w:p>
        </w:tc>
      </w:tr>
      <w:tr w:rsidR="00032D81" w:rsidRPr="00A01661" w14:paraId="20BE0CFE" w14:textId="77777777" w:rsidTr="00032D81">
        <w:trPr>
          <w:trHeight w:val="298"/>
        </w:trPr>
        <w:tc>
          <w:tcPr>
            <w:tcW w:w="931" w:type="dxa"/>
            <w:shd w:val="clear" w:color="auto" w:fill="auto"/>
            <w:vAlign w:val="center"/>
          </w:tcPr>
          <w:p w14:paraId="0D29188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2391" w:type="dxa"/>
            <w:shd w:val="clear" w:color="auto" w:fill="auto"/>
            <w:vAlign w:val="center"/>
          </w:tcPr>
          <w:p w14:paraId="7C9F089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Psicologia da Educação</w:t>
            </w:r>
          </w:p>
        </w:tc>
        <w:tc>
          <w:tcPr>
            <w:tcW w:w="640" w:type="dxa"/>
            <w:shd w:val="clear" w:color="auto" w:fill="auto"/>
            <w:vAlign w:val="center"/>
          </w:tcPr>
          <w:p w14:paraId="7C19C4B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514" w:type="dxa"/>
            <w:shd w:val="clear" w:color="auto" w:fill="auto"/>
            <w:vAlign w:val="center"/>
          </w:tcPr>
          <w:p w14:paraId="039BEF42"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10365D9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70" w:type="dxa"/>
            <w:shd w:val="clear" w:color="auto" w:fill="auto"/>
            <w:vAlign w:val="center"/>
          </w:tcPr>
          <w:p w14:paraId="10B04C0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5662A0C2" w14:textId="77777777" w:rsidR="00032D81" w:rsidRPr="00A01661" w:rsidRDefault="00032D81" w:rsidP="005979A8">
            <w:pPr>
              <w:jc w:val="center"/>
              <w:rPr>
                <w:rFonts w:ascii="Times New Roman" w:hAnsi="Times New Roman" w:cs="Times New Roman"/>
              </w:rPr>
            </w:pPr>
          </w:p>
        </w:tc>
      </w:tr>
      <w:tr w:rsidR="00032D81" w:rsidRPr="00A01661" w14:paraId="2FE46E07" w14:textId="77777777" w:rsidTr="00032D81">
        <w:trPr>
          <w:trHeight w:val="298"/>
        </w:trPr>
        <w:tc>
          <w:tcPr>
            <w:tcW w:w="931" w:type="dxa"/>
            <w:shd w:val="clear" w:color="auto" w:fill="auto"/>
            <w:vAlign w:val="center"/>
          </w:tcPr>
          <w:p w14:paraId="36052FE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lastRenderedPageBreak/>
              <w:t>6</w:t>
            </w:r>
          </w:p>
        </w:tc>
        <w:tc>
          <w:tcPr>
            <w:tcW w:w="2391" w:type="dxa"/>
            <w:shd w:val="clear" w:color="auto" w:fill="auto"/>
            <w:vAlign w:val="center"/>
          </w:tcPr>
          <w:p w14:paraId="000CBE7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Educação e tecnologia da comunicação e informação</w:t>
            </w:r>
          </w:p>
        </w:tc>
        <w:tc>
          <w:tcPr>
            <w:tcW w:w="640" w:type="dxa"/>
            <w:shd w:val="clear" w:color="auto" w:fill="auto"/>
            <w:vAlign w:val="center"/>
          </w:tcPr>
          <w:p w14:paraId="03F4930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514" w:type="dxa"/>
            <w:shd w:val="clear" w:color="auto" w:fill="auto"/>
            <w:vAlign w:val="center"/>
          </w:tcPr>
          <w:p w14:paraId="58B88626" w14:textId="77777777" w:rsidR="00032D81" w:rsidRPr="00A01661" w:rsidRDefault="00032D81" w:rsidP="005979A8">
            <w:pPr>
              <w:jc w:val="center"/>
              <w:rPr>
                <w:rFonts w:ascii="Times New Roman" w:hAnsi="Times New Roman" w:cs="Times New Roman"/>
              </w:rPr>
            </w:pPr>
          </w:p>
        </w:tc>
        <w:tc>
          <w:tcPr>
            <w:tcW w:w="788" w:type="dxa"/>
            <w:shd w:val="clear" w:color="auto" w:fill="auto"/>
            <w:vAlign w:val="center"/>
          </w:tcPr>
          <w:p w14:paraId="39FF3FC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70" w:type="dxa"/>
            <w:shd w:val="clear" w:color="auto" w:fill="auto"/>
            <w:vAlign w:val="center"/>
          </w:tcPr>
          <w:p w14:paraId="103FADF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831" w:type="dxa"/>
            <w:shd w:val="clear" w:color="auto" w:fill="auto"/>
            <w:vAlign w:val="center"/>
          </w:tcPr>
          <w:p w14:paraId="76016DF6" w14:textId="77777777" w:rsidR="00032D81" w:rsidRPr="00A01661" w:rsidRDefault="00032D81" w:rsidP="005979A8">
            <w:pPr>
              <w:jc w:val="center"/>
              <w:rPr>
                <w:rFonts w:ascii="Times New Roman" w:hAnsi="Times New Roman" w:cs="Times New Roman"/>
              </w:rPr>
            </w:pPr>
          </w:p>
        </w:tc>
      </w:tr>
      <w:tr w:rsidR="00032D81" w:rsidRPr="00A01661" w14:paraId="6D43FE33" w14:textId="77777777" w:rsidTr="00032D81">
        <w:trPr>
          <w:trHeight w:val="298"/>
        </w:trPr>
        <w:tc>
          <w:tcPr>
            <w:tcW w:w="4476" w:type="dxa"/>
            <w:gridSpan w:val="4"/>
            <w:shd w:val="clear" w:color="auto" w:fill="auto"/>
            <w:vAlign w:val="center"/>
          </w:tcPr>
          <w:p w14:paraId="695DDF8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788" w:type="dxa"/>
            <w:shd w:val="clear" w:color="auto" w:fill="auto"/>
            <w:vAlign w:val="center"/>
          </w:tcPr>
          <w:p w14:paraId="515527D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360h</w:t>
            </w:r>
          </w:p>
        </w:tc>
        <w:tc>
          <w:tcPr>
            <w:tcW w:w="1970" w:type="dxa"/>
            <w:shd w:val="clear" w:color="auto" w:fill="auto"/>
            <w:vAlign w:val="center"/>
          </w:tcPr>
          <w:p w14:paraId="4AE64F3A" w14:textId="77777777" w:rsidR="00032D81" w:rsidRPr="00A01661" w:rsidRDefault="00032D81" w:rsidP="005979A8">
            <w:pPr>
              <w:jc w:val="center"/>
              <w:rPr>
                <w:rFonts w:ascii="Times New Roman" w:hAnsi="Times New Roman" w:cs="Times New Roman"/>
              </w:rPr>
            </w:pPr>
          </w:p>
        </w:tc>
        <w:tc>
          <w:tcPr>
            <w:tcW w:w="1831" w:type="dxa"/>
            <w:shd w:val="clear" w:color="auto" w:fill="auto"/>
            <w:vAlign w:val="center"/>
          </w:tcPr>
          <w:p w14:paraId="007A4209" w14:textId="77777777" w:rsidR="00032D81" w:rsidRPr="00A01661" w:rsidRDefault="00032D81" w:rsidP="005979A8">
            <w:pPr>
              <w:jc w:val="center"/>
              <w:rPr>
                <w:rFonts w:ascii="Times New Roman" w:hAnsi="Times New Roman" w:cs="Times New Roman"/>
              </w:rPr>
            </w:pPr>
          </w:p>
        </w:tc>
      </w:tr>
    </w:tbl>
    <w:p w14:paraId="647BEDCD" w14:textId="77777777" w:rsidR="00032D81" w:rsidRPr="00A01661" w:rsidRDefault="00032D81" w:rsidP="005979A8">
      <w:pPr>
        <w:rPr>
          <w:rFonts w:ascii="Times New Roman" w:hAnsi="Times New Roman" w:cs="Times New Roman"/>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855"/>
        <w:gridCol w:w="586"/>
        <w:gridCol w:w="594"/>
        <w:gridCol w:w="711"/>
        <w:gridCol w:w="1529"/>
        <w:gridCol w:w="1361"/>
      </w:tblGrid>
      <w:tr w:rsidR="00032D81" w:rsidRPr="00A01661" w14:paraId="34240670" w14:textId="77777777" w:rsidTr="00032D81">
        <w:tc>
          <w:tcPr>
            <w:tcW w:w="1017" w:type="dxa"/>
            <w:shd w:val="clear" w:color="auto" w:fill="A6A6A6"/>
            <w:vAlign w:val="center"/>
          </w:tcPr>
          <w:p w14:paraId="015EBFD9"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3º Período</w:t>
            </w:r>
          </w:p>
        </w:tc>
        <w:tc>
          <w:tcPr>
            <w:tcW w:w="2136" w:type="dxa"/>
            <w:shd w:val="clear" w:color="auto" w:fill="A6A6A6"/>
            <w:vAlign w:val="center"/>
          </w:tcPr>
          <w:p w14:paraId="2AF28A4D"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627" w:type="dxa"/>
            <w:shd w:val="clear" w:color="auto" w:fill="A6A6A6"/>
            <w:vAlign w:val="center"/>
          </w:tcPr>
          <w:p w14:paraId="35B074B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644" w:type="dxa"/>
            <w:shd w:val="clear" w:color="auto" w:fill="A6A6A6"/>
            <w:vAlign w:val="center"/>
          </w:tcPr>
          <w:p w14:paraId="4D7AF739"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69" w:type="dxa"/>
            <w:shd w:val="clear" w:color="auto" w:fill="A6A6A6"/>
            <w:vAlign w:val="center"/>
          </w:tcPr>
          <w:p w14:paraId="016B1A3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839" w:type="dxa"/>
            <w:shd w:val="clear" w:color="auto" w:fill="A6A6A6"/>
            <w:vAlign w:val="center"/>
          </w:tcPr>
          <w:p w14:paraId="04D9F8B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688" w:type="dxa"/>
            <w:shd w:val="clear" w:color="auto" w:fill="A6A6A6"/>
            <w:vAlign w:val="center"/>
          </w:tcPr>
          <w:p w14:paraId="39274F8F"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64DC9AB3" w14:textId="77777777" w:rsidTr="00032D81">
        <w:tc>
          <w:tcPr>
            <w:tcW w:w="1017" w:type="dxa"/>
            <w:shd w:val="clear" w:color="auto" w:fill="auto"/>
            <w:vAlign w:val="center"/>
          </w:tcPr>
          <w:p w14:paraId="6517B6F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2136" w:type="dxa"/>
            <w:shd w:val="clear" w:color="auto" w:fill="auto"/>
            <w:vAlign w:val="center"/>
          </w:tcPr>
          <w:p w14:paraId="59D368D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Didática Geral</w:t>
            </w:r>
          </w:p>
        </w:tc>
        <w:tc>
          <w:tcPr>
            <w:tcW w:w="627" w:type="dxa"/>
            <w:shd w:val="clear" w:color="auto" w:fill="auto"/>
            <w:vAlign w:val="center"/>
          </w:tcPr>
          <w:p w14:paraId="1E68E52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644" w:type="dxa"/>
            <w:shd w:val="clear" w:color="auto" w:fill="auto"/>
            <w:vAlign w:val="center"/>
          </w:tcPr>
          <w:p w14:paraId="392BF11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69" w:type="dxa"/>
            <w:shd w:val="clear" w:color="auto" w:fill="auto"/>
            <w:vAlign w:val="center"/>
          </w:tcPr>
          <w:p w14:paraId="65CCFD1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839" w:type="dxa"/>
            <w:shd w:val="clear" w:color="auto" w:fill="auto"/>
            <w:vAlign w:val="center"/>
          </w:tcPr>
          <w:p w14:paraId="041606E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5C1320C2" w14:textId="77777777" w:rsidR="00032D81" w:rsidRPr="00A01661" w:rsidRDefault="00032D81" w:rsidP="005979A8">
            <w:pPr>
              <w:jc w:val="center"/>
              <w:rPr>
                <w:rFonts w:ascii="Times New Roman" w:hAnsi="Times New Roman" w:cs="Times New Roman"/>
              </w:rPr>
            </w:pPr>
          </w:p>
        </w:tc>
      </w:tr>
      <w:tr w:rsidR="00032D81" w:rsidRPr="00A01661" w14:paraId="06A56180" w14:textId="77777777" w:rsidTr="00032D81">
        <w:tc>
          <w:tcPr>
            <w:tcW w:w="1017" w:type="dxa"/>
            <w:shd w:val="clear" w:color="auto" w:fill="auto"/>
            <w:vAlign w:val="center"/>
          </w:tcPr>
          <w:p w14:paraId="7E27B84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2136" w:type="dxa"/>
            <w:shd w:val="clear" w:color="auto" w:fill="auto"/>
            <w:vAlign w:val="center"/>
          </w:tcPr>
          <w:p w14:paraId="54D4F07A" w14:textId="77777777" w:rsidR="00032D81" w:rsidRPr="00A01661" w:rsidRDefault="00032D81" w:rsidP="005979A8">
            <w:pPr>
              <w:pStyle w:val="Corpodetexto2"/>
              <w:spacing w:line="240" w:lineRule="auto"/>
              <w:jc w:val="center"/>
              <w:rPr>
                <w:sz w:val="22"/>
              </w:rPr>
            </w:pPr>
            <w:r w:rsidRPr="00A01661">
              <w:rPr>
                <w:sz w:val="22"/>
              </w:rPr>
              <w:t xml:space="preserve">Fundamentos e </w:t>
            </w:r>
            <w:r w:rsidRPr="00A01661">
              <w:rPr>
                <w:sz w:val="22"/>
                <w:lang w:val="pt-BR"/>
              </w:rPr>
              <w:t>P</w:t>
            </w:r>
            <w:proofErr w:type="spellStart"/>
            <w:r w:rsidRPr="00A01661">
              <w:rPr>
                <w:sz w:val="22"/>
              </w:rPr>
              <w:t>ráticas</w:t>
            </w:r>
            <w:proofErr w:type="spellEnd"/>
            <w:r w:rsidRPr="00A01661">
              <w:rPr>
                <w:sz w:val="22"/>
              </w:rPr>
              <w:t xml:space="preserve"> da Educação de Jovens e Adultos</w:t>
            </w:r>
          </w:p>
        </w:tc>
        <w:tc>
          <w:tcPr>
            <w:tcW w:w="627" w:type="dxa"/>
            <w:shd w:val="clear" w:color="auto" w:fill="auto"/>
            <w:vAlign w:val="center"/>
          </w:tcPr>
          <w:p w14:paraId="081A683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 h</w:t>
            </w:r>
          </w:p>
        </w:tc>
        <w:tc>
          <w:tcPr>
            <w:tcW w:w="644" w:type="dxa"/>
            <w:shd w:val="clear" w:color="auto" w:fill="auto"/>
            <w:vAlign w:val="center"/>
          </w:tcPr>
          <w:p w14:paraId="781BDA8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69" w:type="dxa"/>
            <w:shd w:val="clear" w:color="auto" w:fill="auto"/>
            <w:vAlign w:val="center"/>
          </w:tcPr>
          <w:p w14:paraId="5F9BEFE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839" w:type="dxa"/>
            <w:shd w:val="clear" w:color="auto" w:fill="auto"/>
            <w:vAlign w:val="center"/>
          </w:tcPr>
          <w:p w14:paraId="7C4FFA1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233A1787" w14:textId="77777777" w:rsidR="00032D81" w:rsidRPr="00A01661" w:rsidRDefault="00032D81" w:rsidP="005979A8">
            <w:pPr>
              <w:jc w:val="center"/>
              <w:rPr>
                <w:rFonts w:ascii="Times New Roman" w:hAnsi="Times New Roman" w:cs="Times New Roman"/>
              </w:rPr>
            </w:pPr>
          </w:p>
        </w:tc>
      </w:tr>
      <w:tr w:rsidR="00032D81" w:rsidRPr="00A01661" w14:paraId="30627860" w14:textId="77777777" w:rsidTr="00032D81">
        <w:tc>
          <w:tcPr>
            <w:tcW w:w="1017" w:type="dxa"/>
            <w:shd w:val="clear" w:color="auto" w:fill="auto"/>
            <w:vAlign w:val="center"/>
          </w:tcPr>
          <w:p w14:paraId="119A1B9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2136" w:type="dxa"/>
            <w:shd w:val="clear" w:color="auto" w:fill="auto"/>
            <w:vAlign w:val="center"/>
          </w:tcPr>
          <w:p w14:paraId="6021D44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Fundamentos e Práticas da Educação Infantil e dos Primeiros Anos do Ensino Fundamental</w:t>
            </w:r>
          </w:p>
        </w:tc>
        <w:tc>
          <w:tcPr>
            <w:tcW w:w="627" w:type="dxa"/>
            <w:shd w:val="clear" w:color="auto" w:fill="auto"/>
            <w:vAlign w:val="center"/>
          </w:tcPr>
          <w:p w14:paraId="0CDAD41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 h</w:t>
            </w:r>
          </w:p>
        </w:tc>
        <w:tc>
          <w:tcPr>
            <w:tcW w:w="644" w:type="dxa"/>
            <w:shd w:val="clear" w:color="auto" w:fill="auto"/>
            <w:vAlign w:val="center"/>
          </w:tcPr>
          <w:p w14:paraId="42070D5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69" w:type="dxa"/>
            <w:shd w:val="clear" w:color="auto" w:fill="auto"/>
            <w:vAlign w:val="center"/>
          </w:tcPr>
          <w:p w14:paraId="2398533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839" w:type="dxa"/>
            <w:shd w:val="clear" w:color="auto" w:fill="auto"/>
            <w:vAlign w:val="center"/>
          </w:tcPr>
          <w:p w14:paraId="25BC77A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4A4767B5" w14:textId="77777777" w:rsidR="00032D81" w:rsidRPr="00A01661" w:rsidRDefault="00032D81" w:rsidP="005979A8">
            <w:pPr>
              <w:jc w:val="center"/>
              <w:rPr>
                <w:rFonts w:ascii="Times New Roman" w:hAnsi="Times New Roman" w:cs="Times New Roman"/>
              </w:rPr>
            </w:pPr>
          </w:p>
        </w:tc>
      </w:tr>
      <w:tr w:rsidR="00032D81" w:rsidRPr="00A01661" w14:paraId="617142A5" w14:textId="77777777" w:rsidTr="00032D81">
        <w:tc>
          <w:tcPr>
            <w:tcW w:w="1017" w:type="dxa"/>
            <w:shd w:val="clear" w:color="auto" w:fill="auto"/>
            <w:vAlign w:val="center"/>
          </w:tcPr>
          <w:p w14:paraId="4CB0CAC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2136" w:type="dxa"/>
            <w:shd w:val="clear" w:color="auto" w:fill="auto"/>
            <w:vAlign w:val="center"/>
          </w:tcPr>
          <w:p w14:paraId="355EF35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Ensino de Língua Portuguesa</w:t>
            </w:r>
          </w:p>
        </w:tc>
        <w:tc>
          <w:tcPr>
            <w:tcW w:w="627" w:type="dxa"/>
            <w:shd w:val="clear" w:color="auto" w:fill="auto"/>
            <w:vAlign w:val="center"/>
          </w:tcPr>
          <w:p w14:paraId="16AAA81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40 h</w:t>
            </w:r>
          </w:p>
        </w:tc>
        <w:tc>
          <w:tcPr>
            <w:tcW w:w="644" w:type="dxa"/>
            <w:shd w:val="clear" w:color="auto" w:fill="auto"/>
            <w:vAlign w:val="center"/>
          </w:tcPr>
          <w:p w14:paraId="2BFFB03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20h</w:t>
            </w:r>
          </w:p>
        </w:tc>
        <w:tc>
          <w:tcPr>
            <w:tcW w:w="769" w:type="dxa"/>
            <w:shd w:val="clear" w:color="auto" w:fill="auto"/>
            <w:vAlign w:val="center"/>
          </w:tcPr>
          <w:p w14:paraId="0B17B50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839" w:type="dxa"/>
            <w:shd w:val="clear" w:color="auto" w:fill="auto"/>
            <w:vAlign w:val="center"/>
          </w:tcPr>
          <w:p w14:paraId="278883D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3B37A993" w14:textId="77777777" w:rsidR="00032D81" w:rsidRPr="00A01661" w:rsidRDefault="00032D81" w:rsidP="005979A8">
            <w:pPr>
              <w:jc w:val="center"/>
              <w:rPr>
                <w:rFonts w:ascii="Times New Roman" w:hAnsi="Times New Roman" w:cs="Times New Roman"/>
              </w:rPr>
            </w:pPr>
          </w:p>
        </w:tc>
      </w:tr>
      <w:tr w:rsidR="00032D81" w:rsidRPr="00A01661" w14:paraId="28FB7B53" w14:textId="77777777" w:rsidTr="00032D81">
        <w:trPr>
          <w:trHeight w:val="298"/>
        </w:trPr>
        <w:tc>
          <w:tcPr>
            <w:tcW w:w="1017" w:type="dxa"/>
            <w:shd w:val="clear" w:color="auto" w:fill="auto"/>
            <w:vAlign w:val="center"/>
          </w:tcPr>
          <w:p w14:paraId="5116906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2136" w:type="dxa"/>
            <w:shd w:val="clear" w:color="auto" w:fill="auto"/>
            <w:vAlign w:val="center"/>
          </w:tcPr>
          <w:p w14:paraId="69AE9EC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Planejamento e Avaliação da Educação e da aprendizagem</w:t>
            </w:r>
          </w:p>
        </w:tc>
        <w:tc>
          <w:tcPr>
            <w:tcW w:w="627" w:type="dxa"/>
            <w:shd w:val="clear" w:color="auto" w:fill="auto"/>
            <w:vAlign w:val="center"/>
          </w:tcPr>
          <w:p w14:paraId="6B0F011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644" w:type="dxa"/>
            <w:shd w:val="clear" w:color="auto" w:fill="auto"/>
            <w:vAlign w:val="center"/>
          </w:tcPr>
          <w:p w14:paraId="39A9379B" w14:textId="77777777" w:rsidR="00032D81" w:rsidRPr="00A01661" w:rsidRDefault="00032D81" w:rsidP="005979A8">
            <w:pPr>
              <w:jc w:val="center"/>
              <w:rPr>
                <w:rFonts w:ascii="Times New Roman" w:hAnsi="Times New Roman" w:cs="Times New Roman"/>
              </w:rPr>
            </w:pPr>
          </w:p>
        </w:tc>
        <w:tc>
          <w:tcPr>
            <w:tcW w:w="769" w:type="dxa"/>
            <w:shd w:val="clear" w:color="auto" w:fill="auto"/>
            <w:vAlign w:val="center"/>
          </w:tcPr>
          <w:p w14:paraId="2BC6F8F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839" w:type="dxa"/>
            <w:shd w:val="clear" w:color="auto" w:fill="auto"/>
            <w:vAlign w:val="center"/>
          </w:tcPr>
          <w:p w14:paraId="0B4A1CC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353E1013" w14:textId="77777777" w:rsidR="00032D81" w:rsidRPr="00A01661" w:rsidRDefault="00032D81" w:rsidP="005979A8">
            <w:pPr>
              <w:jc w:val="center"/>
              <w:rPr>
                <w:rFonts w:ascii="Times New Roman" w:hAnsi="Times New Roman" w:cs="Times New Roman"/>
              </w:rPr>
            </w:pPr>
          </w:p>
        </w:tc>
      </w:tr>
      <w:tr w:rsidR="00032D81" w:rsidRPr="00A01661" w14:paraId="74A96FEE" w14:textId="77777777" w:rsidTr="00032D81">
        <w:trPr>
          <w:trHeight w:val="298"/>
        </w:trPr>
        <w:tc>
          <w:tcPr>
            <w:tcW w:w="1017" w:type="dxa"/>
            <w:shd w:val="clear" w:color="auto" w:fill="auto"/>
            <w:vAlign w:val="center"/>
          </w:tcPr>
          <w:p w14:paraId="52B6F17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w:t>
            </w:r>
          </w:p>
        </w:tc>
        <w:tc>
          <w:tcPr>
            <w:tcW w:w="2136" w:type="dxa"/>
            <w:shd w:val="clear" w:color="auto" w:fill="auto"/>
            <w:vAlign w:val="center"/>
          </w:tcPr>
          <w:p w14:paraId="4F5B86E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Educação e Gestão Socioambiental</w:t>
            </w:r>
          </w:p>
        </w:tc>
        <w:tc>
          <w:tcPr>
            <w:tcW w:w="627" w:type="dxa"/>
            <w:shd w:val="clear" w:color="auto" w:fill="auto"/>
            <w:vAlign w:val="center"/>
          </w:tcPr>
          <w:p w14:paraId="0552353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644" w:type="dxa"/>
            <w:shd w:val="clear" w:color="auto" w:fill="auto"/>
            <w:vAlign w:val="center"/>
          </w:tcPr>
          <w:p w14:paraId="3DD1344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69" w:type="dxa"/>
            <w:shd w:val="clear" w:color="auto" w:fill="auto"/>
            <w:vAlign w:val="center"/>
          </w:tcPr>
          <w:p w14:paraId="1DCFA72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839" w:type="dxa"/>
            <w:shd w:val="clear" w:color="auto" w:fill="auto"/>
            <w:vAlign w:val="center"/>
          </w:tcPr>
          <w:p w14:paraId="424CDD8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688" w:type="dxa"/>
            <w:shd w:val="clear" w:color="auto" w:fill="auto"/>
            <w:vAlign w:val="center"/>
          </w:tcPr>
          <w:p w14:paraId="19DAA99B" w14:textId="77777777" w:rsidR="00032D81" w:rsidRPr="00A01661" w:rsidRDefault="00032D81" w:rsidP="005979A8">
            <w:pPr>
              <w:jc w:val="center"/>
              <w:rPr>
                <w:rFonts w:ascii="Times New Roman" w:hAnsi="Times New Roman" w:cs="Times New Roman"/>
              </w:rPr>
            </w:pPr>
          </w:p>
        </w:tc>
      </w:tr>
      <w:tr w:rsidR="00032D81" w:rsidRPr="00A01661" w14:paraId="0B372FE6" w14:textId="77777777" w:rsidTr="00032D81">
        <w:trPr>
          <w:trHeight w:val="298"/>
        </w:trPr>
        <w:tc>
          <w:tcPr>
            <w:tcW w:w="4424" w:type="dxa"/>
            <w:gridSpan w:val="4"/>
            <w:shd w:val="clear" w:color="auto" w:fill="auto"/>
            <w:vAlign w:val="center"/>
          </w:tcPr>
          <w:p w14:paraId="2337E863"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769" w:type="dxa"/>
            <w:shd w:val="clear" w:color="auto" w:fill="auto"/>
            <w:vAlign w:val="center"/>
          </w:tcPr>
          <w:p w14:paraId="32DAD93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360h</w:t>
            </w:r>
          </w:p>
        </w:tc>
        <w:tc>
          <w:tcPr>
            <w:tcW w:w="1839" w:type="dxa"/>
            <w:shd w:val="clear" w:color="auto" w:fill="auto"/>
            <w:vAlign w:val="center"/>
          </w:tcPr>
          <w:p w14:paraId="10CCA047" w14:textId="77777777" w:rsidR="00032D81" w:rsidRPr="00A01661" w:rsidRDefault="00032D81" w:rsidP="005979A8">
            <w:pPr>
              <w:jc w:val="center"/>
              <w:rPr>
                <w:rFonts w:ascii="Times New Roman" w:hAnsi="Times New Roman" w:cs="Times New Roman"/>
              </w:rPr>
            </w:pPr>
          </w:p>
        </w:tc>
        <w:tc>
          <w:tcPr>
            <w:tcW w:w="1688" w:type="dxa"/>
            <w:shd w:val="clear" w:color="auto" w:fill="auto"/>
            <w:vAlign w:val="center"/>
          </w:tcPr>
          <w:p w14:paraId="152D703A" w14:textId="77777777" w:rsidR="00032D81" w:rsidRPr="00A01661" w:rsidRDefault="00032D81" w:rsidP="005979A8">
            <w:pPr>
              <w:jc w:val="center"/>
              <w:rPr>
                <w:rFonts w:ascii="Times New Roman" w:hAnsi="Times New Roman" w:cs="Times New Roman"/>
              </w:rPr>
            </w:pPr>
          </w:p>
        </w:tc>
      </w:tr>
    </w:tbl>
    <w:p w14:paraId="5F354153" w14:textId="77777777" w:rsidR="00032D81" w:rsidRPr="00A01661" w:rsidRDefault="00032D81" w:rsidP="005979A8">
      <w:pPr>
        <w:rPr>
          <w:rFonts w:ascii="Times New Roman" w:hAnsi="Times New Roman" w:cs="Times New Roman"/>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018"/>
        <w:gridCol w:w="587"/>
        <w:gridCol w:w="596"/>
        <w:gridCol w:w="713"/>
        <w:gridCol w:w="1549"/>
        <w:gridCol w:w="1385"/>
      </w:tblGrid>
      <w:tr w:rsidR="00032D81" w:rsidRPr="00A01661" w14:paraId="5029DA7E" w14:textId="77777777" w:rsidTr="00032D81">
        <w:tc>
          <w:tcPr>
            <w:tcW w:w="931" w:type="dxa"/>
            <w:shd w:val="clear" w:color="auto" w:fill="A6A6A6"/>
            <w:vAlign w:val="center"/>
          </w:tcPr>
          <w:p w14:paraId="191804E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4º Período</w:t>
            </w:r>
          </w:p>
        </w:tc>
        <w:tc>
          <w:tcPr>
            <w:tcW w:w="2326" w:type="dxa"/>
            <w:shd w:val="clear" w:color="auto" w:fill="A6A6A6"/>
            <w:vAlign w:val="center"/>
          </w:tcPr>
          <w:p w14:paraId="49805C5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637" w:type="dxa"/>
            <w:shd w:val="clear" w:color="auto" w:fill="A6A6A6"/>
            <w:vAlign w:val="center"/>
          </w:tcPr>
          <w:p w14:paraId="5C637AAD"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657" w:type="dxa"/>
            <w:shd w:val="clear" w:color="auto" w:fill="A6A6A6"/>
            <w:vAlign w:val="center"/>
          </w:tcPr>
          <w:p w14:paraId="6F662F76"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84" w:type="dxa"/>
            <w:shd w:val="clear" w:color="auto" w:fill="A6A6A6"/>
            <w:vAlign w:val="center"/>
          </w:tcPr>
          <w:p w14:paraId="3E37C24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940" w:type="dxa"/>
            <w:shd w:val="clear" w:color="auto" w:fill="A6A6A6"/>
            <w:vAlign w:val="center"/>
          </w:tcPr>
          <w:p w14:paraId="7C259DF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799" w:type="dxa"/>
            <w:shd w:val="clear" w:color="auto" w:fill="A6A6A6"/>
            <w:vAlign w:val="center"/>
          </w:tcPr>
          <w:p w14:paraId="4A2A346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0DB9F450" w14:textId="77777777" w:rsidTr="00032D81">
        <w:tc>
          <w:tcPr>
            <w:tcW w:w="931" w:type="dxa"/>
            <w:shd w:val="clear" w:color="auto" w:fill="auto"/>
            <w:vAlign w:val="center"/>
          </w:tcPr>
          <w:p w14:paraId="70AFE3A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2326" w:type="dxa"/>
            <w:shd w:val="clear" w:color="auto" w:fill="auto"/>
            <w:vAlign w:val="center"/>
          </w:tcPr>
          <w:p w14:paraId="26BD22E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Pesquisa e Prática Educativa I</w:t>
            </w:r>
          </w:p>
        </w:tc>
        <w:tc>
          <w:tcPr>
            <w:tcW w:w="637" w:type="dxa"/>
            <w:shd w:val="clear" w:color="auto" w:fill="auto"/>
            <w:vAlign w:val="center"/>
          </w:tcPr>
          <w:p w14:paraId="40F102C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657" w:type="dxa"/>
            <w:shd w:val="clear" w:color="auto" w:fill="auto"/>
            <w:vAlign w:val="center"/>
          </w:tcPr>
          <w:p w14:paraId="7903BC9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84" w:type="dxa"/>
            <w:shd w:val="clear" w:color="auto" w:fill="auto"/>
            <w:vAlign w:val="center"/>
          </w:tcPr>
          <w:p w14:paraId="1F65FCB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40" w:type="dxa"/>
            <w:shd w:val="clear" w:color="auto" w:fill="auto"/>
            <w:vAlign w:val="center"/>
          </w:tcPr>
          <w:p w14:paraId="269BC91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417DAF4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7B3E9AB9" w14:textId="77777777" w:rsidTr="00032D81">
        <w:tc>
          <w:tcPr>
            <w:tcW w:w="931" w:type="dxa"/>
            <w:shd w:val="clear" w:color="auto" w:fill="auto"/>
            <w:vAlign w:val="center"/>
          </w:tcPr>
          <w:p w14:paraId="31DE596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lastRenderedPageBreak/>
              <w:t>2</w:t>
            </w:r>
          </w:p>
        </w:tc>
        <w:tc>
          <w:tcPr>
            <w:tcW w:w="2326" w:type="dxa"/>
            <w:shd w:val="clear" w:color="auto" w:fill="auto"/>
            <w:vAlign w:val="center"/>
          </w:tcPr>
          <w:p w14:paraId="3A18DB6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Aspectos Ético-político-educacionais da Inclusão da Pessoa com deficiência</w:t>
            </w:r>
          </w:p>
        </w:tc>
        <w:tc>
          <w:tcPr>
            <w:tcW w:w="637" w:type="dxa"/>
            <w:shd w:val="clear" w:color="auto" w:fill="auto"/>
            <w:vAlign w:val="center"/>
          </w:tcPr>
          <w:p w14:paraId="66A5B21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657" w:type="dxa"/>
            <w:shd w:val="clear" w:color="auto" w:fill="auto"/>
            <w:vAlign w:val="center"/>
          </w:tcPr>
          <w:p w14:paraId="7DAF0F79" w14:textId="77777777" w:rsidR="00032D81" w:rsidRPr="00A01661" w:rsidRDefault="00032D81" w:rsidP="005979A8">
            <w:pPr>
              <w:jc w:val="center"/>
              <w:rPr>
                <w:rFonts w:ascii="Times New Roman" w:hAnsi="Times New Roman" w:cs="Times New Roman"/>
              </w:rPr>
            </w:pPr>
          </w:p>
        </w:tc>
        <w:tc>
          <w:tcPr>
            <w:tcW w:w="784" w:type="dxa"/>
            <w:shd w:val="clear" w:color="auto" w:fill="auto"/>
            <w:vAlign w:val="center"/>
          </w:tcPr>
          <w:p w14:paraId="3FF1885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40" w:type="dxa"/>
            <w:shd w:val="clear" w:color="auto" w:fill="auto"/>
            <w:vAlign w:val="center"/>
          </w:tcPr>
          <w:p w14:paraId="30088DA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533033C3" w14:textId="77777777" w:rsidR="00032D81" w:rsidRPr="00A01661" w:rsidRDefault="00032D81" w:rsidP="005979A8">
            <w:pPr>
              <w:jc w:val="center"/>
              <w:rPr>
                <w:rFonts w:ascii="Times New Roman" w:hAnsi="Times New Roman" w:cs="Times New Roman"/>
              </w:rPr>
            </w:pPr>
          </w:p>
        </w:tc>
      </w:tr>
      <w:tr w:rsidR="00032D81" w:rsidRPr="00A01661" w14:paraId="16A6CC07" w14:textId="77777777" w:rsidTr="00032D81">
        <w:tc>
          <w:tcPr>
            <w:tcW w:w="931" w:type="dxa"/>
            <w:shd w:val="clear" w:color="auto" w:fill="auto"/>
            <w:vAlign w:val="center"/>
          </w:tcPr>
          <w:p w14:paraId="2BC2B81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2326" w:type="dxa"/>
            <w:shd w:val="clear" w:color="auto" w:fill="auto"/>
            <w:vAlign w:val="center"/>
          </w:tcPr>
          <w:p w14:paraId="681C76F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Psicologia do Desenvolvimento</w:t>
            </w:r>
          </w:p>
        </w:tc>
        <w:tc>
          <w:tcPr>
            <w:tcW w:w="637" w:type="dxa"/>
            <w:shd w:val="clear" w:color="auto" w:fill="auto"/>
            <w:vAlign w:val="center"/>
          </w:tcPr>
          <w:p w14:paraId="270C8ED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657" w:type="dxa"/>
            <w:shd w:val="clear" w:color="auto" w:fill="auto"/>
            <w:vAlign w:val="center"/>
          </w:tcPr>
          <w:p w14:paraId="27D08EEC" w14:textId="77777777" w:rsidR="00032D81" w:rsidRPr="00A01661" w:rsidRDefault="00032D81" w:rsidP="005979A8">
            <w:pPr>
              <w:jc w:val="center"/>
              <w:rPr>
                <w:rFonts w:ascii="Times New Roman" w:hAnsi="Times New Roman" w:cs="Times New Roman"/>
              </w:rPr>
            </w:pPr>
          </w:p>
        </w:tc>
        <w:tc>
          <w:tcPr>
            <w:tcW w:w="784" w:type="dxa"/>
            <w:shd w:val="clear" w:color="auto" w:fill="auto"/>
            <w:vAlign w:val="center"/>
          </w:tcPr>
          <w:p w14:paraId="0707ABC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940" w:type="dxa"/>
            <w:shd w:val="clear" w:color="auto" w:fill="auto"/>
            <w:vAlign w:val="center"/>
          </w:tcPr>
          <w:p w14:paraId="4C55EC6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175AEF9B" w14:textId="77777777" w:rsidR="00032D81" w:rsidRPr="00A01661" w:rsidRDefault="00032D81" w:rsidP="005979A8">
            <w:pPr>
              <w:jc w:val="center"/>
              <w:rPr>
                <w:rFonts w:ascii="Times New Roman" w:hAnsi="Times New Roman" w:cs="Times New Roman"/>
              </w:rPr>
            </w:pPr>
          </w:p>
        </w:tc>
      </w:tr>
      <w:tr w:rsidR="00032D81" w:rsidRPr="00A01661" w14:paraId="02E34083" w14:textId="77777777" w:rsidTr="00032D81">
        <w:tc>
          <w:tcPr>
            <w:tcW w:w="931" w:type="dxa"/>
            <w:shd w:val="clear" w:color="auto" w:fill="auto"/>
            <w:vAlign w:val="center"/>
          </w:tcPr>
          <w:p w14:paraId="17EDDD4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2326" w:type="dxa"/>
            <w:shd w:val="clear" w:color="auto" w:fill="auto"/>
            <w:vAlign w:val="center"/>
          </w:tcPr>
          <w:p w14:paraId="1B4F5B4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Educação das Relações Étnico-raciais e Diversidade</w:t>
            </w:r>
          </w:p>
        </w:tc>
        <w:tc>
          <w:tcPr>
            <w:tcW w:w="637" w:type="dxa"/>
            <w:shd w:val="clear" w:color="auto" w:fill="auto"/>
            <w:vAlign w:val="center"/>
          </w:tcPr>
          <w:p w14:paraId="4E6E05F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657" w:type="dxa"/>
            <w:shd w:val="clear" w:color="auto" w:fill="auto"/>
            <w:vAlign w:val="center"/>
          </w:tcPr>
          <w:p w14:paraId="6DE6C324" w14:textId="77777777" w:rsidR="00032D81" w:rsidRPr="00A01661" w:rsidRDefault="00032D81" w:rsidP="005979A8">
            <w:pPr>
              <w:jc w:val="center"/>
              <w:rPr>
                <w:rFonts w:ascii="Times New Roman" w:hAnsi="Times New Roman" w:cs="Times New Roman"/>
              </w:rPr>
            </w:pPr>
          </w:p>
        </w:tc>
        <w:tc>
          <w:tcPr>
            <w:tcW w:w="784" w:type="dxa"/>
            <w:shd w:val="clear" w:color="auto" w:fill="auto"/>
            <w:vAlign w:val="center"/>
          </w:tcPr>
          <w:p w14:paraId="48D93F0D" w14:textId="77777777" w:rsidR="00032D81" w:rsidRPr="00A01661" w:rsidRDefault="00032D81" w:rsidP="005979A8">
            <w:pPr>
              <w:pBdr>
                <w:bottom w:val="single" w:sz="12" w:space="1" w:color="auto"/>
              </w:pBdr>
              <w:jc w:val="center"/>
              <w:rPr>
                <w:rFonts w:ascii="Times New Roman" w:hAnsi="Times New Roman" w:cs="Times New Roman"/>
              </w:rPr>
            </w:pPr>
            <w:r w:rsidRPr="00A01661">
              <w:rPr>
                <w:rFonts w:ascii="Times New Roman" w:hAnsi="Times New Roman" w:cs="Times New Roman"/>
              </w:rPr>
              <w:t>60 h</w:t>
            </w:r>
          </w:p>
        </w:tc>
        <w:tc>
          <w:tcPr>
            <w:tcW w:w="1940" w:type="dxa"/>
            <w:shd w:val="clear" w:color="auto" w:fill="auto"/>
            <w:vAlign w:val="center"/>
          </w:tcPr>
          <w:p w14:paraId="5154C30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3BCB575C" w14:textId="77777777" w:rsidR="00032D81" w:rsidRPr="00A01661" w:rsidRDefault="00032D81" w:rsidP="005979A8">
            <w:pPr>
              <w:jc w:val="center"/>
              <w:rPr>
                <w:rFonts w:ascii="Times New Roman" w:hAnsi="Times New Roman" w:cs="Times New Roman"/>
              </w:rPr>
            </w:pPr>
          </w:p>
        </w:tc>
      </w:tr>
      <w:tr w:rsidR="00032D81" w:rsidRPr="00A01661" w14:paraId="6B535E83" w14:textId="77777777" w:rsidTr="00032D81">
        <w:trPr>
          <w:trHeight w:val="298"/>
        </w:trPr>
        <w:tc>
          <w:tcPr>
            <w:tcW w:w="931" w:type="dxa"/>
            <w:shd w:val="clear" w:color="auto" w:fill="auto"/>
            <w:vAlign w:val="center"/>
          </w:tcPr>
          <w:p w14:paraId="632E9E2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2326" w:type="dxa"/>
            <w:shd w:val="clear" w:color="auto" w:fill="auto"/>
            <w:vAlign w:val="center"/>
          </w:tcPr>
          <w:p w14:paraId="0E754F3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Política e Gestão da Educação escolar</w:t>
            </w:r>
          </w:p>
        </w:tc>
        <w:tc>
          <w:tcPr>
            <w:tcW w:w="637" w:type="dxa"/>
            <w:shd w:val="clear" w:color="auto" w:fill="auto"/>
            <w:vAlign w:val="center"/>
          </w:tcPr>
          <w:p w14:paraId="456C47F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657" w:type="dxa"/>
            <w:shd w:val="clear" w:color="auto" w:fill="auto"/>
            <w:vAlign w:val="center"/>
          </w:tcPr>
          <w:p w14:paraId="6612CDC3" w14:textId="77777777" w:rsidR="00032D81" w:rsidRPr="00A01661" w:rsidRDefault="00032D81" w:rsidP="005979A8">
            <w:pPr>
              <w:jc w:val="center"/>
              <w:rPr>
                <w:rFonts w:ascii="Times New Roman" w:hAnsi="Times New Roman" w:cs="Times New Roman"/>
              </w:rPr>
            </w:pPr>
          </w:p>
        </w:tc>
        <w:tc>
          <w:tcPr>
            <w:tcW w:w="784" w:type="dxa"/>
            <w:shd w:val="clear" w:color="auto" w:fill="auto"/>
            <w:vAlign w:val="center"/>
          </w:tcPr>
          <w:p w14:paraId="7A6CA0A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40" w:type="dxa"/>
            <w:shd w:val="clear" w:color="auto" w:fill="auto"/>
            <w:vAlign w:val="center"/>
          </w:tcPr>
          <w:p w14:paraId="345C3FA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52038007" w14:textId="77777777" w:rsidR="00032D81" w:rsidRPr="00A01661" w:rsidRDefault="00032D81" w:rsidP="005979A8">
            <w:pPr>
              <w:jc w:val="center"/>
              <w:rPr>
                <w:rFonts w:ascii="Times New Roman" w:hAnsi="Times New Roman" w:cs="Times New Roman"/>
              </w:rPr>
            </w:pPr>
          </w:p>
        </w:tc>
      </w:tr>
      <w:tr w:rsidR="00032D81" w:rsidRPr="00A01661" w14:paraId="07539A5A" w14:textId="77777777" w:rsidTr="00032D81">
        <w:trPr>
          <w:trHeight w:val="298"/>
        </w:trPr>
        <w:tc>
          <w:tcPr>
            <w:tcW w:w="931" w:type="dxa"/>
            <w:shd w:val="clear" w:color="auto" w:fill="auto"/>
            <w:vAlign w:val="center"/>
          </w:tcPr>
          <w:p w14:paraId="785DBCD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w:t>
            </w:r>
          </w:p>
        </w:tc>
        <w:tc>
          <w:tcPr>
            <w:tcW w:w="2326" w:type="dxa"/>
            <w:shd w:val="clear" w:color="auto" w:fill="auto"/>
            <w:vAlign w:val="center"/>
          </w:tcPr>
          <w:p w14:paraId="3F22DB6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Núcleo Temático</w:t>
            </w:r>
          </w:p>
        </w:tc>
        <w:tc>
          <w:tcPr>
            <w:tcW w:w="637" w:type="dxa"/>
            <w:shd w:val="clear" w:color="auto" w:fill="auto"/>
            <w:vAlign w:val="center"/>
          </w:tcPr>
          <w:p w14:paraId="3746C62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657" w:type="dxa"/>
            <w:shd w:val="clear" w:color="auto" w:fill="auto"/>
            <w:vAlign w:val="center"/>
          </w:tcPr>
          <w:p w14:paraId="312D46B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84" w:type="dxa"/>
            <w:shd w:val="clear" w:color="auto" w:fill="auto"/>
            <w:vAlign w:val="center"/>
          </w:tcPr>
          <w:p w14:paraId="30FEFEA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120h</w:t>
            </w:r>
          </w:p>
        </w:tc>
        <w:tc>
          <w:tcPr>
            <w:tcW w:w="1940" w:type="dxa"/>
            <w:shd w:val="clear" w:color="auto" w:fill="auto"/>
            <w:vAlign w:val="center"/>
          </w:tcPr>
          <w:p w14:paraId="417BFF2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99" w:type="dxa"/>
            <w:shd w:val="clear" w:color="auto" w:fill="auto"/>
            <w:vAlign w:val="center"/>
          </w:tcPr>
          <w:p w14:paraId="4CF8FECB" w14:textId="77777777" w:rsidR="00032D81" w:rsidRPr="00A01661" w:rsidRDefault="00032D81" w:rsidP="005979A8">
            <w:pPr>
              <w:jc w:val="center"/>
              <w:rPr>
                <w:rFonts w:ascii="Times New Roman" w:hAnsi="Times New Roman" w:cs="Times New Roman"/>
              </w:rPr>
            </w:pPr>
          </w:p>
        </w:tc>
      </w:tr>
      <w:tr w:rsidR="00032D81" w:rsidRPr="00A01661" w14:paraId="2CDBD371" w14:textId="77777777" w:rsidTr="00032D81">
        <w:trPr>
          <w:trHeight w:val="298"/>
        </w:trPr>
        <w:tc>
          <w:tcPr>
            <w:tcW w:w="4551" w:type="dxa"/>
            <w:gridSpan w:val="4"/>
            <w:shd w:val="clear" w:color="auto" w:fill="auto"/>
            <w:vAlign w:val="center"/>
          </w:tcPr>
          <w:p w14:paraId="2D5511B0"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784" w:type="dxa"/>
            <w:shd w:val="clear" w:color="auto" w:fill="auto"/>
            <w:vAlign w:val="center"/>
          </w:tcPr>
          <w:p w14:paraId="3394601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420h</w:t>
            </w:r>
          </w:p>
        </w:tc>
        <w:tc>
          <w:tcPr>
            <w:tcW w:w="1940" w:type="dxa"/>
            <w:shd w:val="clear" w:color="auto" w:fill="auto"/>
            <w:vAlign w:val="center"/>
          </w:tcPr>
          <w:p w14:paraId="5E37DD79" w14:textId="77777777" w:rsidR="00032D81" w:rsidRPr="00A01661" w:rsidRDefault="00032D81" w:rsidP="005979A8">
            <w:pPr>
              <w:jc w:val="center"/>
              <w:rPr>
                <w:rFonts w:ascii="Times New Roman" w:hAnsi="Times New Roman" w:cs="Times New Roman"/>
              </w:rPr>
            </w:pPr>
          </w:p>
        </w:tc>
        <w:tc>
          <w:tcPr>
            <w:tcW w:w="1799" w:type="dxa"/>
            <w:shd w:val="clear" w:color="auto" w:fill="auto"/>
            <w:vAlign w:val="center"/>
          </w:tcPr>
          <w:p w14:paraId="203859DA" w14:textId="77777777" w:rsidR="00032D81" w:rsidRPr="00A01661" w:rsidRDefault="00032D81" w:rsidP="005979A8">
            <w:pPr>
              <w:jc w:val="center"/>
              <w:rPr>
                <w:rFonts w:ascii="Times New Roman" w:hAnsi="Times New Roman" w:cs="Times New Roman"/>
              </w:rPr>
            </w:pPr>
          </w:p>
        </w:tc>
      </w:tr>
    </w:tbl>
    <w:p w14:paraId="084B6853" w14:textId="77777777" w:rsidR="00032D81" w:rsidRPr="00A01661" w:rsidRDefault="00032D81" w:rsidP="005979A8">
      <w:pPr>
        <w:rPr>
          <w:rFonts w:ascii="Times New Roman" w:hAnsi="Times New Roman" w:cs="Times New Roman"/>
        </w:rPr>
      </w:pPr>
    </w:p>
    <w:tbl>
      <w:tblPr>
        <w:tblW w:w="768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850"/>
        <w:gridCol w:w="709"/>
        <w:gridCol w:w="718"/>
        <w:gridCol w:w="841"/>
        <w:gridCol w:w="1276"/>
        <w:gridCol w:w="1275"/>
      </w:tblGrid>
      <w:tr w:rsidR="00032D81" w:rsidRPr="00A01661" w14:paraId="14AF848A" w14:textId="77777777" w:rsidTr="005979A8">
        <w:tc>
          <w:tcPr>
            <w:tcW w:w="1016" w:type="dxa"/>
            <w:shd w:val="clear" w:color="auto" w:fill="A6A6A6"/>
            <w:vAlign w:val="center"/>
          </w:tcPr>
          <w:p w14:paraId="4FEDFC90"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5º Período</w:t>
            </w:r>
          </w:p>
        </w:tc>
        <w:tc>
          <w:tcPr>
            <w:tcW w:w="1850" w:type="dxa"/>
            <w:shd w:val="clear" w:color="auto" w:fill="A6A6A6"/>
            <w:vAlign w:val="center"/>
          </w:tcPr>
          <w:p w14:paraId="77FEF3EE"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709" w:type="dxa"/>
            <w:shd w:val="clear" w:color="auto" w:fill="A6A6A6"/>
            <w:vAlign w:val="center"/>
          </w:tcPr>
          <w:p w14:paraId="0AE0E69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718" w:type="dxa"/>
            <w:shd w:val="clear" w:color="auto" w:fill="A6A6A6"/>
            <w:vAlign w:val="center"/>
          </w:tcPr>
          <w:p w14:paraId="70FA6BA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841" w:type="dxa"/>
            <w:shd w:val="clear" w:color="auto" w:fill="A6A6A6"/>
            <w:vAlign w:val="center"/>
          </w:tcPr>
          <w:p w14:paraId="5200756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276" w:type="dxa"/>
            <w:shd w:val="clear" w:color="auto" w:fill="A6A6A6"/>
            <w:vAlign w:val="center"/>
          </w:tcPr>
          <w:p w14:paraId="76A4CFF3"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275" w:type="dxa"/>
            <w:shd w:val="clear" w:color="auto" w:fill="A6A6A6"/>
            <w:vAlign w:val="center"/>
          </w:tcPr>
          <w:p w14:paraId="2BCA8DD2"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0EB12DEB" w14:textId="77777777" w:rsidTr="005979A8">
        <w:tc>
          <w:tcPr>
            <w:tcW w:w="1016" w:type="dxa"/>
            <w:shd w:val="clear" w:color="auto" w:fill="auto"/>
            <w:vAlign w:val="center"/>
          </w:tcPr>
          <w:p w14:paraId="2C7C4E0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1850" w:type="dxa"/>
            <w:shd w:val="clear" w:color="auto" w:fill="auto"/>
            <w:vAlign w:val="center"/>
          </w:tcPr>
          <w:p w14:paraId="37CAC06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Estágio Supervisionado na Escola I</w:t>
            </w:r>
          </w:p>
        </w:tc>
        <w:tc>
          <w:tcPr>
            <w:tcW w:w="709" w:type="dxa"/>
            <w:shd w:val="clear" w:color="auto" w:fill="auto"/>
            <w:vAlign w:val="center"/>
          </w:tcPr>
          <w:p w14:paraId="78442966" w14:textId="77777777" w:rsidR="00032D81" w:rsidRPr="00A01661" w:rsidRDefault="00032D81" w:rsidP="005979A8">
            <w:pPr>
              <w:jc w:val="center"/>
              <w:rPr>
                <w:rFonts w:ascii="Times New Roman" w:hAnsi="Times New Roman" w:cs="Times New Roman"/>
              </w:rPr>
            </w:pPr>
          </w:p>
        </w:tc>
        <w:tc>
          <w:tcPr>
            <w:tcW w:w="718" w:type="dxa"/>
            <w:shd w:val="clear" w:color="auto" w:fill="auto"/>
            <w:vAlign w:val="center"/>
          </w:tcPr>
          <w:p w14:paraId="69F5232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100h</w:t>
            </w:r>
          </w:p>
        </w:tc>
        <w:tc>
          <w:tcPr>
            <w:tcW w:w="841" w:type="dxa"/>
            <w:shd w:val="clear" w:color="auto" w:fill="auto"/>
            <w:vAlign w:val="center"/>
          </w:tcPr>
          <w:p w14:paraId="7C52FED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100 h</w:t>
            </w:r>
          </w:p>
        </w:tc>
        <w:tc>
          <w:tcPr>
            <w:tcW w:w="1276" w:type="dxa"/>
            <w:shd w:val="clear" w:color="auto" w:fill="auto"/>
            <w:vAlign w:val="center"/>
          </w:tcPr>
          <w:p w14:paraId="170840C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32A8BEEC" w14:textId="77777777" w:rsidR="00032D81" w:rsidRPr="00A01661" w:rsidRDefault="00032D81" w:rsidP="005979A8">
            <w:pPr>
              <w:jc w:val="center"/>
              <w:rPr>
                <w:rFonts w:ascii="Times New Roman" w:hAnsi="Times New Roman" w:cs="Times New Roman"/>
              </w:rPr>
            </w:pPr>
          </w:p>
        </w:tc>
      </w:tr>
      <w:tr w:rsidR="00032D81" w:rsidRPr="00A01661" w14:paraId="7A1F3632" w14:textId="77777777" w:rsidTr="005979A8">
        <w:tc>
          <w:tcPr>
            <w:tcW w:w="1016" w:type="dxa"/>
            <w:shd w:val="clear" w:color="auto" w:fill="auto"/>
            <w:vAlign w:val="center"/>
          </w:tcPr>
          <w:p w14:paraId="3E3B3D1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1850" w:type="dxa"/>
            <w:shd w:val="clear" w:color="auto" w:fill="auto"/>
            <w:vAlign w:val="center"/>
          </w:tcPr>
          <w:p w14:paraId="01A3F92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Artes e Educação</w:t>
            </w:r>
          </w:p>
        </w:tc>
        <w:tc>
          <w:tcPr>
            <w:tcW w:w="709" w:type="dxa"/>
            <w:shd w:val="clear" w:color="auto" w:fill="auto"/>
            <w:vAlign w:val="center"/>
          </w:tcPr>
          <w:p w14:paraId="0A99CD1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 h</w:t>
            </w:r>
          </w:p>
        </w:tc>
        <w:tc>
          <w:tcPr>
            <w:tcW w:w="718" w:type="dxa"/>
            <w:shd w:val="clear" w:color="auto" w:fill="auto"/>
            <w:vAlign w:val="center"/>
          </w:tcPr>
          <w:p w14:paraId="495DE49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841" w:type="dxa"/>
            <w:shd w:val="clear" w:color="auto" w:fill="auto"/>
            <w:vAlign w:val="center"/>
          </w:tcPr>
          <w:p w14:paraId="3217562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4450D78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6C6858B0" w14:textId="77777777" w:rsidR="00032D81" w:rsidRPr="00A01661" w:rsidRDefault="00032D81" w:rsidP="005979A8">
            <w:pPr>
              <w:jc w:val="center"/>
              <w:rPr>
                <w:rFonts w:ascii="Times New Roman" w:hAnsi="Times New Roman" w:cs="Times New Roman"/>
              </w:rPr>
            </w:pPr>
          </w:p>
        </w:tc>
      </w:tr>
      <w:tr w:rsidR="00032D81" w:rsidRPr="00A01661" w14:paraId="2377EA86" w14:textId="77777777" w:rsidTr="005979A8">
        <w:tc>
          <w:tcPr>
            <w:tcW w:w="1016" w:type="dxa"/>
            <w:shd w:val="clear" w:color="auto" w:fill="auto"/>
            <w:vAlign w:val="center"/>
          </w:tcPr>
          <w:p w14:paraId="1A6F097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1850" w:type="dxa"/>
            <w:shd w:val="clear" w:color="auto" w:fill="auto"/>
            <w:vAlign w:val="center"/>
          </w:tcPr>
          <w:p w14:paraId="30CBB47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Literatura Infanto-juvenil</w:t>
            </w:r>
          </w:p>
        </w:tc>
        <w:tc>
          <w:tcPr>
            <w:tcW w:w="709" w:type="dxa"/>
            <w:shd w:val="clear" w:color="auto" w:fill="auto"/>
            <w:vAlign w:val="center"/>
          </w:tcPr>
          <w:p w14:paraId="11D7DC1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40 h</w:t>
            </w:r>
          </w:p>
        </w:tc>
        <w:tc>
          <w:tcPr>
            <w:tcW w:w="718" w:type="dxa"/>
            <w:shd w:val="clear" w:color="auto" w:fill="auto"/>
            <w:vAlign w:val="center"/>
          </w:tcPr>
          <w:p w14:paraId="2123B03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20 h</w:t>
            </w:r>
          </w:p>
        </w:tc>
        <w:tc>
          <w:tcPr>
            <w:tcW w:w="841" w:type="dxa"/>
            <w:shd w:val="clear" w:color="auto" w:fill="auto"/>
            <w:vAlign w:val="center"/>
          </w:tcPr>
          <w:p w14:paraId="712C98A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56E93AF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4C88497C" w14:textId="77777777" w:rsidR="00032D81" w:rsidRPr="00A01661" w:rsidRDefault="00032D81" w:rsidP="005979A8">
            <w:pPr>
              <w:jc w:val="center"/>
              <w:rPr>
                <w:rFonts w:ascii="Times New Roman" w:hAnsi="Times New Roman" w:cs="Times New Roman"/>
              </w:rPr>
            </w:pPr>
          </w:p>
        </w:tc>
      </w:tr>
      <w:tr w:rsidR="00032D81" w:rsidRPr="00A01661" w14:paraId="53D17975" w14:textId="77777777" w:rsidTr="005979A8">
        <w:tc>
          <w:tcPr>
            <w:tcW w:w="1016" w:type="dxa"/>
            <w:shd w:val="clear" w:color="auto" w:fill="auto"/>
            <w:vAlign w:val="center"/>
          </w:tcPr>
          <w:p w14:paraId="4A6CCD4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1850" w:type="dxa"/>
            <w:shd w:val="clear" w:color="auto" w:fill="auto"/>
            <w:vAlign w:val="center"/>
          </w:tcPr>
          <w:p w14:paraId="4B0CECC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bCs/>
              </w:rPr>
              <w:t>Psicodinâmica das Relações Humanas</w:t>
            </w:r>
          </w:p>
        </w:tc>
        <w:tc>
          <w:tcPr>
            <w:tcW w:w="709" w:type="dxa"/>
            <w:shd w:val="clear" w:color="auto" w:fill="auto"/>
            <w:vAlign w:val="center"/>
          </w:tcPr>
          <w:p w14:paraId="49E42DB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18" w:type="dxa"/>
            <w:shd w:val="clear" w:color="auto" w:fill="auto"/>
            <w:vAlign w:val="center"/>
          </w:tcPr>
          <w:p w14:paraId="51B996E6" w14:textId="77777777" w:rsidR="00032D81" w:rsidRPr="00A01661" w:rsidRDefault="00032D81" w:rsidP="005979A8">
            <w:pPr>
              <w:jc w:val="center"/>
              <w:rPr>
                <w:rFonts w:ascii="Times New Roman" w:hAnsi="Times New Roman" w:cs="Times New Roman"/>
              </w:rPr>
            </w:pPr>
          </w:p>
        </w:tc>
        <w:tc>
          <w:tcPr>
            <w:tcW w:w="841" w:type="dxa"/>
            <w:shd w:val="clear" w:color="auto" w:fill="auto"/>
            <w:vAlign w:val="center"/>
          </w:tcPr>
          <w:p w14:paraId="57DEC6D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187F761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6CE2CCA3" w14:textId="77777777" w:rsidR="00032D81" w:rsidRPr="00A01661" w:rsidRDefault="00032D81" w:rsidP="005979A8">
            <w:pPr>
              <w:jc w:val="center"/>
              <w:rPr>
                <w:rFonts w:ascii="Times New Roman" w:hAnsi="Times New Roman" w:cs="Times New Roman"/>
              </w:rPr>
            </w:pPr>
          </w:p>
        </w:tc>
      </w:tr>
      <w:tr w:rsidR="00032D81" w:rsidRPr="00A01661" w14:paraId="7CCB9FB3" w14:textId="77777777" w:rsidTr="005979A8">
        <w:trPr>
          <w:trHeight w:val="298"/>
        </w:trPr>
        <w:tc>
          <w:tcPr>
            <w:tcW w:w="1016" w:type="dxa"/>
            <w:shd w:val="clear" w:color="auto" w:fill="auto"/>
            <w:vAlign w:val="center"/>
          </w:tcPr>
          <w:p w14:paraId="262D5B3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1850" w:type="dxa"/>
            <w:shd w:val="clear" w:color="auto" w:fill="auto"/>
            <w:vAlign w:val="center"/>
          </w:tcPr>
          <w:p w14:paraId="351215E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Organização do trabalho pedagógico</w:t>
            </w:r>
          </w:p>
        </w:tc>
        <w:tc>
          <w:tcPr>
            <w:tcW w:w="709" w:type="dxa"/>
            <w:shd w:val="clear" w:color="auto" w:fill="auto"/>
            <w:vAlign w:val="center"/>
          </w:tcPr>
          <w:p w14:paraId="11DF9B4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18" w:type="dxa"/>
            <w:shd w:val="clear" w:color="auto" w:fill="auto"/>
            <w:vAlign w:val="center"/>
          </w:tcPr>
          <w:p w14:paraId="4A54FAD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841" w:type="dxa"/>
            <w:shd w:val="clear" w:color="auto" w:fill="auto"/>
            <w:vAlign w:val="center"/>
          </w:tcPr>
          <w:p w14:paraId="3928C4B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6C10089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3E2717DF" w14:textId="77777777" w:rsidR="00032D81" w:rsidRPr="00A01661" w:rsidRDefault="00032D81" w:rsidP="005979A8">
            <w:pPr>
              <w:jc w:val="center"/>
              <w:rPr>
                <w:rFonts w:ascii="Times New Roman" w:hAnsi="Times New Roman" w:cs="Times New Roman"/>
              </w:rPr>
            </w:pPr>
          </w:p>
        </w:tc>
      </w:tr>
      <w:tr w:rsidR="00032D81" w:rsidRPr="00A01661" w14:paraId="010A70EF" w14:textId="77777777" w:rsidTr="005979A8">
        <w:trPr>
          <w:trHeight w:val="298"/>
        </w:trPr>
        <w:tc>
          <w:tcPr>
            <w:tcW w:w="1016" w:type="dxa"/>
            <w:shd w:val="clear" w:color="auto" w:fill="auto"/>
            <w:vAlign w:val="center"/>
          </w:tcPr>
          <w:p w14:paraId="2ABA802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w:t>
            </w:r>
          </w:p>
        </w:tc>
        <w:tc>
          <w:tcPr>
            <w:tcW w:w="1850" w:type="dxa"/>
            <w:shd w:val="clear" w:color="auto" w:fill="auto"/>
            <w:vAlign w:val="center"/>
          </w:tcPr>
          <w:p w14:paraId="4FD22D4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Didática da Alfabetização</w:t>
            </w:r>
          </w:p>
        </w:tc>
        <w:tc>
          <w:tcPr>
            <w:tcW w:w="709" w:type="dxa"/>
            <w:shd w:val="clear" w:color="auto" w:fill="auto"/>
            <w:vAlign w:val="center"/>
          </w:tcPr>
          <w:p w14:paraId="4D1F0A7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18" w:type="dxa"/>
            <w:shd w:val="clear" w:color="auto" w:fill="auto"/>
            <w:vAlign w:val="center"/>
          </w:tcPr>
          <w:p w14:paraId="3AE0D6F0" w14:textId="77777777" w:rsidR="00032D81" w:rsidRPr="00A01661" w:rsidRDefault="00032D81" w:rsidP="005979A8">
            <w:pPr>
              <w:jc w:val="center"/>
              <w:rPr>
                <w:rFonts w:ascii="Times New Roman" w:hAnsi="Times New Roman" w:cs="Times New Roman"/>
              </w:rPr>
            </w:pPr>
          </w:p>
        </w:tc>
        <w:tc>
          <w:tcPr>
            <w:tcW w:w="841" w:type="dxa"/>
            <w:shd w:val="clear" w:color="auto" w:fill="auto"/>
            <w:vAlign w:val="center"/>
          </w:tcPr>
          <w:p w14:paraId="5EA2840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276" w:type="dxa"/>
            <w:shd w:val="clear" w:color="auto" w:fill="auto"/>
            <w:vAlign w:val="center"/>
          </w:tcPr>
          <w:p w14:paraId="1BAF443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2DD93672" w14:textId="77777777" w:rsidR="00032D81" w:rsidRPr="00A01661" w:rsidRDefault="00032D81" w:rsidP="005979A8">
            <w:pPr>
              <w:jc w:val="center"/>
              <w:rPr>
                <w:rFonts w:ascii="Times New Roman" w:hAnsi="Times New Roman" w:cs="Times New Roman"/>
              </w:rPr>
            </w:pPr>
          </w:p>
        </w:tc>
      </w:tr>
      <w:tr w:rsidR="00032D81" w:rsidRPr="00A01661" w14:paraId="644AD52D" w14:textId="77777777" w:rsidTr="005979A8">
        <w:trPr>
          <w:trHeight w:val="298"/>
        </w:trPr>
        <w:tc>
          <w:tcPr>
            <w:tcW w:w="1016" w:type="dxa"/>
            <w:shd w:val="clear" w:color="auto" w:fill="auto"/>
            <w:vAlign w:val="center"/>
          </w:tcPr>
          <w:p w14:paraId="089B392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7</w:t>
            </w:r>
          </w:p>
        </w:tc>
        <w:tc>
          <w:tcPr>
            <w:tcW w:w="1850" w:type="dxa"/>
            <w:shd w:val="clear" w:color="auto" w:fill="auto"/>
            <w:vAlign w:val="center"/>
          </w:tcPr>
          <w:p w14:paraId="45ED173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Pesquisa e Prática Educativa II</w:t>
            </w:r>
          </w:p>
        </w:tc>
        <w:tc>
          <w:tcPr>
            <w:tcW w:w="709" w:type="dxa"/>
            <w:shd w:val="clear" w:color="auto" w:fill="auto"/>
            <w:vAlign w:val="center"/>
          </w:tcPr>
          <w:p w14:paraId="33A164B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20h</w:t>
            </w:r>
          </w:p>
        </w:tc>
        <w:tc>
          <w:tcPr>
            <w:tcW w:w="718" w:type="dxa"/>
            <w:shd w:val="clear" w:color="auto" w:fill="auto"/>
            <w:vAlign w:val="center"/>
          </w:tcPr>
          <w:p w14:paraId="51A2026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40h</w:t>
            </w:r>
          </w:p>
        </w:tc>
        <w:tc>
          <w:tcPr>
            <w:tcW w:w="841" w:type="dxa"/>
            <w:shd w:val="clear" w:color="auto" w:fill="auto"/>
            <w:vAlign w:val="center"/>
          </w:tcPr>
          <w:p w14:paraId="4F42B9D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276" w:type="dxa"/>
            <w:shd w:val="clear" w:color="auto" w:fill="auto"/>
            <w:vAlign w:val="center"/>
          </w:tcPr>
          <w:p w14:paraId="4DDFCB6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275" w:type="dxa"/>
            <w:shd w:val="clear" w:color="auto" w:fill="auto"/>
            <w:vAlign w:val="center"/>
          </w:tcPr>
          <w:p w14:paraId="1D8A78D9" w14:textId="77777777" w:rsidR="00032D81" w:rsidRPr="00A01661" w:rsidRDefault="00032D81" w:rsidP="005979A8">
            <w:pPr>
              <w:jc w:val="center"/>
              <w:rPr>
                <w:rFonts w:ascii="Times New Roman" w:hAnsi="Times New Roman" w:cs="Times New Roman"/>
              </w:rPr>
            </w:pPr>
          </w:p>
        </w:tc>
      </w:tr>
      <w:tr w:rsidR="00032D81" w:rsidRPr="00A01661" w14:paraId="2E41CF10" w14:textId="77777777" w:rsidTr="005979A8">
        <w:trPr>
          <w:trHeight w:val="298"/>
        </w:trPr>
        <w:tc>
          <w:tcPr>
            <w:tcW w:w="4293" w:type="dxa"/>
            <w:gridSpan w:val="4"/>
            <w:shd w:val="clear" w:color="auto" w:fill="auto"/>
            <w:vAlign w:val="center"/>
          </w:tcPr>
          <w:p w14:paraId="25E10FF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lastRenderedPageBreak/>
              <w:t>Total</w:t>
            </w:r>
          </w:p>
        </w:tc>
        <w:tc>
          <w:tcPr>
            <w:tcW w:w="841" w:type="dxa"/>
            <w:shd w:val="clear" w:color="auto" w:fill="auto"/>
            <w:vAlign w:val="center"/>
          </w:tcPr>
          <w:p w14:paraId="462E50C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460h</w:t>
            </w:r>
          </w:p>
        </w:tc>
        <w:tc>
          <w:tcPr>
            <w:tcW w:w="1276" w:type="dxa"/>
            <w:shd w:val="clear" w:color="auto" w:fill="auto"/>
            <w:vAlign w:val="center"/>
          </w:tcPr>
          <w:p w14:paraId="79DE6252" w14:textId="77777777" w:rsidR="00032D81" w:rsidRPr="00A01661" w:rsidRDefault="00032D81" w:rsidP="005979A8">
            <w:pPr>
              <w:jc w:val="center"/>
              <w:rPr>
                <w:rFonts w:ascii="Times New Roman" w:hAnsi="Times New Roman" w:cs="Times New Roman"/>
              </w:rPr>
            </w:pPr>
          </w:p>
        </w:tc>
        <w:tc>
          <w:tcPr>
            <w:tcW w:w="1275" w:type="dxa"/>
            <w:shd w:val="clear" w:color="auto" w:fill="auto"/>
            <w:vAlign w:val="center"/>
          </w:tcPr>
          <w:p w14:paraId="636ED72D" w14:textId="77777777" w:rsidR="00032D81" w:rsidRPr="00A01661" w:rsidRDefault="00032D81" w:rsidP="005979A8">
            <w:pPr>
              <w:jc w:val="center"/>
              <w:rPr>
                <w:rFonts w:ascii="Times New Roman" w:hAnsi="Times New Roman" w:cs="Times New Roman"/>
              </w:rPr>
            </w:pPr>
          </w:p>
        </w:tc>
      </w:tr>
    </w:tbl>
    <w:p w14:paraId="2DB15A00" w14:textId="77777777" w:rsidR="00032D81" w:rsidRPr="00A01661" w:rsidRDefault="00032D81" w:rsidP="005979A8">
      <w:pPr>
        <w:rPr>
          <w:rFonts w:ascii="Times New Roman" w:hAnsi="Times New Roman" w:cs="Times New Roman"/>
        </w:rPr>
      </w:pPr>
    </w:p>
    <w:tbl>
      <w:tblPr>
        <w:tblW w:w="774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714"/>
        <w:gridCol w:w="851"/>
        <w:gridCol w:w="718"/>
        <w:gridCol w:w="841"/>
        <w:gridCol w:w="1276"/>
        <w:gridCol w:w="1331"/>
      </w:tblGrid>
      <w:tr w:rsidR="00032D81" w:rsidRPr="00A01661" w14:paraId="2FA5145F" w14:textId="77777777" w:rsidTr="00A01661">
        <w:tc>
          <w:tcPr>
            <w:tcW w:w="1017" w:type="dxa"/>
            <w:shd w:val="clear" w:color="auto" w:fill="A6A6A6"/>
            <w:vAlign w:val="center"/>
          </w:tcPr>
          <w:p w14:paraId="07D68CE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6º Período</w:t>
            </w:r>
          </w:p>
        </w:tc>
        <w:tc>
          <w:tcPr>
            <w:tcW w:w="1714" w:type="dxa"/>
            <w:shd w:val="clear" w:color="auto" w:fill="A6A6A6"/>
            <w:vAlign w:val="center"/>
          </w:tcPr>
          <w:p w14:paraId="4CE7C6F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851" w:type="dxa"/>
            <w:shd w:val="clear" w:color="auto" w:fill="A6A6A6"/>
            <w:vAlign w:val="center"/>
          </w:tcPr>
          <w:p w14:paraId="72C8DE26"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718" w:type="dxa"/>
            <w:shd w:val="clear" w:color="auto" w:fill="A6A6A6"/>
            <w:vAlign w:val="center"/>
          </w:tcPr>
          <w:p w14:paraId="1EFF51A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841" w:type="dxa"/>
            <w:shd w:val="clear" w:color="auto" w:fill="A6A6A6"/>
            <w:vAlign w:val="center"/>
          </w:tcPr>
          <w:p w14:paraId="43EBC18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276" w:type="dxa"/>
            <w:shd w:val="clear" w:color="auto" w:fill="A6A6A6"/>
            <w:vAlign w:val="center"/>
          </w:tcPr>
          <w:p w14:paraId="466CB77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331" w:type="dxa"/>
            <w:shd w:val="clear" w:color="auto" w:fill="A6A6A6"/>
            <w:vAlign w:val="center"/>
          </w:tcPr>
          <w:p w14:paraId="53C7B62F"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35FAB65F" w14:textId="77777777" w:rsidTr="00A01661">
        <w:tc>
          <w:tcPr>
            <w:tcW w:w="1017" w:type="dxa"/>
            <w:shd w:val="clear" w:color="auto" w:fill="auto"/>
            <w:vAlign w:val="center"/>
          </w:tcPr>
          <w:p w14:paraId="6B0B5E8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1714" w:type="dxa"/>
            <w:shd w:val="clear" w:color="auto" w:fill="auto"/>
            <w:vAlign w:val="center"/>
          </w:tcPr>
          <w:p w14:paraId="2E36F92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Estágio Supervisionado na Escola II.</w:t>
            </w:r>
          </w:p>
        </w:tc>
        <w:tc>
          <w:tcPr>
            <w:tcW w:w="851" w:type="dxa"/>
            <w:shd w:val="clear" w:color="auto" w:fill="auto"/>
            <w:vAlign w:val="center"/>
          </w:tcPr>
          <w:p w14:paraId="0E001991" w14:textId="77777777" w:rsidR="00032D81" w:rsidRPr="00A01661" w:rsidRDefault="00032D81" w:rsidP="005979A8">
            <w:pPr>
              <w:jc w:val="center"/>
              <w:rPr>
                <w:rFonts w:ascii="Times New Roman" w:hAnsi="Times New Roman" w:cs="Times New Roman"/>
              </w:rPr>
            </w:pPr>
          </w:p>
        </w:tc>
        <w:tc>
          <w:tcPr>
            <w:tcW w:w="718" w:type="dxa"/>
            <w:shd w:val="clear" w:color="auto" w:fill="auto"/>
            <w:vAlign w:val="center"/>
          </w:tcPr>
          <w:p w14:paraId="34E19A7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120h</w:t>
            </w:r>
          </w:p>
        </w:tc>
        <w:tc>
          <w:tcPr>
            <w:tcW w:w="841" w:type="dxa"/>
            <w:shd w:val="clear" w:color="auto" w:fill="auto"/>
            <w:vAlign w:val="center"/>
          </w:tcPr>
          <w:p w14:paraId="4DEF389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120 h</w:t>
            </w:r>
          </w:p>
        </w:tc>
        <w:tc>
          <w:tcPr>
            <w:tcW w:w="1276" w:type="dxa"/>
            <w:shd w:val="clear" w:color="auto" w:fill="auto"/>
            <w:vAlign w:val="center"/>
          </w:tcPr>
          <w:p w14:paraId="6D5BF57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331" w:type="dxa"/>
            <w:shd w:val="clear" w:color="auto" w:fill="auto"/>
            <w:vAlign w:val="center"/>
          </w:tcPr>
          <w:p w14:paraId="7BE5B26B" w14:textId="77777777" w:rsidR="00032D81" w:rsidRPr="00A01661" w:rsidRDefault="00032D81" w:rsidP="005979A8">
            <w:pPr>
              <w:jc w:val="center"/>
              <w:rPr>
                <w:rFonts w:ascii="Times New Roman" w:hAnsi="Times New Roman" w:cs="Times New Roman"/>
              </w:rPr>
            </w:pPr>
          </w:p>
        </w:tc>
      </w:tr>
      <w:tr w:rsidR="00032D81" w:rsidRPr="00A01661" w14:paraId="7082871A" w14:textId="77777777" w:rsidTr="00A01661">
        <w:tc>
          <w:tcPr>
            <w:tcW w:w="1017" w:type="dxa"/>
            <w:shd w:val="clear" w:color="auto" w:fill="auto"/>
            <w:vAlign w:val="center"/>
          </w:tcPr>
          <w:p w14:paraId="6E332BF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1714" w:type="dxa"/>
            <w:shd w:val="clear" w:color="auto" w:fill="auto"/>
            <w:vAlign w:val="center"/>
          </w:tcPr>
          <w:p w14:paraId="3C2A40D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Língua Brasileira de Sinais – LIBRAS</w:t>
            </w:r>
          </w:p>
        </w:tc>
        <w:tc>
          <w:tcPr>
            <w:tcW w:w="851" w:type="dxa"/>
            <w:shd w:val="clear" w:color="auto" w:fill="auto"/>
            <w:vAlign w:val="center"/>
          </w:tcPr>
          <w:p w14:paraId="3C06C5E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718" w:type="dxa"/>
            <w:shd w:val="clear" w:color="auto" w:fill="auto"/>
            <w:vAlign w:val="center"/>
          </w:tcPr>
          <w:p w14:paraId="6AE43A63" w14:textId="77777777" w:rsidR="00032D81" w:rsidRPr="00A01661" w:rsidRDefault="00032D81" w:rsidP="005979A8">
            <w:pPr>
              <w:jc w:val="center"/>
              <w:rPr>
                <w:rFonts w:ascii="Times New Roman" w:hAnsi="Times New Roman" w:cs="Times New Roman"/>
              </w:rPr>
            </w:pPr>
          </w:p>
        </w:tc>
        <w:tc>
          <w:tcPr>
            <w:tcW w:w="841" w:type="dxa"/>
            <w:shd w:val="clear" w:color="auto" w:fill="auto"/>
            <w:vAlign w:val="center"/>
          </w:tcPr>
          <w:p w14:paraId="50A0DCA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463CDF4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331" w:type="dxa"/>
            <w:shd w:val="clear" w:color="auto" w:fill="auto"/>
            <w:vAlign w:val="center"/>
          </w:tcPr>
          <w:p w14:paraId="284EC259" w14:textId="77777777" w:rsidR="00032D81" w:rsidRPr="00A01661" w:rsidRDefault="00032D81" w:rsidP="005979A8">
            <w:pPr>
              <w:jc w:val="center"/>
              <w:rPr>
                <w:rFonts w:ascii="Times New Roman" w:hAnsi="Times New Roman" w:cs="Times New Roman"/>
              </w:rPr>
            </w:pPr>
          </w:p>
        </w:tc>
      </w:tr>
      <w:tr w:rsidR="00032D81" w:rsidRPr="00A01661" w14:paraId="597130E4" w14:textId="77777777" w:rsidTr="00A01661">
        <w:tc>
          <w:tcPr>
            <w:tcW w:w="1017" w:type="dxa"/>
            <w:shd w:val="clear" w:color="auto" w:fill="auto"/>
            <w:vAlign w:val="center"/>
          </w:tcPr>
          <w:p w14:paraId="5A85E82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1714" w:type="dxa"/>
            <w:shd w:val="clear" w:color="auto" w:fill="auto"/>
            <w:vAlign w:val="center"/>
          </w:tcPr>
          <w:p w14:paraId="5E2910B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Ensino da Matemática</w:t>
            </w:r>
          </w:p>
        </w:tc>
        <w:tc>
          <w:tcPr>
            <w:tcW w:w="851" w:type="dxa"/>
            <w:shd w:val="clear" w:color="auto" w:fill="auto"/>
            <w:vAlign w:val="center"/>
          </w:tcPr>
          <w:p w14:paraId="68740F4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18" w:type="dxa"/>
            <w:shd w:val="clear" w:color="auto" w:fill="auto"/>
            <w:vAlign w:val="center"/>
          </w:tcPr>
          <w:p w14:paraId="477C0BB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841" w:type="dxa"/>
            <w:shd w:val="clear" w:color="auto" w:fill="auto"/>
            <w:vAlign w:val="center"/>
          </w:tcPr>
          <w:p w14:paraId="7CDA1FE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276" w:type="dxa"/>
            <w:shd w:val="clear" w:color="auto" w:fill="auto"/>
            <w:vAlign w:val="center"/>
          </w:tcPr>
          <w:p w14:paraId="5707CCF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331" w:type="dxa"/>
            <w:shd w:val="clear" w:color="auto" w:fill="auto"/>
            <w:vAlign w:val="center"/>
          </w:tcPr>
          <w:p w14:paraId="61501CE4" w14:textId="77777777" w:rsidR="00032D81" w:rsidRPr="00A01661" w:rsidRDefault="00032D81" w:rsidP="005979A8">
            <w:pPr>
              <w:jc w:val="center"/>
              <w:rPr>
                <w:rFonts w:ascii="Times New Roman" w:hAnsi="Times New Roman" w:cs="Times New Roman"/>
              </w:rPr>
            </w:pPr>
          </w:p>
        </w:tc>
      </w:tr>
      <w:tr w:rsidR="00032D81" w:rsidRPr="00A01661" w14:paraId="18D4595D" w14:textId="77777777" w:rsidTr="00A01661">
        <w:tc>
          <w:tcPr>
            <w:tcW w:w="1017" w:type="dxa"/>
            <w:shd w:val="clear" w:color="auto" w:fill="auto"/>
            <w:vAlign w:val="center"/>
          </w:tcPr>
          <w:p w14:paraId="666D816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1714" w:type="dxa"/>
            <w:shd w:val="clear" w:color="auto" w:fill="auto"/>
            <w:vAlign w:val="center"/>
          </w:tcPr>
          <w:p w14:paraId="120A3FD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Ensino da História e Geografia</w:t>
            </w:r>
          </w:p>
        </w:tc>
        <w:tc>
          <w:tcPr>
            <w:tcW w:w="851" w:type="dxa"/>
            <w:shd w:val="clear" w:color="auto" w:fill="auto"/>
            <w:vAlign w:val="center"/>
          </w:tcPr>
          <w:p w14:paraId="2E3EB78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18" w:type="dxa"/>
            <w:shd w:val="clear" w:color="auto" w:fill="auto"/>
            <w:vAlign w:val="center"/>
          </w:tcPr>
          <w:p w14:paraId="37145D6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841" w:type="dxa"/>
            <w:shd w:val="clear" w:color="auto" w:fill="auto"/>
            <w:vAlign w:val="center"/>
          </w:tcPr>
          <w:p w14:paraId="2350600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276" w:type="dxa"/>
            <w:shd w:val="clear" w:color="auto" w:fill="auto"/>
            <w:vAlign w:val="center"/>
          </w:tcPr>
          <w:p w14:paraId="5D80F96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331" w:type="dxa"/>
            <w:shd w:val="clear" w:color="auto" w:fill="auto"/>
            <w:vAlign w:val="center"/>
          </w:tcPr>
          <w:p w14:paraId="37ECF734" w14:textId="77777777" w:rsidR="00032D81" w:rsidRPr="00A01661" w:rsidRDefault="00032D81" w:rsidP="005979A8">
            <w:pPr>
              <w:jc w:val="center"/>
              <w:rPr>
                <w:rFonts w:ascii="Times New Roman" w:hAnsi="Times New Roman" w:cs="Times New Roman"/>
              </w:rPr>
            </w:pPr>
          </w:p>
        </w:tc>
      </w:tr>
      <w:tr w:rsidR="00032D81" w:rsidRPr="00A01661" w14:paraId="15FDEC84" w14:textId="77777777" w:rsidTr="00A01661">
        <w:trPr>
          <w:trHeight w:val="298"/>
        </w:trPr>
        <w:tc>
          <w:tcPr>
            <w:tcW w:w="1017" w:type="dxa"/>
            <w:shd w:val="clear" w:color="auto" w:fill="auto"/>
            <w:vAlign w:val="center"/>
          </w:tcPr>
          <w:p w14:paraId="2575059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1714" w:type="dxa"/>
            <w:shd w:val="clear" w:color="auto" w:fill="auto"/>
            <w:vAlign w:val="center"/>
          </w:tcPr>
          <w:p w14:paraId="15649CF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 I</w:t>
            </w:r>
          </w:p>
        </w:tc>
        <w:tc>
          <w:tcPr>
            <w:tcW w:w="851" w:type="dxa"/>
            <w:shd w:val="clear" w:color="auto" w:fill="auto"/>
            <w:vAlign w:val="center"/>
          </w:tcPr>
          <w:p w14:paraId="4FE7910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18" w:type="dxa"/>
            <w:shd w:val="clear" w:color="auto" w:fill="auto"/>
            <w:vAlign w:val="center"/>
          </w:tcPr>
          <w:p w14:paraId="01B33101" w14:textId="77777777" w:rsidR="00032D81" w:rsidRPr="00A01661" w:rsidRDefault="00032D81" w:rsidP="005979A8">
            <w:pPr>
              <w:jc w:val="center"/>
              <w:rPr>
                <w:rFonts w:ascii="Times New Roman" w:hAnsi="Times New Roman" w:cs="Times New Roman"/>
              </w:rPr>
            </w:pPr>
          </w:p>
        </w:tc>
        <w:tc>
          <w:tcPr>
            <w:tcW w:w="841" w:type="dxa"/>
            <w:shd w:val="clear" w:color="auto" w:fill="auto"/>
            <w:vAlign w:val="center"/>
          </w:tcPr>
          <w:p w14:paraId="526BB21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089B846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c>
          <w:tcPr>
            <w:tcW w:w="1331" w:type="dxa"/>
            <w:shd w:val="clear" w:color="auto" w:fill="auto"/>
            <w:vAlign w:val="center"/>
          </w:tcPr>
          <w:p w14:paraId="5132694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w:t>
            </w:r>
          </w:p>
        </w:tc>
      </w:tr>
      <w:tr w:rsidR="00032D81" w:rsidRPr="00A01661" w14:paraId="41E5E7F6" w14:textId="77777777" w:rsidTr="00A01661">
        <w:trPr>
          <w:trHeight w:val="298"/>
        </w:trPr>
        <w:tc>
          <w:tcPr>
            <w:tcW w:w="1017" w:type="dxa"/>
            <w:shd w:val="clear" w:color="auto" w:fill="auto"/>
            <w:vAlign w:val="center"/>
          </w:tcPr>
          <w:p w14:paraId="4967330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w:t>
            </w:r>
          </w:p>
        </w:tc>
        <w:tc>
          <w:tcPr>
            <w:tcW w:w="1714" w:type="dxa"/>
            <w:shd w:val="clear" w:color="auto" w:fill="auto"/>
            <w:vAlign w:val="center"/>
          </w:tcPr>
          <w:p w14:paraId="171CB04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Ensino das Ciências Naturais</w:t>
            </w:r>
          </w:p>
        </w:tc>
        <w:tc>
          <w:tcPr>
            <w:tcW w:w="851" w:type="dxa"/>
            <w:shd w:val="clear" w:color="auto" w:fill="auto"/>
            <w:vAlign w:val="center"/>
          </w:tcPr>
          <w:p w14:paraId="42A2E0B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18" w:type="dxa"/>
            <w:shd w:val="clear" w:color="auto" w:fill="auto"/>
            <w:vAlign w:val="center"/>
          </w:tcPr>
          <w:p w14:paraId="7D92C4C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841" w:type="dxa"/>
            <w:shd w:val="clear" w:color="auto" w:fill="auto"/>
            <w:vAlign w:val="center"/>
          </w:tcPr>
          <w:p w14:paraId="02942EB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76" w:type="dxa"/>
            <w:shd w:val="clear" w:color="auto" w:fill="auto"/>
            <w:vAlign w:val="center"/>
          </w:tcPr>
          <w:p w14:paraId="09D1A25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331" w:type="dxa"/>
            <w:shd w:val="clear" w:color="auto" w:fill="auto"/>
            <w:vAlign w:val="center"/>
          </w:tcPr>
          <w:p w14:paraId="4A4E88E0" w14:textId="77777777" w:rsidR="00032D81" w:rsidRPr="00A01661" w:rsidRDefault="00032D81" w:rsidP="005979A8">
            <w:pPr>
              <w:jc w:val="center"/>
              <w:rPr>
                <w:rFonts w:ascii="Times New Roman" w:hAnsi="Times New Roman" w:cs="Times New Roman"/>
              </w:rPr>
            </w:pPr>
          </w:p>
        </w:tc>
      </w:tr>
      <w:tr w:rsidR="00032D81" w:rsidRPr="00A01661" w14:paraId="37BC2EE1" w14:textId="77777777" w:rsidTr="00A01661">
        <w:trPr>
          <w:trHeight w:val="298"/>
        </w:trPr>
        <w:tc>
          <w:tcPr>
            <w:tcW w:w="4300" w:type="dxa"/>
            <w:gridSpan w:val="4"/>
            <w:shd w:val="clear" w:color="auto" w:fill="auto"/>
            <w:vAlign w:val="center"/>
          </w:tcPr>
          <w:p w14:paraId="2C0096D2"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841" w:type="dxa"/>
            <w:shd w:val="clear" w:color="auto" w:fill="auto"/>
            <w:vAlign w:val="center"/>
          </w:tcPr>
          <w:p w14:paraId="2DA6B09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420h</w:t>
            </w:r>
          </w:p>
        </w:tc>
        <w:tc>
          <w:tcPr>
            <w:tcW w:w="1276" w:type="dxa"/>
            <w:shd w:val="clear" w:color="auto" w:fill="auto"/>
            <w:vAlign w:val="center"/>
          </w:tcPr>
          <w:p w14:paraId="6ED12A1B" w14:textId="77777777" w:rsidR="00032D81" w:rsidRPr="00A01661" w:rsidRDefault="00032D81" w:rsidP="005979A8">
            <w:pPr>
              <w:jc w:val="center"/>
              <w:rPr>
                <w:rFonts w:ascii="Times New Roman" w:hAnsi="Times New Roman" w:cs="Times New Roman"/>
              </w:rPr>
            </w:pPr>
          </w:p>
        </w:tc>
        <w:tc>
          <w:tcPr>
            <w:tcW w:w="1331" w:type="dxa"/>
            <w:shd w:val="clear" w:color="auto" w:fill="auto"/>
            <w:vAlign w:val="center"/>
          </w:tcPr>
          <w:p w14:paraId="69492FD0" w14:textId="77777777" w:rsidR="00032D81" w:rsidRPr="00A01661" w:rsidRDefault="00032D81" w:rsidP="005979A8">
            <w:pPr>
              <w:jc w:val="center"/>
              <w:rPr>
                <w:rFonts w:ascii="Times New Roman" w:hAnsi="Times New Roman" w:cs="Times New Roman"/>
              </w:rPr>
            </w:pPr>
          </w:p>
        </w:tc>
      </w:tr>
    </w:tbl>
    <w:p w14:paraId="495F524B" w14:textId="77777777" w:rsidR="00032D81" w:rsidRPr="00A01661" w:rsidRDefault="00032D81" w:rsidP="005979A8">
      <w:pPr>
        <w:rPr>
          <w:rFonts w:ascii="Times New Roman" w:hAnsi="Times New Roman" w:cs="Times New Roman"/>
        </w:rPr>
      </w:pPr>
    </w:p>
    <w:tbl>
      <w:tblPr>
        <w:tblW w:w="763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90"/>
        <w:gridCol w:w="725"/>
        <w:gridCol w:w="729"/>
        <w:gridCol w:w="764"/>
        <w:gridCol w:w="1231"/>
        <w:gridCol w:w="1048"/>
      </w:tblGrid>
      <w:tr w:rsidR="00032D81" w:rsidRPr="00A01661" w14:paraId="685265BD" w14:textId="77777777" w:rsidTr="00A01661">
        <w:tc>
          <w:tcPr>
            <w:tcW w:w="950" w:type="dxa"/>
            <w:shd w:val="clear" w:color="auto" w:fill="A6A6A6"/>
            <w:vAlign w:val="center"/>
          </w:tcPr>
          <w:p w14:paraId="68E4D7F1"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7º Período</w:t>
            </w:r>
          </w:p>
        </w:tc>
        <w:tc>
          <w:tcPr>
            <w:tcW w:w="2190" w:type="dxa"/>
            <w:shd w:val="clear" w:color="auto" w:fill="A6A6A6"/>
            <w:vAlign w:val="center"/>
          </w:tcPr>
          <w:p w14:paraId="2E3D2A71"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725" w:type="dxa"/>
            <w:shd w:val="clear" w:color="auto" w:fill="A6A6A6"/>
            <w:vAlign w:val="center"/>
          </w:tcPr>
          <w:p w14:paraId="7B920E7C"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729" w:type="dxa"/>
            <w:shd w:val="clear" w:color="auto" w:fill="A6A6A6"/>
            <w:vAlign w:val="center"/>
          </w:tcPr>
          <w:p w14:paraId="2D42984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64" w:type="dxa"/>
            <w:shd w:val="clear" w:color="auto" w:fill="A6A6A6"/>
            <w:vAlign w:val="center"/>
          </w:tcPr>
          <w:p w14:paraId="6ED948CA"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231" w:type="dxa"/>
            <w:shd w:val="clear" w:color="auto" w:fill="A6A6A6"/>
            <w:vAlign w:val="center"/>
          </w:tcPr>
          <w:p w14:paraId="20CA5B8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048" w:type="dxa"/>
            <w:shd w:val="clear" w:color="auto" w:fill="A6A6A6"/>
            <w:vAlign w:val="center"/>
          </w:tcPr>
          <w:p w14:paraId="0E26247C"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2492E621" w14:textId="77777777" w:rsidTr="00A01661">
        <w:tc>
          <w:tcPr>
            <w:tcW w:w="950" w:type="dxa"/>
            <w:shd w:val="clear" w:color="auto" w:fill="auto"/>
            <w:vAlign w:val="center"/>
          </w:tcPr>
          <w:p w14:paraId="3C15E27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2190" w:type="dxa"/>
            <w:shd w:val="clear" w:color="auto" w:fill="auto"/>
            <w:vAlign w:val="center"/>
          </w:tcPr>
          <w:p w14:paraId="2E9D00A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Estágio Supervisionado na Escola III</w:t>
            </w:r>
          </w:p>
        </w:tc>
        <w:tc>
          <w:tcPr>
            <w:tcW w:w="725" w:type="dxa"/>
            <w:shd w:val="clear" w:color="auto" w:fill="auto"/>
            <w:vAlign w:val="center"/>
          </w:tcPr>
          <w:p w14:paraId="582E4328" w14:textId="77777777" w:rsidR="00032D81" w:rsidRPr="00A01661" w:rsidRDefault="00032D81" w:rsidP="005979A8">
            <w:pPr>
              <w:jc w:val="center"/>
              <w:rPr>
                <w:rFonts w:ascii="Times New Roman" w:hAnsi="Times New Roman" w:cs="Times New Roman"/>
              </w:rPr>
            </w:pPr>
          </w:p>
        </w:tc>
        <w:tc>
          <w:tcPr>
            <w:tcW w:w="729" w:type="dxa"/>
            <w:shd w:val="clear" w:color="auto" w:fill="auto"/>
            <w:vAlign w:val="center"/>
          </w:tcPr>
          <w:p w14:paraId="01D33C7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180h</w:t>
            </w:r>
          </w:p>
        </w:tc>
        <w:tc>
          <w:tcPr>
            <w:tcW w:w="764" w:type="dxa"/>
            <w:shd w:val="clear" w:color="auto" w:fill="auto"/>
            <w:vAlign w:val="center"/>
          </w:tcPr>
          <w:p w14:paraId="1FC42A8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180 h</w:t>
            </w:r>
          </w:p>
        </w:tc>
        <w:tc>
          <w:tcPr>
            <w:tcW w:w="1231" w:type="dxa"/>
            <w:shd w:val="clear" w:color="auto" w:fill="auto"/>
            <w:vAlign w:val="center"/>
          </w:tcPr>
          <w:p w14:paraId="43A1445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048" w:type="dxa"/>
            <w:shd w:val="clear" w:color="auto" w:fill="auto"/>
            <w:vAlign w:val="center"/>
          </w:tcPr>
          <w:p w14:paraId="1CC74AF2" w14:textId="77777777" w:rsidR="00032D81" w:rsidRPr="00A01661" w:rsidRDefault="00032D81" w:rsidP="005979A8">
            <w:pPr>
              <w:jc w:val="center"/>
              <w:rPr>
                <w:rFonts w:ascii="Times New Roman" w:hAnsi="Times New Roman" w:cs="Times New Roman"/>
              </w:rPr>
            </w:pPr>
          </w:p>
        </w:tc>
      </w:tr>
      <w:tr w:rsidR="00032D81" w:rsidRPr="00A01661" w14:paraId="33467619" w14:textId="77777777" w:rsidTr="00A01661">
        <w:tc>
          <w:tcPr>
            <w:tcW w:w="950" w:type="dxa"/>
            <w:shd w:val="clear" w:color="auto" w:fill="auto"/>
            <w:vAlign w:val="center"/>
          </w:tcPr>
          <w:p w14:paraId="32934D0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2190" w:type="dxa"/>
            <w:shd w:val="clear" w:color="auto" w:fill="auto"/>
            <w:vAlign w:val="center"/>
          </w:tcPr>
          <w:p w14:paraId="57FE61C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Educação do Campo</w:t>
            </w:r>
          </w:p>
        </w:tc>
        <w:tc>
          <w:tcPr>
            <w:tcW w:w="725" w:type="dxa"/>
            <w:shd w:val="clear" w:color="auto" w:fill="auto"/>
            <w:vAlign w:val="center"/>
          </w:tcPr>
          <w:p w14:paraId="54FADD0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729" w:type="dxa"/>
            <w:shd w:val="clear" w:color="auto" w:fill="auto"/>
            <w:vAlign w:val="center"/>
          </w:tcPr>
          <w:p w14:paraId="36FE0A12" w14:textId="77777777" w:rsidR="00032D81" w:rsidRPr="00A01661" w:rsidRDefault="00032D81" w:rsidP="005979A8">
            <w:pPr>
              <w:jc w:val="center"/>
              <w:rPr>
                <w:rFonts w:ascii="Times New Roman" w:hAnsi="Times New Roman" w:cs="Times New Roman"/>
              </w:rPr>
            </w:pPr>
          </w:p>
        </w:tc>
        <w:tc>
          <w:tcPr>
            <w:tcW w:w="764" w:type="dxa"/>
            <w:shd w:val="clear" w:color="auto" w:fill="auto"/>
            <w:vAlign w:val="center"/>
          </w:tcPr>
          <w:p w14:paraId="4AD514A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31" w:type="dxa"/>
            <w:shd w:val="clear" w:color="auto" w:fill="auto"/>
            <w:vAlign w:val="center"/>
          </w:tcPr>
          <w:p w14:paraId="6B871D4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048" w:type="dxa"/>
            <w:shd w:val="clear" w:color="auto" w:fill="auto"/>
            <w:vAlign w:val="center"/>
          </w:tcPr>
          <w:p w14:paraId="397AB38A" w14:textId="77777777" w:rsidR="00032D81" w:rsidRPr="00A01661" w:rsidRDefault="00032D81" w:rsidP="005979A8">
            <w:pPr>
              <w:jc w:val="center"/>
              <w:rPr>
                <w:rFonts w:ascii="Times New Roman" w:hAnsi="Times New Roman" w:cs="Times New Roman"/>
              </w:rPr>
            </w:pPr>
          </w:p>
        </w:tc>
      </w:tr>
      <w:tr w:rsidR="00032D81" w:rsidRPr="00A01661" w14:paraId="55B095EC" w14:textId="77777777" w:rsidTr="00A01661">
        <w:tc>
          <w:tcPr>
            <w:tcW w:w="950" w:type="dxa"/>
            <w:shd w:val="clear" w:color="auto" w:fill="auto"/>
            <w:vAlign w:val="center"/>
          </w:tcPr>
          <w:p w14:paraId="312D631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2190" w:type="dxa"/>
            <w:shd w:val="clear" w:color="auto" w:fill="auto"/>
            <w:vAlign w:val="center"/>
          </w:tcPr>
          <w:p w14:paraId="353E4FA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Educação e Culturas afro-brasileiras e indígenas</w:t>
            </w:r>
          </w:p>
        </w:tc>
        <w:tc>
          <w:tcPr>
            <w:tcW w:w="725" w:type="dxa"/>
            <w:shd w:val="clear" w:color="auto" w:fill="auto"/>
            <w:vAlign w:val="center"/>
          </w:tcPr>
          <w:p w14:paraId="32838B2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729" w:type="dxa"/>
            <w:shd w:val="clear" w:color="auto" w:fill="auto"/>
            <w:vAlign w:val="center"/>
          </w:tcPr>
          <w:p w14:paraId="7B7DE879" w14:textId="77777777" w:rsidR="00032D81" w:rsidRPr="00A01661" w:rsidRDefault="00032D81" w:rsidP="005979A8">
            <w:pPr>
              <w:jc w:val="center"/>
              <w:rPr>
                <w:rFonts w:ascii="Times New Roman" w:hAnsi="Times New Roman" w:cs="Times New Roman"/>
              </w:rPr>
            </w:pPr>
          </w:p>
        </w:tc>
        <w:tc>
          <w:tcPr>
            <w:tcW w:w="764" w:type="dxa"/>
            <w:shd w:val="clear" w:color="auto" w:fill="auto"/>
            <w:vAlign w:val="center"/>
          </w:tcPr>
          <w:p w14:paraId="284C689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31" w:type="dxa"/>
            <w:shd w:val="clear" w:color="auto" w:fill="auto"/>
            <w:vAlign w:val="center"/>
          </w:tcPr>
          <w:p w14:paraId="16551B6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048" w:type="dxa"/>
            <w:shd w:val="clear" w:color="auto" w:fill="auto"/>
            <w:vAlign w:val="center"/>
          </w:tcPr>
          <w:p w14:paraId="5A0A3C1A" w14:textId="77777777" w:rsidR="00032D81" w:rsidRPr="00A01661" w:rsidRDefault="00032D81" w:rsidP="005979A8">
            <w:pPr>
              <w:jc w:val="center"/>
              <w:rPr>
                <w:rFonts w:ascii="Times New Roman" w:hAnsi="Times New Roman" w:cs="Times New Roman"/>
              </w:rPr>
            </w:pPr>
          </w:p>
        </w:tc>
      </w:tr>
      <w:tr w:rsidR="00032D81" w:rsidRPr="00A01661" w14:paraId="60D3D71A" w14:textId="77777777" w:rsidTr="00A01661">
        <w:tc>
          <w:tcPr>
            <w:tcW w:w="950" w:type="dxa"/>
            <w:shd w:val="clear" w:color="auto" w:fill="auto"/>
            <w:vAlign w:val="center"/>
          </w:tcPr>
          <w:p w14:paraId="72746ED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2190" w:type="dxa"/>
            <w:shd w:val="clear" w:color="auto" w:fill="auto"/>
            <w:vAlign w:val="center"/>
          </w:tcPr>
          <w:p w14:paraId="77CC8AA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Disciplina Optativa II</w:t>
            </w:r>
          </w:p>
        </w:tc>
        <w:tc>
          <w:tcPr>
            <w:tcW w:w="725" w:type="dxa"/>
            <w:shd w:val="clear" w:color="auto" w:fill="auto"/>
            <w:vAlign w:val="center"/>
          </w:tcPr>
          <w:p w14:paraId="7CF078E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29" w:type="dxa"/>
            <w:shd w:val="clear" w:color="auto" w:fill="auto"/>
            <w:vAlign w:val="center"/>
          </w:tcPr>
          <w:p w14:paraId="305ABAA4" w14:textId="77777777" w:rsidR="00032D81" w:rsidRPr="00A01661" w:rsidRDefault="00032D81" w:rsidP="005979A8">
            <w:pPr>
              <w:jc w:val="center"/>
              <w:rPr>
                <w:rFonts w:ascii="Times New Roman" w:hAnsi="Times New Roman" w:cs="Times New Roman"/>
              </w:rPr>
            </w:pPr>
          </w:p>
        </w:tc>
        <w:tc>
          <w:tcPr>
            <w:tcW w:w="764" w:type="dxa"/>
            <w:shd w:val="clear" w:color="auto" w:fill="auto"/>
            <w:vAlign w:val="center"/>
          </w:tcPr>
          <w:p w14:paraId="23B6EA2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 h</w:t>
            </w:r>
          </w:p>
        </w:tc>
        <w:tc>
          <w:tcPr>
            <w:tcW w:w="1231" w:type="dxa"/>
            <w:shd w:val="clear" w:color="auto" w:fill="auto"/>
            <w:vAlign w:val="center"/>
          </w:tcPr>
          <w:p w14:paraId="3B41224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c>
          <w:tcPr>
            <w:tcW w:w="1048" w:type="dxa"/>
            <w:shd w:val="clear" w:color="auto" w:fill="auto"/>
            <w:vAlign w:val="center"/>
          </w:tcPr>
          <w:p w14:paraId="4CCC9DF0" w14:textId="77777777" w:rsidR="00032D81" w:rsidRPr="00A01661" w:rsidRDefault="00032D81" w:rsidP="005979A8">
            <w:pPr>
              <w:jc w:val="center"/>
              <w:rPr>
                <w:rFonts w:ascii="Times New Roman" w:hAnsi="Times New Roman" w:cs="Times New Roman"/>
              </w:rPr>
            </w:pPr>
          </w:p>
        </w:tc>
      </w:tr>
      <w:tr w:rsidR="00032D81" w:rsidRPr="00A01661" w14:paraId="0284C8B7" w14:textId="77777777" w:rsidTr="00A01661">
        <w:tc>
          <w:tcPr>
            <w:tcW w:w="950" w:type="dxa"/>
            <w:shd w:val="clear" w:color="auto" w:fill="auto"/>
            <w:vAlign w:val="center"/>
          </w:tcPr>
          <w:p w14:paraId="39EFF54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lastRenderedPageBreak/>
              <w:t>5</w:t>
            </w:r>
          </w:p>
        </w:tc>
        <w:tc>
          <w:tcPr>
            <w:tcW w:w="2190" w:type="dxa"/>
            <w:shd w:val="clear" w:color="auto" w:fill="auto"/>
            <w:vAlign w:val="center"/>
          </w:tcPr>
          <w:p w14:paraId="45A0C5A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Eletiva I (do elenco disponível)</w:t>
            </w:r>
          </w:p>
        </w:tc>
        <w:tc>
          <w:tcPr>
            <w:tcW w:w="725" w:type="dxa"/>
            <w:shd w:val="clear" w:color="auto" w:fill="auto"/>
            <w:vAlign w:val="center"/>
          </w:tcPr>
          <w:p w14:paraId="43CABDD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29" w:type="dxa"/>
            <w:shd w:val="clear" w:color="auto" w:fill="auto"/>
            <w:vAlign w:val="center"/>
          </w:tcPr>
          <w:p w14:paraId="53E15005" w14:textId="77777777" w:rsidR="00032D81" w:rsidRPr="00A01661" w:rsidRDefault="00032D81" w:rsidP="005979A8">
            <w:pPr>
              <w:jc w:val="center"/>
              <w:rPr>
                <w:rFonts w:ascii="Times New Roman" w:hAnsi="Times New Roman" w:cs="Times New Roman"/>
              </w:rPr>
            </w:pPr>
          </w:p>
        </w:tc>
        <w:tc>
          <w:tcPr>
            <w:tcW w:w="764" w:type="dxa"/>
            <w:shd w:val="clear" w:color="auto" w:fill="auto"/>
            <w:vAlign w:val="center"/>
          </w:tcPr>
          <w:p w14:paraId="05C7C02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231" w:type="dxa"/>
            <w:shd w:val="clear" w:color="auto" w:fill="auto"/>
            <w:vAlign w:val="center"/>
          </w:tcPr>
          <w:p w14:paraId="5B22BCE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Eletiva</w:t>
            </w:r>
          </w:p>
        </w:tc>
        <w:tc>
          <w:tcPr>
            <w:tcW w:w="1048" w:type="dxa"/>
            <w:shd w:val="clear" w:color="auto" w:fill="auto"/>
            <w:vAlign w:val="center"/>
          </w:tcPr>
          <w:p w14:paraId="5EB5E0FA" w14:textId="77777777" w:rsidR="00032D81" w:rsidRPr="00A01661" w:rsidRDefault="00032D81" w:rsidP="005979A8">
            <w:pPr>
              <w:jc w:val="center"/>
              <w:rPr>
                <w:rFonts w:ascii="Times New Roman" w:hAnsi="Times New Roman" w:cs="Times New Roman"/>
              </w:rPr>
            </w:pPr>
          </w:p>
        </w:tc>
      </w:tr>
      <w:tr w:rsidR="00032D81" w:rsidRPr="00A01661" w14:paraId="26787EDD" w14:textId="77777777" w:rsidTr="00A01661">
        <w:trPr>
          <w:trHeight w:val="298"/>
        </w:trPr>
        <w:tc>
          <w:tcPr>
            <w:tcW w:w="4594" w:type="dxa"/>
            <w:gridSpan w:val="4"/>
            <w:shd w:val="clear" w:color="auto" w:fill="auto"/>
            <w:vAlign w:val="center"/>
          </w:tcPr>
          <w:p w14:paraId="3B14CB8E"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Total</w:t>
            </w:r>
          </w:p>
        </w:tc>
        <w:tc>
          <w:tcPr>
            <w:tcW w:w="764" w:type="dxa"/>
            <w:shd w:val="clear" w:color="auto" w:fill="auto"/>
            <w:vAlign w:val="center"/>
          </w:tcPr>
          <w:p w14:paraId="27D1CD7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420h</w:t>
            </w:r>
          </w:p>
        </w:tc>
        <w:tc>
          <w:tcPr>
            <w:tcW w:w="1231" w:type="dxa"/>
            <w:shd w:val="clear" w:color="auto" w:fill="auto"/>
            <w:vAlign w:val="center"/>
          </w:tcPr>
          <w:p w14:paraId="36C45EFE" w14:textId="77777777" w:rsidR="00032D81" w:rsidRPr="00A01661" w:rsidRDefault="00032D81" w:rsidP="005979A8">
            <w:pPr>
              <w:jc w:val="center"/>
              <w:rPr>
                <w:rFonts w:ascii="Times New Roman" w:hAnsi="Times New Roman" w:cs="Times New Roman"/>
              </w:rPr>
            </w:pPr>
          </w:p>
        </w:tc>
        <w:tc>
          <w:tcPr>
            <w:tcW w:w="1048" w:type="dxa"/>
            <w:shd w:val="clear" w:color="auto" w:fill="auto"/>
            <w:vAlign w:val="center"/>
          </w:tcPr>
          <w:p w14:paraId="267D0D6B" w14:textId="77777777" w:rsidR="00032D81" w:rsidRPr="00A01661" w:rsidRDefault="00032D81" w:rsidP="005979A8">
            <w:pPr>
              <w:jc w:val="center"/>
              <w:rPr>
                <w:rFonts w:ascii="Times New Roman" w:hAnsi="Times New Roman" w:cs="Times New Roman"/>
              </w:rPr>
            </w:pPr>
          </w:p>
        </w:tc>
      </w:tr>
    </w:tbl>
    <w:p w14:paraId="77A7B894" w14:textId="77777777" w:rsidR="00032D81" w:rsidRPr="00A01661" w:rsidRDefault="00032D81" w:rsidP="005979A8">
      <w:pPr>
        <w:rPr>
          <w:rFonts w:ascii="Times New Roman" w:hAnsi="Times New Roman" w:cs="Times New Roman"/>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603"/>
        <w:gridCol w:w="592"/>
        <w:gridCol w:w="701"/>
        <w:gridCol w:w="722"/>
        <w:gridCol w:w="1589"/>
        <w:gridCol w:w="1426"/>
      </w:tblGrid>
      <w:tr w:rsidR="00032D81" w:rsidRPr="00A01661" w14:paraId="7438CCD2" w14:textId="77777777" w:rsidTr="00032D81">
        <w:tc>
          <w:tcPr>
            <w:tcW w:w="1016" w:type="dxa"/>
            <w:shd w:val="clear" w:color="auto" w:fill="A6A6A6"/>
            <w:vAlign w:val="center"/>
          </w:tcPr>
          <w:p w14:paraId="7860ECDD"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8º Período</w:t>
            </w:r>
          </w:p>
        </w:tc>
        <w:tc>
          <w:tcPr>
            <w:tcW w:w="1932" w:type="dxa"/>
            <w:shd w:val="clear" w:color="auto" w:fill="A6A6A6"/>
            <w:vAlign w:val="center"/>
          </w:tcPr>
          <w:p w14:paraId="396BD817"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631" w:type="dxa"/>
            <w:shd w:val="clear" w:color="auto" w:fill="A6A6A6"/>
            <w:vAlign w:val="center"/>
          </w:tcPr>
          <w:p w14:paraId="794DC34B"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738" w:type="dxa"/>
            <w:shd w:val="clear" w:color="auto" w:fill="A6A6A6"/>
            <w:vAlign w:val="center"/>
          </w:tcPr>
          <w:p w14:paraId="374A0564"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776" w:type="dxa"/>
            <w:shd w:val="clear" w:color="auto" w:fill="A6A6A6"/>
            <w:vAlign w:val="center"/>
          </w:tcPr>
          <w:p w14:paraId="2DBD8B9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887" w:type="dxa"/>
            <w:shd w:val="clear" w:color="auto" w:fill="A6A6A6"/>
            <w:vAlign w:val="center"/>
          </w:tcPr>
          <w:p w14:paraId="5BA11DE2"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c>
          <w:tcPr>
            <w:tcW w:w="1740" w:type="dxa"/>
            <w:shd w:val="clear" w:color="auto" w:fill="A6A6A6"/>
            <w:vAlign w:val="center"/>
          </w:tcPr>
          <w:p w14:paraId="4F0454DF"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Pré-requisito</w:t>
            </w:r>
          </w:p>
        </w:tc>
      </w:tr>
      <w:tr w:rsidR="00032D81" w:rsidRPr="00A01661" w14:paraId="3C9507B4" w14:textId="77777777" w:rsidTr="00032D81">
        <w:tc>
          <w:tcPr>
            <w:tcW w:w="1016" w:type="dxa"/>
            <w:shd w:val="clear" w:color="auto" w:fill="auto"/>
            <w:vAlign w:val="center"/>
          </w:tcPr>
          <w:p w14:paraId="42167E0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w:t>
            </w:r>
          </w:p>
        </w:tc>
        <w:tc>
          <w:tcPr>
            <w:tcW w:w="1932" w:type="dxa"/>
            <w:shd w:val="clear" w:color="auto" w:fill="auto"/>
            <w:vAlign w:val="center"/>
          </w:tcPr>
          <w:p w14:paraId="73ED1E5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TCC</w:t>
            </w:r>
          </w:p>
        </w:tc>
        <w:tc>
          <w:tcPr>
            <w:tcW w:w="631" w:type="dxa"/>
            <w:shd w:val="clear" w:color="auto" w:fill="auto"/>
            <w:vAlign w:val="center"/>
          </w:tcPr>
          <w:p w14:paraId="6AB0F279" w14:textId="77777777" w:rsidR="00032D81" w:rsidRPr="00A01661" w:rsidRDefault="00032D81" w:rsidP="005979A8">
            <w:pPr>
              <w:jc w:val="center"/>
              <w:rPr>
                <w:rFonts w:ascii="Times New Roman" w:hAnsi="Times New Roman" w:cs="Times New Roman"/>
              </w:rPr>
            </w:pPr>
          </w:p>
        </w:tc>
        <w:tc>
          <w:tcPr>
            <w:tcW w:w="738" w:type="dxa"/>
            <w:shd w:val="clear" w:color="auto" w:fill="auto"/>
            <w:vAlign w:val="center"/>
          </w:tcPr>
          <w:p w14:paraId="2152FF4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180h</w:t>
            </w:r>
          </w:p>
        </w:tc>
        <w:tc>
          <w:tcPr>
            <w:tcW w:w="776" w:type="dxa"/>
            <w:shd w:val="clear" w:color="auto" w:fill="auto"/>
            <w:vAlign w:val="center"/>
          </w:tcPr>
          <w:p w14:paraId="0817E8D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180 h</w:t>
            </w:r>
          </w:p>
        </w:tc>
        <w:tc>
          <w:tcPr>
            <w:tcW w:w="1887" w:type="dxa"/>
            <w:shd w:val="clear" w:color="auto" w:fill="auto"/>
            <w:vAlign w:val="center"/>
          </w:tcPr>
          <w:p w14:paraId="184B38E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Obrigatória</w:t>
            </w:r>
          </w:p>
        </w:tc>
        <w:tc>
          <w:tcPr>
            <w:tcW w:w="1740" w:type="dxa"/>
            <w:shd w:val="clear" w:color="auto" w:fill="auto"/>
            <w:vAlign w:val="center"/>
          </w:tcPr>
          <w:p w14:paraId="18D19D87" w14:textId="77777777" w:rsidR="00032D81" w:rsidRPr="00A01661" w:rsidRDefault="00032D81" w:rsidP="005979A8">
            <w:pPr>
              <w:jc w:val="center"/>
              <w:rPr>
                <w:rFonts w:ascii="Times New Roman" w:hAnsi="Times New Roman" w:cs="Times New Roman"/>
              </w:rPr>
            </w:pPr>
          </w:p>
        </w:tc>
      </w:tr>
      <w:tr w:rsidR="00032D81" w:rsidRPr="00A01661" w14:paraId="72839B57" w14:textId="77777777" w:rsidTr="00032D81">
        <w:tc>
          <w:tcPr>
            <w:tcW w:w="1016" w:type="dxa"/>
            <w:shd w:val="clear" w:color="auto" w:fill="auto"/>
            <w:vAlign w:val="center"/>
          </w:tcPr>
          <w:p w14:paraId="3C555F0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w:t>
            </w:r>
          </w:p>
        </w:tc>
        <w:tc>
          <w:tcPr>
            <w:tcW w:w="1932" w:type="dxa"/>
            <w:shd w:val="clear" w:color="auto" w:fill="auto"/>
            <w:vAlign w:val="center"/>
          </w:tcPr>
          <w:p w14:paraId="322C6DA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Disciplina Optativa III</w:t>
            </w:r>
          </w:p>
        </w:tc>
        <w:tc>
          <w:tcPr>
            <w:tcW w:w="631" w:type="dxa"/>
            <w:shd w:val="clear" w:color="auto" w:fill="auto"/>
            <w:vAlign w:val="center"/>
          </w:tcPr>
          <w:p w14:paraId="6D78A4FE"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38" w:type="dxa"/>
            <w:shd w:val="clear" w:color="auto" w:fill="auto"/>
            <w:vAlign w:val="center"/>
          </w:tcPr>
          <w:p w14:paraId="485E9CFC" w14:textId="77777777" w:rsidR="00032D81" w:rsidRPr="00A01661" w:rsidRDefault="00032D81" w:rsidP="005979A8">
            <w:pPr>
              <w:jc w:val="center"/>
              <w:rPr>
                <w:rFonts w:ascii="Times New Roman" w:hAnsi="Times New Roman" w:cs="Times New Roman"/>
              </w:rPr>
            </w:pPr>
          </w:p>
        </w:tc>
        <w:tc>
          <w:tcPr>
            <w:tcW w:w="776" w:type="dxa"/>
            <w:shd w:val="clear" w:color="auto" w:fill="auto"/>
            <w:vAlign w:val="center"/>
          </w:tcPr>
          <w:p w14:paraId="70B93AF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887" w:type="dxa"/>
            <w:shd w:val="clear" w:color="auto" w:fill="auto"/>
            <w:vAlign w:val="center"/>
          </w:tcPr>
          <w:p w14:paraId="0D19457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c>
          <w:tcPr>
            <w:tcW w:w="1740" w:type="dxa"/>
            <w:shd w:val="clear" w:color="auto" w:fill="auto"/>
            <w:vAlign w:val="center"/>
          </w:tcPr>
          <w:p w14:paraId="1D8AD7C0" w14:textId="77777777" w:rsidR="00032D81" w:rsidRPr="00A01661" w:rsidRDefault="00032D81" w:rsidP="005979A8">
            <w:pPr>
              <w:jc w:val="center"/>
              <w:rPr>
                <w:rFonts w:ascii="Times New Roman" w:hAnsi="Times New Roman" w:cs="Times New Roman"/>
              </w:rPr>
            </w:pPr>
          </w:p>
        </w:tc>
      </w:tr>
      <w:tr w:rsidR="00032D81" w:rsidRPr="00A01661" w14:paraId="0EE0440E" w14:textId="77777777" w:rsidTr="00032D81">
        <w:tc>
          <w:tcPr>
            <w:tcW w:w="1016" w:type="dxa"/>
            <w:shd w:val="clear" w:color="auto" w:fill="auto"/>
            <w:vAlign w:val="center"/>
          </w:tcPr>
          <w:p w14:paraId="3DEB5A7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w:t>
            </w:r>
          </w:p>
        </w:tc>
        <w:tc>
          <w:tcPr>
            <w:tcW w:w="1932" w:type="dxa"/>
            <w:shd w:val="clear" w:color="auto" w:fill="auto"/>
            <w:vAlign w:val="center"/>
          </w:tcPr>
          <w:p w14:paraId="08FA0C1B" w14:textId="77777777" w:rsidR="00032D81" w:rsidRPr="00A01661" w:rsidRDefault="00032D81" w:rsidP="005979A8">
            <w:pPr>
              <w:jc w:val="center"/>
              <w:rPr>
                <w:rFonts w:ascii="Times New Roman" w:hAnsi="Times New Roman" w:cs="Times New Roman"/>
              </w:rPr>
            </w:pPr>
          </w:p>
        </w:tc>
        <w:tc>
          <w:tcPr>
            <w:tcW w:w="631" w:type="dxa"/>
            <w:shd w:val="clear" w:color="auto" w:fill="auto"/>
            <w:vAlign w:val="center"/>
          </w:tcPr>
          <w:p w14:paraId="7BAF13DD" w14:textId="77777777" w:rsidR="00032D81" w:rsidRPr="00A01661" w:rsidRDefault="00032D81" w:rsidP="005979A8">
            <w:pPr>
              <w:jc w:val="center"/>
              <w:rPr>
                <w:rFonts w:ascii="Times New Roman" w:hAnsi="Times New Roman" w:cs="Times New Roman"/>
              </w:rPr>
            </w:pPr>
          </w:p>
        </w:tc>
        <w:tc>
          <w:tcPr>
            <w:tcW w:w="738" w:type="dxa"/>
            <w:shd w:val="clear" w:color="auto" w:fill="auto"/>
            <w:vAlign w:val="center"/>
          </w:tcPr>
          <w:p w14:paraId="0699FE00" w14:textId="77777777" w:rsidR="00032D81" w:rsidRPr="00A01661" w:rsidRDefault="00032D81" w:rsidP="005979A8">
            <w:pPr>
              <w:jc w:val="center"/>
              <w:rPr>
                <w:rFonts w:ascii="Times New Roman" w:hAnsi="Times New Roman" w:cs="Times New Roman"/>
              </w:rPr>
            </w:pPr>
          </w:p>
        </w:tc>
        <w:tc>
          <w:tcPr>
            <w:tcW w:w="776" w:type="dxa"/>
            <w:shd w:val="clear" w:color="auto" w:fill="auto"/>
            <w:vAlign w:val="center"/>
          </w:tcPr>
          <w:p w14:paraId="5CB1EB17" w14:textId="77777777" w:rsidR="00032D81" w:rsidRPr="00A01661" w:rsidRDefault="00032D81" w:rsidP="005979A8">
            <w:pPr>
              <w:jc w:val="center"/>
              <w:rPr>
                <w:rFonts w:ascii="Times New Roman" w:hAnsi="Times New Roman" w:cs="Times New Roman"/>
              </w:rPr>
            </w:pPr>
          </w:p>
        </w:tc>
        <w:tc>
          <w:tcPr>
            <w:tcW w:w="1887" w:type="dxa"/>
            <w:shd w:val="clear" w:color="auto" w:fill="auto"/>
            <w:vAlign w:val="center"/>
          </w:tcPr>
          <w:p w14:paraId="3094A7D3" w14:textId="77777777" w:rsidR="00032D81" w:rsidRPr="00A01661" w:rsidRDefault="00032D81" w:rsidP="005979A8">
            <w:pPr>
              <w:jc w:val="center"/>
              <w:rPr>
                <w:rFonts w:ascii="Times New Roman" w:hAnsi="Times New Roman" w:cs="Times New Roman"/>
              </w:rPr>
            </w:pPr>
          </w:p>
        </w:tc>
        <w:tc>
          <w:tcPr>
            <w:tcW w:w="1740" w:type="dxa"/>
            <w:shd w:val="clear" w:color="auto" w:fill="auto"/>
            <w:vAlign w:val="center"/>
          </w:tcPr>
          <w:p w14:paraId="51F714A8" w14:textId="77777777" w:rsidR="00032D81" w:rsidRPr="00A01661" w:rsidRDefault="00032D81" w:rsidP="005979A8">
            <w:pPr>
              <w:jc w:val="center"/>
              <w:rPr>
                <w:rFonts w:ascii="Times New Roman" w:hAnsi="Times New Roman" w:cs="Times New Roman"/>
              </w:rPr>
            </w:pPr>
          </w:p>
        </w:tc>
      </w:tr>
      <w:tr w:rsidR="00032D81" w:rsidRPr="00A01661" w14:paraId="67C75311" w14:textId="77777777" w:rsidTr="00032D81">
        <w:tc>
          <w:tcPr>
            <w:tcW w:w="1016" w:type="dxa"/>
            <w:shd w:val="clear" w:color="auto" w:fill="auto"/>
            <w:vAlign w:val="center"/>
          </w:tcPr>
          <w:p w14:paraId="4C9F8A7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w:t>
            </w:r>
          </w:p>
        </w:tc>
        <w:tc>
          <w:tcPr>
            <w:tcW w:w="1932" w:type="dxa"/>
            <w:shd w:val="clear" w:color="auto" w:fill="auto"/>
            <w:vAlign w:val="center"/>
          </w:tcPr>
          <w:p w14:paraId="1F8F54EA"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 xml:space="preserve">Eletiva 2 </w:t>
            </w:r>
            <w:proofErr w:type="gramStart"/>
            <w:r w:rsidRPr="00A01661">
              <w:rPr>
                <w:rFonts w:ascii="Times New Roman" w:hAnsi="Times New Roman" w:cs="Times New Roman"/>
              </w:rPr>
              <w:t>( do</w:t>
            </w:r>
            <w:proofErr w:type="gramEnd"/>
            <w:r w:rsidRPr="00A01661">
              <w:rPr>
                <w:rFonts w:ascii="Times New Roman" w:hAnsi="Times New Roman" w:cs="Times New Roman"/>
              </w:rPr>
              <w:t xml:space="preserve"> elenco disponível)</w:t>
            </w:r>
          </w:p>
        </w:tc>
        <w:tc>
          <w:tcPr>
            <w:tcW w:w="631" w:type="dxa"/>
            <w:shd w:val="clear" w:color="auto" w:fill="auto"/>
            <w:vAlign w:val="center"/>
          </w:tcPr>
          <w:p w14:paraId="58B9678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38" w:type="dxa"/>
            <w:shd w:val="clear" w:color="auto" w:fill="auto"/>
            <w:vAlign w:val="center"/>
          </w:tcPr>
          <w:p w14:paraId="5BC4992D" w14:textId="77777777" w:rsidR="00032D81" w:rsidRPr="00A01661" w:rsidRDefault="00032D81" w:rsidP="005979A8">
            <w:pPr>
              <w:jc w:val="center"/>
              <w:rPr>
                <w:rFonts w:ascii="Times New Roman" w:hAnsi="Times New Roman" w:cs="Times New Roman"/>
              </w:rPr>
            </w:pPr>
          </w:p>
        </w:tc>
        <w:tc>
          <w:tcPr>
            <w:tcW w:w="776" w:type="dxa"/>
            <w:shd w:val="clear" w:color="auto" w:fill="auto"/>
            <w:vAlign w:val="center"/>
          </w:tcPr>
          <w:p w14:paraId="203540F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887" w:type="dxa"/>
            <w:shd w:val="clear" w:color="auto" w:fill="auto"/>
            <w:vAlign w:val="center"/>
          </w:tcPr>
          <w:p w14:paraId="360A39F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Eletiva</w:t>
            </w:r>
          </w:p>
        </w:tc>
        <w:tc>
          <w:tcPr>
            <w:tcW w:w="1740" w:type="dxa"/>
            <w:shd w:val="clear" w:color="auto" w:fill="auto"/>
            <w:vAlign w:val="center"/>
          </w:tcPr>
          <w:p w14:paraId="415EAAB2" w14:textId="77777777" w:rsidR="00032D81" w:rsidRPr="00A01661" w:rsidRDefault="00032D81" w:rsidP="005979A8">
            <w:pPr>
              <w:jc w:val="center"/>
              <w:rPr>
                <w:rFonts w:ascii="Times New Roman" w:hAnsi="Times New Roman" w:cs="Times New Roman"/>
              </w:rPr>
            </w:pPr>
          </w:p>
        </w:tc>
      </w:tr>
      <w:tr w:rsidR="00032D81" w:rsidRPr="00A01661" w14:paraId="168FC720" w14:textId="77777777" w:rsidTr="00032D81">
        <w:trPr>
          <w:trHeight w:val="298"/>
        </w:trPr>
        <w:tc>
          <w:tcPr>
            <w:tcW w:w="1016" w:type="dxa"/>
            <w:shd w:val="clear" w:color="auto" w:fill="auto"/>
            <w:vAlign w:val="center"/>
          </w:tcPr>
          <w:p w14:paraId="64CA9C4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5</w:t>
            </w:r>
          </w:p>
        </w:tc>
        <w:tc>
          <w:tcPr>
            <w:tcW w:w="1932" w:type="dxa"/>
            <w:shd w:val="clear" w:color="auto" w:fill="auto"/>
            <w:vAlign w:val="center"/>
          </w:tcPr>
          <w:p w14:paraId="4BDB09BE" w14:textId="77777777" w:rsidR="00032D81" w:rsidRPr="00A01661" w:rsidRDefault="00032D81" w:rsidP="005979A8">
            <w:pPr>
              <w:jc w:val="center"/>
              <w:rPr>
                <w:rFonts w:ascii="Times New Roman" w:hAnsi="Times New Roman" w:cs="Times New Roman"/>
                <w:highlight w:val="yellow"/>
              </w:rPr>
            </w:pPr>
          </w:p>
        </w:tc>
        <w:tc>
          <w:tcPr>
            <w:tcW w:w="631" w:type="dxa"/>
            <w:shd w:val="clear" w:color="auto" w:fill="auto"/>
            <w:vAlign w:val="center"/>
          </w:tcPr>
          <w:p w14:paraId="2D119AB6" w14:textId="77777777" w:rsidR="00032D81" w:rsidRPr="00A01661" w:rsidRDefault="00032D81" w:rsidP="005979A8">
            <w:pPr>
              <w:jc w:val="center"/>
              <w:rPr>
                <w:rFonts w:ascii="Times New Roman" w:hAnsi="Times New Roman" w:cs="Times New Roman"/>
                <w:highlight w:val="yellow"/>
              </w:rPr>
            </w:pPr>
          </w:p>
        </w:tc>
        <w:tc>
          <w:tcPr>
            <w:tcW w:w="738" w:type="dxa"/>
            <w:shd w:val="clear" w:color="auto" w:fill="auto"/>
            <w:vAlign w:val="center"/>
          </w:tcPr>
          <w:p w14:paraId="1769060C" w14:textId="77777777" w:rsidR="00032D81" w:rsidRPr="00A01661" w:rsidRDefault="00032D81" w:rsidP="005979A8">
            <w:pPr>
              <w:jc w:val="center"/>
              <w:rPr>
                <w:rFonts w:ascii="Times New Roman" w:hAnsi="Times New Roman" w:cs="Times New Roman"/>
                <w:highlight w:val="yellow"/>
              </w:rPr>
            </w:pPr>
          </w:p>
        </w:tc>
        <w:tc>
          <w:tcPr>
            <w:tcW w:w="776" w:type="dxa"/>
            <w:shd w:val="clear" w:color="auto" w:fill="auto"/>
            <w:vAlign w:val="center"/>
          </w:tcPr>
          <w:p w14:paraId="3319AA3D" w14:textId="77777777" w:rsidR="00032D81" w:rsidRPr="00A01661" w:rsidRDefault="00032D81" w:rsidP="005979A8">
            <w:pPr>
              <w:jc w:val="center"/>
              <w:rPr>
                <w:rFonts w:ascii="Times New Roman" w:hAnsi="Times New Roman" w:cs="Times New Roman"/>
                <w:highlight w:val="yellow"/>
              </w:rPr>
            </w:pPr>
          </w:p>
        </w:tc>
        <w:tc>
          <w:tcPr>
            <w:tcW w:w="1887" w:type="dxa"/>
            <w:shd w:val="clear" w:color="auto" w:fill="auto"/>
            <w:vAlign w:val="center"/>
          </w:tcPr>
          <w:p w14:paraId="7AA4C29E" w14:textId="77777777" w:rsidR="00032D81" w:rsidRPr="00A01661" w:rsidRDefault="00032D81" w:rsidP="005979A8">
            <w:pPr>
              <w:jc w:val="center"/>
              <w:rPr>
                <w:rFonts w:ascii="Times New Roman" w:hAnsi="Times New Roman" w:cs="Times New Roman"/>
                <w:highlight w:val="yellow"/>
              </w:rPr>
            </w:pPr>
          </w:p>
        </w:tc>
        <w:tc>
          <w:tcPr>
            <w:tcW w:w="1740" w:type="dxa"/>
            <w:shd w:val="clear" w:color="auto" w:fill="auto"/>
            <w:vAlign w:val="center"/>
          </w:tcPr>
          <w:p w14:paraId="1DCB2D26" w14:textId="77777777" w:rsidR="00032D81" w:rsidRPr="00A01661" w:rsidRDefault="00032D81" w:rsidP="005979A8">
            <w:pPr>
              <w:jc w:val="center"/>
              <w:rPr>
                <w:rFonts w:ascii="Times New Roman" w:hAnsi="Times New Roman" w:cs="Times New Roman"/>
              </w:rPr>
            </w:pPr>
          </w:p>
        </w:tc>
      </w:tr>
      <w:tr w:rsidR="00032D81" w:rsidRPr="00A01661" w14:paraId="00D81BDA" w14:textId="77777777" w:rsidTr="00032D81">
        <w:trPr>
          <w:trHeight w:val="298"/>
        </w:trPr>
        <w:tc>
          <w:tcPr>
            <w:tcW w:w="1016" w:type="dxa"/>
            <w:shd w:val="clear" w:color="auto" w:fill="auto"/>
            <w:vAlign w:val="center"/>
          </w:tcPr>
          <w:p w14:paraId="24D6D292" w14:textId="77777777" w:rsidR="00032D81" w:rsidRPr="00A01661" w:rsidRDefault="00032D81" w:rsidP="005979A8">
            <w:pPr>
              <w:jc w:val="center"/>
              <w:rPr>
                <w:rFonts w:ascii="Times New Roman" w:hAnsi="Times New Roman" w:cs="Times New Roman"/>
              </w:rPr>
            </w:pPr>
          </w:p>
        </w:tc>
        <w:tc>
          <w:tcPr>
            <w:tcW w:w="1932" w:type="dxa"/>
            <w:shd w:val="clear" w:color="auto" w:fill="auto"/>
            <w:vAlign w:val="center"/>
          </w:tcPr>
          <w:p w14:paraId="6058EA80" w14:textId="77777777" w:rsidR="00032D81" w:rsidRPr="00A01661" w:rsidRDefault="00032D81" w:rsidP="005979A8">
            <w:pPr>
              <w:jc w:val="center"/>
              <w:rPr>
                <w:rFonts w:ascii="Times New Roman" w:hAnsi="Times New Roman" w:cs="Times New Roman"/>
              </w:rPr>
            </w:pPr>
          </w:p>
        </w:tc>
        <w:tc>
          <w:tcPr>
            <w:tcW w:w="631" w:type="dxa"/>
            <w:shd w:val="clear" w:color="auto" w:fill="auto"/>
            <w:vAlign w:val="center"/>
          </w:tcPr>
          <w:p w14:paraId="4E292AEF" w14:textId="77777777" w:rsidR="00032D81" w:rsidRPr="00A01661" w:rsidRDefault="00032D81" w:rsidP="005979A8">
            <w:pPr>
              <w:jc w:val="center"/>
              <w:rPr>
                <w:rFonts w:ascii="Times New Roman" w:hAnsi="Times New Roman" w:cs="Times New Roman"/>
              </w:rPr>
            </w:pPr>
          </w:p>
        </w:tc>
        <w:tc>
          <w:tcPr>
            <w:tcW w:w="738" w:type="dxa"/>
            <w:shd w:val="clear" w:color="auto" w:fill="auto"/>
            <w:vAlign w:val="center"/>
          </w:tcPr>
          <w:p w14:paraId="1C60E506" w14:textId="77777777" w:rsidR="00032D81" w:rsidRPr="00A01661" w:rsidRDefault="00032D81" w:rsidP="005979A8">
            <w:pPr>
              <w:jc w:val="center"/>
              <w:rPr>
                <w:rFonts w:ascii="Times New Roman" w:hAnsi="Times New Roman" w:cs="Times New Roman"/>
              </w:rPr>
            </w:pPr>
          </w:p>
        </w:tc>
        <w:tc>
          <w:tcPr>
            <w:tcW w:w="776" w:type="dxa"/>
            <w:shd w:val="clear" w:color="auto" w:fill="auto"/>
            <w:vAlign w:val="center"/>
          </w:tcPr>
          <w:p w14:paraId="4C3ED49F"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300h</w:t>
            </w:r>
          </w:p>
        </w:tc>
        <w:tc>
          <w:tcPr>
            <w:tcW w:w="1887" w:type="dxa"/>
            <w:shd w:val="clear" w:color="auto" w:fill="auto"/>
            <w:vAlign w:val="center"/>
          </w:tcPr>
          <w:p w14:paraId="216FAF81" w14:textId="77777777" w:rsidR="00032D81" w:rsidRPr="00A01661" w:rsidRDefault="00032D81" w:rsidP="005979A8">
            <w:pPr>
              <w:jc w:val="center"/>
              <w:rPr>
                <w:rFonts w:ascii="Times New Roman" w:hAnsi="Times New Roman" w:cs="Times New Roman"/>
              </w:rPr>
            </w:pPr>
          </w:p>
        </w:tc>
        <w:tc>
          <w:tcPr>
            <w:tcW w:w="1740" w:type="dxa"/>
            <w:shd w:val="clear" w:color="auto" w:fill="auto"/>
            <w:vAlign w:val="center"/>
          </w:tcPr>
          <w:p w14:paraId="54ACB63D" w14:textId="77777777" w:rsidR="00032D81" w:rsidRPr="00A01661" w:rsidRDefault="00032D81" w:rsidP="005979A8">
            <w:pPr>
              <w:jc w:val="center"/>
              <w:rPr>
                <w:rFonts w:ascii="Times New Roman" w:hAnsi="Times New Roman" w:cs="Times New Roman"/>
              </w:rPr>
            </w:pPr>
          </w:p>
        </w:tc>
      </w:tr>
    </w:tbl>
    <w:p w14:paraId="7DB13DED" w14:textId="77777777" w:rsidR="00032D81" w:rsidRPr="00A01661" w:rsidRDefault="00032D81" w:rsidP="005979A8">
      <w:pPr>
        <w:pStyle w:val="Ttulo3"/>
        <w:keepLines w:val="0"/>
        <w:suppressAutoHyphens w:val="0"/>
        <w:spacing w:before="240" w:after="60" w:line="276" w:lineRule="auto"/>
        <w:ind w:firstLine="708"/>
        <w:jc w:val="left"/>
        <w:rPr>
          <w:b/>
          <w:sz w:val="22"/>
          <w:szCs w:val="22"/>
        </w:rPr>
      </w:pPr>
      <w:bookmarkStart w:id="6" w:name="_Toc268820731"/>
      <w:bookmarkStart w:id="7" w:name="_Toc391916822"/>
      <w:r w:rsidRPr="00A01661">
        <w:rPr>
          <w:b/>
          <w:sz w:val="22"/>
          <w:szCs w:val="22"/>
        </w:rPr>
        <w:t>Carga horária do curso</w:t>
      </w:r>
      <w:bookmarkEnd w:id="6"/>
      <w:bookmarkEnd w:id="7"/>
    </w:p>
    <w:p w14:paraId="13A1B519" w14:textId="77777777" w:rsidR="00032D81" w:rsidRPr="00A01661" w:rsidRDefault="00032D81" w:rsidP="005979A8">
      <w:pPr>
        <w:spacing w:after="240" w:line="360" w:lineRule="auto"/>
        <w:ind w:left="708" w:firstLine="708"/>
        <w:rPr>
          <w:rFonts w:ascii="Times New Roman" w:hAnsi="Times New Roman" w:cs="Times New Roman"/>
        </w:rPr>
      </w:pPr>
      <w:r w:rsidRPr="00A01661">
        <w:rPr>
          <w:rFonts w:ascii="Times New Roman" w:hAnsi="Times New Roman" w:cs="Times New Roman"/>
        </w:rPr>
        <w:t xml:space="preserve">Para contemplar a presente proposta curricular e as legislações afins, o Curso abrangerá uma carga horária total de 3.220 horas, assim distribuídas: </w:t>
      </w:r>
    </w:p>
    <w:tbl>
      <w:tblPr>
        <w:tblW w:w="7885" w:type="dxa"/>
        <w:tblInd w:w="615" w:type="dxa"/>
        <w:tblCellMar>
          <w:left w:w="70" w:type="dxa"/>
          <w:right w:w="70" w:type="dxa"/>
        </w:tblCellMar>
        <w:tblLook w:val="04A0" w:firstRow="1" w:lastRow="0" w:firstColumn="1" w:lastColumn="0" w:noHBand="0" w:noVBand="1"/>
      </w:tblPr>
      <w:tblGrid>
        <w:gridCol w:w="5192"/>
        <w:gridCol w:w="2693"/>
      </w:tblGrid>
      <w:tr w:rsidR="00032D81" w:rsidRPr="00A01661" w14:paraId="15D3783F" w14:textId="77777777" w:rsidTr="00A01661">
        <w:trPr>
          <w:trHeight w:val="315"/>
        </w:trPr>
        <w:tc>
          <w:tcPr>
            <w:tcW w:w="51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D32CF"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Atividades Formativas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88307EA"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2.280 h</w:t>
            </w:r>
          </w:p>
        </w:tc>
      </w:tr>
      <w:tr w:rsidR="00032D81" w:rsidRPr="00A01661" w14:paraId="2EC51767" w14:textId="77777777" w:rsidTr="00A01661">
        <w:trPr>
          <w:trHeight w:val="315"/>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6CB8D35D"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Estágio Supervisionado</w:t>
            </w:r>
          </w:p>
        </w:tc>
        <w:tc>
          <w:tcPr>
            <w:tcW w:w="2693" w:type="dxa"/>
            <w:tcBorders>
              <w:top w:val="nil"/>
              <w:left w:val="nil"/>
              <w:bottom w:val="single" w:sz="4" w:space="0" w:color="auto"/>
              <w:right w:val="single" w:sz="4" w:space="0" w:color="auto"/>
            </w:tcBorders>
            <w:shd w:val="clear" w:color="auto" w:fill="auto"/>
            <w:noWrap/>
            <w:vAlign w:val="bottom"/>
          </w:tcPr>
          <w:p w14:paraId="099185C2"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400 h</w:t>
            </w:r>
          </w:p>
        </w:tc>
      </w:tr>
      <w:tr w:rsidR="00032D81" w:rsidRPr="00A01661" w14:paraId="28DB2F96" w14:textId="77777777" w:rsidTr="00A01661">
        <w:trPr>
          <w:trHeight w:val="300"/>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5A1F9F89"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Trabalho de Conclusão de Curso - TCC (Monografia)</w:t>
            </w:r>
          </w:p>
        </w:tc>
        <w:tc>
          <w:tcPr>
            <w:tcW w:w="2693" w:type="dxa"/>
            <w:tcBorders>
              <w:top w:val="nil"/>
              <w:left w:val="nil"/>
              <w:bottom w:val="single" w:sz="4" w:space="0" w:color="auto"/>
              <w:right w:val="single" w:sz="4" w:space="0" w:color="auto"/>
            </w:tcBorders>
            <w:shd w:val="clear" w:color="auto" w:fill="auto"/>
            <w:noWrap/>
            <w:vAlign w:val="bottom"/>
          </w:tcPr>
          <w:p w14:paraId="0A3831CD"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180h</w:t>
            </w:r>
          </w:p>
        </w:tc>
      </w:tr>
      <w:tr w:rsidR="00032D81" w:rsidRPr="00A01661" w14:paraId="1EF90701" w14:textId="77777777" w:rsidTr="00A01661">
        <w:trPr>
          <w:trHeight w:val="300"/>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7BBD441D"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Núcleo Temático e disciplinas eletivas</w:t>
            </w:r>
          </w:p>
        </w:tc>
        <w:tc>
          <w:tcPr>
            <w:tcW w:w="2693" w:type="dxa"/>
            <w:tcBorders>
              <w:top w:val="nil"/>
              <w:left w:val="nil"/>
              <w:bottom w:val="single" w:sz="4" w:space="0" w:color="auto"/>
              <w:right w:val="single" w:sz="4" w:space="0" w:color="auto"/>
            </w:tcBorders>
            <w:shd w:val="clear" w:color="auto" w:fill="auto"/>
            <w:noWrap/>
            <w:vAlign w:val="bottom"/>
          </w:tcPr>
          <w:p w14:paraId="26EAF656"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240h</w:t>
            </w:r>
          </w:p>
        </w:tc>
      </w:tr>
      <w:tr w:rsidR="00032D81" w:rsidRPr="00A01661" w14:paraId="689E34AB" w14:textId="77777777" w:rsidTr="00A01661">
        <w:trPr>
          <w:trHeight w:val="300"/>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528E68F6"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Atividades acadêmicas, científicas e culturais</w:t>
            </w:r>
          </w:p>
        </w:tc>
        <w:tc>
          <w:tcPr>
            <w:tcW w:w="2693" w:type="dxa"/>
            <w:tcBorders>
              <w:top w:val="nil"/>
              <w:left w:val="nil"/>
              <w:bottom w:val="single" w:sz="4" w:space="0" w:color="auto"/>
              <w:right w:val="single" w:sz="4" w:space="0" w:color="auto"/>
            </w:tcBorders>
            <w:shd w:val="clear" w:color="auto" w:fill="auto"/>
            <w:noWrap/>
            <w:vAlign w:val="bottom"/>
          </w:tcPr>
          <w:p w14:paraId="3C5D76AA"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120h</w:t>
            </w:r>
          </w:p>
        </w:tc>
      </w:tr>
      <w:tr w:rsidR="00032D81" w:rsidRPr="00A01661" w14:paraId="0C5793E8" w14:textId="77777777" w:rsidTr="00A01661">
        <w:trPr>
          <w:trHeight w:val="300"/>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185766F4"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p>
        </w:tc>
        <w:tc>
          <w:tcPr>
            <w:tcW w:w="2693" w:type="dxa"/>
            <w:tcBorders>
              <w:top w:val="nil"/>
              <w:left w:val="nil"/>
              <w:bottom w:val="single" w:sz="4" w:space="0" w:color="auto"/>
              <w:right w:val="single" w:sz="4" w:space="0" w:color="auto"/>
            </w:tcBorders>
            <w:shd w:val="clear" w:color="auto" w:fill="auto"/>
            <w:noWrap/>
            <w:vAlign w:val="bottom"/>
          </w:tcPr>
          <w:p w14:paraId="6C156884" w14:textId="77777777" w:rsidR="00032D81" w:rsidRPr="00A01661" w:rsidRDefault="00032D81" w:rsidP="005979A8">
            <w:pPr>
              <w:spacing w:after="0" w:line="240" w:lineRule="auto"/>
              <w:jc w:val="right"/>
              <w:rPr>
                <w:rFonts w:ascii="Times New Roman" w:eastAsia="Times New Roman" w:hAnsi="Times New Roman" w:cs="Times New Roman"/>
                <w:color w:val="000000"/>
                <w:lang w:eastAsia="pt-BR"/>
              </w:rPr>
            </w:pPr>
          </w:p>
        </w:tc>
      </w:tr>
      <w:tr w:rsidR="00032D81" w:rsidRPr="00A01661" w14:paraId="40A86069" w14:textId="77777777" w:rsidTr="00A01661">
        <w:trPr>
          <w:trHeight w:val="300"/>
        </w:trPr>
        <w:tc>
          <w:tcPr>
            <w:tcW w:w="5192" w:type="dxa"/>
            <w:tcBorders>
              <w:top w:val="nil"/>
              <w:left w:val="single" w:sz="4" w:space="0" w:color="auto"/>
              <w:bottom w:val="single" w:sz="4" w:space="0" w:color="auto"/>
              <w:right w:val="single" w:sz="4" w:space="0" w:color="auto"/>
            </w:tcBorders>
            <w:shd w:val="clear" w:color="auto" w:fill="auto"/>
            <w:noWrap/>
            <w:vAlign w:val="bottom"/>
          </w:tcPr>
          <w:p w14:paraId="16D1D9D1" w14:textId="77777777" w:rsidR="00032D81" w:rsidRPr="00A01661" w:rsidRDefault="00032D81" w:rsidP="005979A8">
            <w:pPr>
              <w:spacing w:after="0" w:line="240" w:lineRule="auto"/>
              <w:rPr>
                <w:rFonts w:ascii="Times New Roman" w:eastAsia="Times New Roman" w:hAnsi="Times New Roman" w:cs="Times New Roman"/>
                <w:color w:val="000000"/>
                <w:lang w:eastAsia="pt-BR"/>
              </w:rPr>
            </w:pPr>
            <w:r w:rsidRPr="00A01661">
              <w:rPr>
                <w:rFonts w:ascii="Times New Roman" w:eastAsia="Times New Roman" w:hAnsi="Times New Roman" w:cs="Times New Roman"/>
                <w:color w:val="000000"/>
                <w:lang w:eastAsia="pt-BR"/>
              </w:rPr>
              <w:t>TOTAL (mínimo 3.200 horas – CNE/CP nº 01/2006)</w:t>
            </w:r>
          </w:p>
        </w:tc>
        <w:tc>
          <w:tcPr>
            <w:tcW w:w="2693" w:type="dxa"/>
            <w:tcBorders>
              <w:top w:val="nil"/>
              <w:left w:val="nil"/>
              <w:bottom w:val="single" w:sz="4" w:space="0" w:color="auto"/>
              <w:right w:val="single" w:sz="4" w:space="0" w:color="auto"/>
            </w:tcBorders>
            <w:shd w:val="clear" w:color="auto" w:fill="auto"/>
            <w:noWrap/>
            <w:vAlign w:val="bottom"/>
          </w:tcPr>
          <w:p w14:paraId="0B9DD2B0" w14:textId="77777777" w:rsidR="00032D81" w:rsidRPr="00A01661" w:rsidRDefault="00032D81" w:rsidP="005979A8">
            <w:pPr>
              <w:spacing w:after="0" w:line="240" w:lineRule="auto"/>
              <w:jc w:val="right"/>
              <w:rPr>
                <w:rFonts w:ascii="Times New Roman" w:eastAsia="Times New Roman" w:hAnsi="Times New Roman" w:cs="Times New Roman"/>
                <w:b/>
                <w:bCs/>
                <w:color w:val="000000"/>
                <w:lang w:eastAsia="pt-BR"/>
              </w:rPr>
            </w:pPr>
            <w:r w:rsidRPr="00A01661">
              <w:rPr>
                <w:rFonts w:ascii="Times New Roman" w:eastAsia="Times New Roman" w:hAnsi="Times New Roman" w:cs="Times New Roman"/>
                <w:b/>
                <w:bCs/>
                <w:color w:val="000000"/>
                <w:lang w:eastAsia="pt-BR"/>
              </w:rPr>
              <w:t>3.220h</w:t>
            </w:r>
          </w:p>
        </w:tc>
      </w:tr>
    </w:tbl>
    <w:p w14:paraId="16877802" w14:textId="77777777" w:rsidR="00032D81" w:rsidRPr="00A01661" w:rsidRDefault="00032D81" w:rsidP="005979A8">
      <w:pPr>
        <w:spacing w:line="360" w:lineRule="auto"/>
        <w:rPr>
          <w:rFonts w:ascii="Times New Roman" w:hAnsi="Times New Roman" w:cs="Times New Roman"/>
        </w:rPr>
      </w:pPr>
    </w:p>
    <w:p w14:paraId="6613B2BA" w14:textId="77777777" w:rsidR="00032D81" w:rsidRPr="00A01661" w:rsidRDefault="00032D81" w:rsidP="005979A8">
      <w:pPr>
        <w:suppressAutoHyphens/>
        <w:ind w:firstLine="708"/>
        <w:jc w:val="both"/>
        <w:rPr>
          <w:rFonts w:ascii="Times New Roman" w:hAnsi="Times New Roman" w:cs="Times New Roman"/>
          <w:b/>
        </w:rPr>
      </w:pPr>
      <w:r w:rsidRPr="00A01661">
        <w:rPr>
          <w:rFonts w:ascii="Times New Roman" w:hAnsi="Times New Roman" w:cs="Times New Roman"/>
          <w:b/>
        </w:rPr>
        <w:t>Quadro das Disciplinas Optativas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685"/>
        <w:gridCol w:w="685"/>
        <w:gridCol w:w="927"/>
        <w:gridCol w:w="1887"/>
      </w:tblGrid>
      <w:tr w:rsidR="00032D81" w:rsidRPr="00A01661" w14:paraId="488F544C" w14:textId="77777777" w:rsidTr="00460277">
        <w:tc>
          <w:tcPr>
            <w:tcW w:w="3969" w:type="dxa"/>
            <w:shd w:val="clear" w:color="auto" w:fill="A6A6A6"/>
            <w:vAlign w:val="center"/>
          </w:tcPr>
          <w:p w14:paraId="1CBC66C9"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Disciplina</w:t>
            </w:r>
          </w:p>
        </w:tc>
        <w:tc>
          <w:tcPr>
            <w:tcW w:w="709" w:type="dxa"/>
            <w:shd w:val="clear" w:color="auto" w:fill="A6A6A6"/>
            <w:vAlign w:val="center"/>
          </w:tcPr>
          <w:p w14:paraId="02BFDF00"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709" w:type="dxa"/>
            <w:shd w:val="clear" w:color="auto" w:fill="A6A6A6"/>
            <w:vAlign w:val="center"/>
          </w:tcPr>
          <w:p w14:paraId="15DABC66"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P</w:t>
            </w:r>
          </w:p>
        </w:tc>
        <w:tc>
          <w:tcPr>
            <w:tcW w:w="992" w:type="dxa"/>
            <w:shd w:val="clear" w:color="auto" w:fill="A6A6A6"/>
            <w:vAlign w:val="center"/>
          </w:tcPr>
          <w:p w14:paraId="037A4DC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T</w:t>
            </w:r>
          </w:p>
        </w:tc>
        <w:tc>
          <w:tcPr>
            <w:tcW w:w="1985" w:type="dxa"/>
            <w:shd w:val="clear" w:color="auto" w:fill="A6A6A6"/>
            <w:vAlign w:val="center"/>
          </w:tcPr>
          <w:p w14:paraId="0606A908" w14:textId="77777777" w:rsidR="00032D81" w:rsidRPr="00A01661" w:rsidRDefault="00032D81" w:rsidP="005979A8">
            <w:pPr>
              <w:jc w:val="center"/>
              <w:rPr>
                <w:rFonts w:ascii="Times New Roman" w:hAnsi="Times New Roman" w:cs="Times New Roman"/>
                <w:b/>
              </w:rPr>
            </w:pPr>
            <w:r w:rsidRPr="00A01661">
              <w:rPr>
                <w:rFonts w:ascii="Times New Roman" w:hAnsi="Times New Roman" w:cs="Times New Roman"/>
                <w:b/>
              </w:rPr>
              <w:t>Categoria</w:t>
            </w:r>
          </w:p>
        </w:tc>
      </w:tr>
      <w:tr w:rsidR="00032D81" w:rsidRPr="00A01661" w14:paraId="27A616F0" w14:textId="77777777" w:rsidTr="00460277">
        <w:tc>
          <w:tcPr>
            <w:tcW w:w="3969" w:type="dxa"/>
            <w:shd w:val="clear" w:color="auto" w:fill="auto"/>
            <w:vAlign w:val="center"/>
          </w:tcPr>
          <w:p w14:paraId="3DA1D0E2" w14:textId="77777777" w:rsidR="00032D81" w:rsidRPr="00A01661" w:rsidRDefault="00032D81" w:rsidP="005979A8">
            <w:pPr>
              <w:rPr>
                <w:rFonts w:ascii="Times New Roman" w:eastAsia="Times New Roman" w:hAnsi="Times New Roman" w:cs="Times New Roman"/>
                <w:bCs/>
              </w:rPr>
            </w:pPr>
            <w:r w:rsidRPr="00A01661">
              <w:rPr>
                <w:rFonts w:ascii="Times New Roman" w:eastAsia="Times New Roman" w:hAnsi="Times New Roman" w:cs="Times New Roman"/>
                <w:bCs/>
                <w:lang w:eastAsia="pt-BR"/>
              </w:rPr>
              <w:t>Educação, Ludicidade e Corporeidade</w:t>
            </w:r>
          </w:p>
        </w:tc>
        <w:tc>
          <w:tcPr>
            <w:tcW w:w="709" w:type="dxa"/>
            <w:shd w:val="clear" w:color="auto" w:fill="auto"/>
            <w:vAlign w:val="center"/>
          </w:tcPr>
          <w:p w14:paraId="03D74FD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09" w:type="dxa"/>
            <w:shd w:val="clear" w:color="auto" w:fill="auto"/>
            <w:vAlign w:val="center"/>
          </w:tcPr>
          <w:p w14:paraId="761D8CA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992" w:type="dxa"/>
            <w:shd w:val="clear" w:color="auto" w:fill="auto"/>
            <w:vAlign w:val="center"/>
          </w:tcPr>
          <w:p w14:paraId="66A9649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0B85D0C0"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7180822D" w14:textId="77777777" w:rsidTr="00460277">
        <w:tc>
          <w:tcPr>
            <w:tcW w:w="3969" w:type="dxa"/>
            <w:shd w:val="clear" w:color="auto" w:fill="auto"/>
            <w:vAlign w:val="center"/>
          </w:tcPr>
          <w:p w14:paraId="29CAD014" w14:textId="77777777" w:rsidR="00032D81" w:rsidRPr="00A01661" w:rsidRDefault="00032D81" w:rsidP="005979A8">
            <w:pPr>
              <w:spacing w:after="0" w:line="240" w:lineRule="auto"/>
              <w:rPr>
                <w:rFonts w:ascii="Times New Roman" w:hAnsi="Times New Roman" w:cs="Times New Roman"/>
                <w:bCs/>
              </w:rPr>
            </w:pPr>
            <w:r w:rsidRPr="00A01661">
              <w:rPr>
                <w:rFonts w:ascii="Times New Roman" w:hAnsi="Times New Roman" w:cs="Times New Roman"/>
                <w:bCs/>
              </w:rPr>
              <w:t>Recreação e Lazer</w:t>
            </w:r>
          </w:p>
        </w:tc>
        <w:tc>
          <w:tcPr>
            <w:tcW w:w="709" w:type="dxa"/>
            <w:shd w:val="clear" w:color="auto" w:fill="auto"/>
            <w:vAlign w:val="center"/>
          </w:tcPr>
          <w:p w14:paraId="649D4F67" w14:textId="77777777" w:rsidR="00032D81" w:rsidRPr="00A01661" w:rsidRDefault="00032D81" w:rsidP="005979A8">
            <w:pPr>
              <w:jc w:val="center"/>
              <w:rPr>
                <w:rFonts w:ascii="Times New Roman" w:hAnsi="Times New Roman" w:cs="Times New Roman"/>
              </w:rPr>
            </w:pPr>
          </w:p>
        </w:tc>
        <w:tc>
          <w:tcPr>
            <w:tcW w:w="709" w:type="dxa"/>
            <w:shd w:val="clear" w:color="auto" w:fill="auto"/>
            <w:vAlign w:val="center"/>
          </w:tcPr>
          <w:p w14:paraId="01FC0ED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992" w:type="dxa"/>
            <w:shd w:val="clear" w:color="auto" w:fill="auto"/>
            <w:vAlign w:val="center"/>
          </w:tcPr>
          <w:p w14:paraId="3DD2219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415EEB95"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625AC4D5" w14:textId="77777777" w:rsidTr="00460277">
        <w:tc>
          <w:tcPr>
            <w:tcW w:w="3969" w:type="dxa"/>
            <w:shd w:val="clear" w:color="auto" w:fill="auto"/>
            <w:vAlign w:val="center"/>
          </w:tcPr>
          <w:p w14:paraId="6A0EEA63"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Psicologia Social</w:t>
            </w:r>
          </w:p>
        </w:tc>
        <w:tc>
          <w:tcPr>
            <w:tcW w:w="709" w:type="dxa"/>
            <w:shd w:val="clear" w:color="auto" w:fill="auto"/>
            <w:vAlign w:val="center"/>
          </w:tcPr>
          <w:p w14:paraId="5942C37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71525EFC"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0012DBD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6E87948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13FA937D" w14:textId="77777777" w:rsidTr="00460277">
        <w:trPr>
          <w:trHeight w:val="298"/>
        </w:trPr>
        <w:tc>
          <w:tcPr>
            <w:tcW w:w="3969" w:type="dxa"/>
            <w:shd w:val="clear" w:color="auto" w:fill="auto"/>
            <w:vAlign w:val="center"/>
          </w:tcPr>
          <w:p w14:paraId="4F3DFE50"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lastRenderedPageBreak/>
              <w:t>Redação do trabalho científico</w:t>
            </w:r>
          </w:p>
        </w:tc>
        <w:tc>
          <w:tcPr>
            <w:tcW w:w="709" w:type="dxa"/>
            <w:shd w:val="clear" w:color="auto" w:fill="auto"/>
            <w:vAlign w:val="center"/>
          </w:tcPr>
          <w:p w14:paraId="1852223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21F7B269"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3684277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06EB828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5F6F63C7" w14:textId="77777777" w:rsidTr="00460277">
        <w:trPr>
          <w:trHeight w:val="298"/>
        </w:trPr>
        <w:tc>
          <w:tcPr>
            <w:tcW w:w="3969" w:type="dxa"/>
            <w:shd w:val="clear" w:color="auto" w:fill="auto"/>
            <w:vAlign w:val="center"/>
          </w:tcPr>
          <w:p w14:paraId="0EF8E939"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Políticas públicas e educação</w:t>
            </w:r>
          </w:p>
        </w:tc>
        <w:tc>
          <w:tcPr>
            <w:tcW w:w="709" w:type="dxa"/>
            <w:shd w:val="clear" w:color="auto" w:fill="auto"/>
            <w:vAlign w:val="center"/>
          </w:tcPr>
          <w:p w14:paraId="7E17D5C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7370CAE5"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4924956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1B852F2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388283BD" w14:textId="77777777" w:rsidTr="00460277">
        <w:trPr>
          <w:trHeight w:val="298"/>
        </w:trPr>
        <w:tc>
          <w:tcPr>
            <w:tcW w:w="3969" w:type="dxa"/>
            <w:shd w:val="clear" w:color="auto" w:fill="auto"/>
            <w:vAlign w:val="center"/>
          </w:tcPr>
          <w:p w14:paraId="4F53BD5B"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Educação Popular</w:t>
            </w:r>
          </w:p>
        </w:tc>
        <w:tc>
          <w:tcPr>
            <w:tcW w:w="709" w:type="dxa"/>
            <w:shd w:val="clear" w:color="auto" w:fill="auto"/>
            <w:vAlign w:val="center"/>
          </w:tcPr>
          <w:p w14:paraId="5A9433C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0292824E"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499DA23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3F659E9B"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2C9AC4CA" w14:textId="77777777" w:rsidTr="00460277">
        <w:trPr>
          <w:trHeight w:val="298"/>
        </w:trPr>
        <w:tc>
          <w:tcPr>
            <w:tcW w:w="3969" w:type="dxa"/>
            <w:shd w:val="clear" w:color="auto" w:fill="auto"/>
            <w:vAlign w:val="center"/>
          </w:tcPr>
          <w:p w14:paraId="0204C4ED"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Educação em espaços formais e não formais</w:t>
            </w:r>
          </w:p>
        </w:tc>
        <w:tc>
          <w:tcPr>
            <w:tcW w:w="709" w:type="dxa"/>
            <w:shd w:val="clear" w:color="auto" w:fill="auto"/>
            <w:vAlign w:val="center"/>
          </w:tcPr>
          <w:p w14:paraId="0C0374B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7BA1684C"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7A2B17F1"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624282A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65518E3D" w14:textId="77777777" w:rsidTr="00460277">
        <w:trPr>
          <w:trHeight w:val="298"/>
        </w:trPr>
        <w:tc>
          <w:tcPr>
            <w:tcW w:w="3969" w:type="dxa"/>
            <w:shd w:val="clear" w:color="auto" w:fill="auto"/>
            <w:vAlign w:val="center"/>
          </w:tcPr>
          <w:p w14:paraId="487C52D9"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Legislação e Organização da Educação Básica</w:t>
            </w:r>
          </w:p>
        </w:tc>
        <w:tc>
          <w:tcPr>
            <w:tcW w:w="709" w:type="dxa"/>
            <w:shd w:val="clear" w:color="auto" w:fill="auto"/>
            <w:vAlign w:val="center"/>
          </w:tcPr>
          <w:p w14:paraId="64832406"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1609E82D"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151CD2B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0DCBFA64"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0E4782CA" w14:textId="77777777" w:rsidTr="00460277">
        <w:trPr>
          <w:trHeight w:val="298"/>
        </w:trPr>
        <w:tc>
          <w:tcPr>
            <w:tcW w:w="3969" w:type="dxa"/>
            <w:shd w:val="clear" w:color="auto" w:fill="auto"/>
            <w:vAlign w:val="center"/>
          </w:tcPr>
          <w:p w14:paraId="04CAB80B"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Educação e materiais didáticos contextualizados</w:t>
            </w:r>
          </w:p>
        </w:tc>
        <w:tc>
          <w:tcPr>
            <w:tcW w:w="709" w:type="dxa"/>
            <w:shd w:val="clear" w:color="auto" w:fill="auto"/>
            <w:vAlign w:val="center"/>
          </w:tcPr>
          <w:p w14:paraId="7003377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709" w:type="dxa"/>
            <w:shd w:val="clear" w:color="auto" w:fill="auto"/>
            <w:vAlign w:val="center"/>
          </w:tcPr>
          <w:p w14:paraId="4673B648"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30h</w:t>
            </w:r>
          </w:p>
        </w:tc>
        <w:tc>
          <w:tcPr>
            <w:tcW w:w="992" w:type="dxa"/>
            <w:shd w:val="clear" w:color="auto" w:fill="auto"/>
            <w:vAlign w:val="center"/>
          </w:tcPr>
          <w:p w14:paraId="6024D14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7F7D8AEC"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6DEC4F75" w14:textId="77777777" w:rsidTr="00460277">
        <w:trPr>
          <w:trHeight w:val="298"/>
        </w:trPr>
        <w:tc>
          <w:tcPr>
            <w:tcW w:w="3969" w:type="dxa"/>
            <w:shd w:val="clear" w:color="auto" w:fill="auto"/>
            <w:vAlign w:val="center"/>
          </w:tcPr>
          <w:p w14:paraId="68712705"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Ética e educação</w:t>
            </w:r>
          </w:p>
        </w:tc>
        <w:tc>
          <w:tcPr>
            <w:tcW w:w="709" w:type="dxa"/>
            <w:shd w:val="clear" w:color="auto" w:fill="auto"/>
            <w:vAlign w:val="center"/>
          </w:tcPr>
          <w:p w14:paraId="57F2C80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709" w:type="dxa"/>
            <w:shd w:val="clear" w:color="auto" w:fill="auto"/>
            <w:vAlign w:val="center"/>
          </w:tcPr>
          <w:p w14:paraId="17F08CE3" w14:textId="77777777" w:rsidR="00032D81" w:rsidRPr="00A01661" w:rsidRDefault="00032D81" w:rsidP="005979A8">
            <w:pPr>
              <w:jc w:val="center"/>
              <w:rPr>
                <w:rFonts w:ascii="Times New Roman" w:hAnsi="Times New Roman" w:cs="Times New Roman"/>
              </w:rPr>
            </w:pPr>
          </w:p>
        </w:tc>
        <w:tc>
          <w:tcPr>
            <w:tcW w:w="992" w:type="dxa"/>
            <w:shd w:val="clear" w:color="auto" w:fill="auto"/>
            <w:vAlign w:val="center"/>
          </w:tcPr>
          <w:p w14:paraId="025999D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42706C02"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r w:rsidR="00032D81" w:rsidRPr="00A01661" w14:paraId="7F8BFC08" w14:textId="77777777" w:rsidTr="00460277">
        <w:trPr>
          <w:trHeight w:val="298"/>
        </w:trPr>
        <w:tc>
          <w:tcPr>
            <w:tcW w:w="3969" w:type="dxa"/>
            <w:shd w:val="clear" w:color="auto" w:fill="auto"/>
            <w:vAlign w:val="center"/>
          </w:tcPr>
          <w:p w14:paraId="1DB13E55" w14:textId="77777777" w:rsidR="00032D81" w:rsidRPr="00A01661" w:rsidRDefault="00032D81" w:rsidP="005979A8">
            <w:pPr>
              <w:spacing w:after="0" w:line="240" w:lineRule="auto"/>
              <w:rPr>
                <w:rFonts w:ascii="Times New Roman" w:hAnsi="Times New Roman" w:cs="Times New Roman"/>
              </w:rPr>
            </w:pPr>
            <w:r w:rsidRPr="00A01661">
              <w:rPr>
                <w:rFonts w:ascii="Times New Roman" w:hAnsi="Times New Roman" w:cs="Times New Roman"/>
              </w:rPr>
              <w:t>Formação e saberes docentes</w:t>
            </w:r>
          </w:p>
        </w:tc>
        <w:tc>
          <w:tcPr>
            <w:tcW w:w="709" w:type="dxa"/>
            <w:shd w:val="clear" w:color="auto" w:fill="auto"/>
            <w:vAlign w:val="center"/>
          </w:tcPr>
          <w:p w14:paraId="33B0FC0D"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40h</w:t>
            </w:r>
          </w:p>
        </w:tc>
        <w:tc>
          <w:tcPr>
            <w:tcW w:w="709" w:type="dxa"/>
            <w:shd w:val="clear" w:color="auto" w:fill="auto"/>
            <w:vAlign w:val="center"/>
          </w:tcPr>
          <w:p w14:paraId="27C248E7"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20h</w:t>
            </w:r>
          </w:p>
        </w:tc>
        <w:tc>
          <w:tcPr>
            <w:tcW w:w="992" w:type="dxa"/>
            <w:shd w:val="clear" w:color="auto" w:fill="auto"/>
            <w:vAlign w:val="center"/>
          </w:tcPr>
          <w:p w14:paraId="63739903"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60h</w:t>
            </w:r>
          </w:p>
        </w:tc>
        <w:tc>
          <w:tcPr>
            <w:tcW w:w="1985" w:type="dxa"/>
            <w:shd w:val="clear" w:color="auto" w:fill="auto"/>
            <w:vAlign w:val="center"/>
          </w:tcPr>
          <w:p w14:paraId="64C1F2C9" w14:textId="77777777" w:rsidR="00032D81" w:rsidRPr="00A01661" w:rsidRDefault="00032D81" w:rsidP="005979A8">
            <w:pPr>
              <w:jc w:val="center"/>
              <w:rPr>
                <w:rFonts w:ascii="Times New Roman" w:hAnsi="Times New Roman" w:cs="Times New Roman"/>
              </w:rPr>
            </w:pPr>
            <w:r w:rsidRPr="00A01661">
              <w:rPr>
                <w:rFonts w:ascii="Times New Roman" w:hAnsi="Times New Roman" w:cs="Times New Roman"/>
              </w:rPr>
              <w:t>OPTATIVA</w:t>
            </w:r>
          </w:p>
        </w:tc>
      </w:tr>
    </w:tbl>
    <w:p w14:paraId="3850B824" w14:textId="77777777" w:rsidR="00032D81" w:rsidRPr="00A01661" w:rsidRDefault="00032D81" w:rsidP="005979A8">
      <w:pPr>
        <w:jc w:val="center"/>
        <w:rPr>
          <w:rFonts w:ascii="Times New Roman" w:hAnsi="Times New Roman" w:cs="Times New Roman"/>
          <w:b/>
        </w:rPr>
      </w:pPr>
    </w:p>
    <w:p w14:paraId="0BB51306" w14:textId="77777777" w:rsidR="00032D81" w:rsidRPr="00A01661" w:rsidRDefault="00032D81" w:rsidP="005979A8">
      <w:pPr>
        <w:spacing w:after="0" w:line="240" w:lineRule="auto"/>
        <w:jc w:val="both"/>
        <w:rPr>
          <w:rFonts w:ascii="Times New Roman" w:hAnsi="Times New Roman" w:cs="Times New Roman"/>
          <w:color w:val="808080" w:themeColor="background1" w:themeShade="80"/>
        </w:rPr>
      </w:pPr>
    </w:p>
    <w:p w14:paraId="3CA78DC5"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b/>
          <w:u w:val="single"/>
        </w:rPr>
        <w:t>6. SISTEMA DE AVALIAÇÃO DO PR</w:t>
      </w:r>
      <w:r w:rsidR="007E4014" w:rsidRPr="00A01661">
        <w:rPr>
          <w:rFonts w:ascii="Times New Roman" w:hAnsi="Times New Roman" w:cs="Times New Roman"/>
          <w:b/>
          <w:u w:val="single"/>
        </w:rPr>
        <w:t>OCESSO DE ENSINO E APRENDIZAGEM</w:t>
      </w:r>
      <w:r w:rsidR="00DF2677" w:rsidRPr="00A01661">
        <w:rPr>
          <w:rFonts w:ascii="Times New Roman" w:hAnsi="Times New Roman" w:cs="Times New Roman"/>
          <w:b/>
          <w:u w:val="single"/>
        </w:rPr>
        <w:t xml:space="preserve"> </w:t>
      </w:r>
      <w:r w:rsidRPr="00A01661">
        <w:rPr>
          <w:rFonts w:ascii="Times New Roman" w:hAnsi="Times New Roman" w:cs="Times New Roman"/>
        </w:rPr>
        <w:t>Sistema de Avaliação do processo de ensino e aprendizagem: *</w:t>
      </w:r>
    </w:p>
    <w:p w14:paraId="02F68813"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Descrever o sistema de avaliação indicando as avaliações presenciais e a distância (observar o disposto no art. 4º do Decreto nº 5.622 /2005), complementado com informações sobre:</w:t>
      </w:r>
    </w:p>
    <w:p w14:paraId="46CEFBA5"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a) peso das avaliações,</w:t>
      </w:r>
    </w:p>
    <w:p w14:paraId="0D98D25F"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b) periodicidade das atividades,</w:t>
      </w:r>
    </w:p>
    <w:p w14:paraId="3ACB406F"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c) desempenho mínimo,</w:t>
      </w:r>
    </w:p>
    <w:p w14:paraId="2273A576"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d) os responsáveis pela elaboração e correção das avaliações,</w:t>
      </w:r>
    </w:p>
    <w:p w14:paraId="499F701D"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e) proporção de questões subjetivas e objetivas nas avaliações presenciais obrigatórias.</w:t>
      </w:r>
    </w:p>
    <w:p w14:paraId="049CF6FC" w14:textId="77777777" w:rsidR="00FC6D5A" w:rsidRPr="00A01661" w:rsidRDefault="00FC6D5A" w:rsidP="005979A8">
      <w:pPr>
        <w:spacing w:after="0" w:line="240" w:lineRule="auto"/>
        <w:jc w:val="both"/>
        <w:rPr>
          <w:rFonts w:ascii="Times New Roman" w:hAnsi="Times New Roman" w:cs="Times New Roman"/>
          <w:color w:val="808080" w:themeColor="background1" w:themeShade="80"/>
        </w:rPr>
      </w:pPr>
    </w:p>
    <w:p w14:paraId="14BBCAFC"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 avaliação será concebida de forma processual, acompanhando o processo de ressignificação dos conhecimentos construídos por </w:t>
      </w:r>
      <w:r w:rsidR="008F0899" w:rsidRPr="00A01661">
        <w:rPr>
          <w:rFonts w:ascii="Times New Roman" w:hAnsi="Times New Roman" w:cs="Times New Roman"/>
        </w:rPr>
        <w:t xml:space="preserve">discentes </w:t>
      </w:r>
      <w:r w:rsidRPr="00A01661">
        <w:rPr>
          <w:rFonts w:ascii="Times New Roman" w:hAnsi="Times New Roman" w:cs="Times New Roman"/>
        </w:rPr>
        <w:t xml:space="preserve">e docentes. Será entendida como um processo constante e contínuo, demarcada pela observação direta e pela realização dos trabalhos orientados em cada componente curricular. </w:t>
      </w:r>
    </w:p>
    <w:p w14:paraId="0366EA2F" w14:textId="77777777" w:rsidR="008F0899" w:rsidRPr="00A01661" w:rsidRDefault="008F0899" w:rsidP="005979A8">
      <w:pPr>
        <w:spacing w:after="0" w:line="240" w:lineRule="auto"/>
        <w:jc w:val="both"/>
        <w:rPr>
          <w:rFonts w:ascii="Times New Roman" w:hAnsi="Times New Roman" w:cs="Times New Roman"/>
        </w:rPr>
      </w:pPr>
    </w:p>
    <w:p w14:paraId="1E32CF3D"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Objetivando garantir a concepção teórica que norteará o processo de formação e qualificação dos alunos, </w:t>
      </w:r>
      <w:r w:rsidR="004D6519" w:rsidRPr="00A01661">
        <w:rPr>
          <w:rFonts w:ascii="Times New Roman" w:hAnsi="Times New Roman" w:cs="Times New Roman"/>
        </w:rPr>
        <w:t>serão adotadas</w:t>
      </w:r>
      <w:r w:rsidRPr="00A01661">
        <w:rPr>
          <w:rFonts w:ascii="Times New Roman" w:hAnsi="Times New Roman" w:cs="Times New Roman"/>
        </w:rPr>
        <w:t xml:space="preserve"> as seguintes estratégias para mapear o processo ensino aprendizagem: </w:t>
      </w:r>
    </w:p>
    <w:p w14:paraId="1E45198D" w14:textId="77777777" w:rsidR="0006323C" w:rsidRPr="00A01661" w:rsidRDefault="004D6519" w:rsidP="005979A8">
      <w:pPr>
        <w:pStyle w:val="PargrafodaLista"/>
        <w:numPr>
          <w:ilvl w:val="0"/>
          <w:numId w:val="34"/>
        </w:numPr>
        <w:spacing w:after="0" w:line="240" w:lineRule="auto"/>
        <w:jc w:val="both"/>
        <w:rPr>
          <w:rFonts w:ascii="Times New Roman" w:hAnsi="Times New Roman" w:cs="Times New Roman"/>
        </w:rPr>
      </w:pPr>
      <w:proofErr w:type="gramStart"/>
      <w:r w:rsidRPr="00A01661">
        <w:rPr>
          <w:rFonts w:ascii="Times New Roman" w:hAnsi="Times New Roman" w:cs="Times New Roman"/>
        </w:rPr>
        <w:t>estabelecimento</w:t>
      </w:r>
      <w:proofErr w:type="gramEnd"/>
      <w:r w:rsidRPr="00A01661">
        <w:rPr>
          <w:rFonts w:ascii="Times New Roman" w:hAnsi="Times New Roman" w:cs="Times New Roman"/>
        </w:rPr>
        <w:t xml:space="preserve"> </w:t>
      </w:r>
      <w:r w:rsidR="0006323C" w:rsidRPr="00A01661">
        <w:rPr>
          <w:rFonts w:ascii="Times New Roman" w:hAnsi="Times New Roman" w:cs="Times New Roman"/>
        </w:rPr>
        <w:t xml:space="preserve">do perfil sócio econômico dos alunos; </w:t>
      </w:r>
    </w:p>
    <w:p w14:paraId="5BF1E726" w14:textId="77777777" w:rsidR="0006323C" w:rsidRPr="00A01661" w:rsidRDefault="004D6519" w:rsidP="005979A8">
      <w:pPr>
        <w:pStyle w:val="PargrafodaLista"/>
        <w:numPr>
          <w:ilvl w:val="0"/>
          <w:numId w:val="34"/>
        </w:numPr>
        <w:spacing w:after="0" w:line="240" w:lineRule="auto"/>
        <w:jc w:val="both"/>
        <w:rPr>
          <w:rFonts w:ascii="Times New Roman" w:hAnsi="Times New Roman" w:cs="Times New Roman"/>
        </w:rPr>
      </w:pPr>
      <w:proofErr w:type="gramStart"/>
      <w:r w:rsidRPr="00A01661">
        <w:rPr>
          <w:rFonts w:ascii="Times New Roman" w:hAnsi="Times New Roman" w:cs="Times New Roman"/>
        </w:rPr>
        <w:t>avaliação</w:t>
      </w:r>
      <w:proofErr w:type="gramEnd"/>
      <w:r w:rsidRPr="00A01661">
        <w:rPr>
          <w:rFonts w:ascii="Times New Roman" w:hAnsi="Times New Roman" w:cs="Times New Roman"/>
        </w:rPr>
        <w:t xml:space="preserve"> </w:t>
      </w:r>
      <w:r w:rsidR="0006323C" w:rsidRPr="00A01661">
        <w:rPr>
          <w:rFonts w:ascii="Times New Roman" w:hAnsi="Times New Roman" w:cs="Times New Roman"/>
        </w:rPr>
        <w:t>formativa com realização de atividades orientadas em cada disciplina, construindo um perfil aproximado do crescimento real obtido pelo aluno. Durante o desenvolvimento de cada componente curricular do curso os alunos vão interagir com as interfaces de comunicação síncronas e assíncronas, registrando as suas produções acadêmicas. A este instrumento será atribuída uma nota numa escala de 0</w:t>
      </w:r>
      <w:r w:rsidR="00F96C99" w:rsidRPr="00A01661">
        <w:rPr>
          <w:rFonts w:ascii="Times New Roman" w:hAnsi="Times New Roman" w:cs="Times New Roman"/>
        </w:rPr>
        <w:t xml:space="preserve"> (zero) a 10</w:t>
      </w:r>
      <w:r w:rsidR="0006323C" w:rsidRPr="00A01661">
        <w:rPr>
          <w:rFonts w:ascii="Times New Roman" w:hAnsi="Times New Roman" w:cs="Times New Roman"/>
        </w:rPr>
        <w:t xml:space="preserve"> </w:t>
      </w:r>
      <w:r w:rsidR="00F96C99" w:rsidRPr="00A01661">
        <w:rPr>
          <w:rFonts w:ascii="Times New Roman" w:hAnsi="Times New Roman" w:cs="Times New Roman"/>
        </w:rPr>
        <w:t>(dez</w:t>
      </w:r>
      <w:r w:rsidR="0006323C" w:rsidRPr="00A01661">
        <w:rPr>
          <w:rFonts w:ascii="Times New Roman" w:hAnsi="Times New Roman" w:cs="Times New Roman"/>
        </w:rPr>
        <w:t>) pontos, sendo zero a nota mínima e quatro a nota máxima;</w:t>
      </w:r>
    </w:p>
    <w:p w14:paraId="6A3D8E18" w14:textId="77777777" w:rsidR="0006323C" w:rsidRPr="00A01661" w:rsidRDefault="004D6519" w:rsidP="005979A8">
      <w:pPr>
        <w:pStyle w:val="PargrafodaLista"/>
        <w:numPr>
          <w:ilvl w:val="0"/>
          <w:numId w:val="34"/>
        </w:numPr>
        <w:spacing w:after="0" w:line="240" w:lineRule="auto"/>
        <w:jc w:val="both"/>
        <w:rPr>
          <w:rFonts w:ascii="Times New Roman" w:hAnsi="Times New Roman" w:cs="Times New Roman"/>
        </w:rPr>
      </w:pPr>
      <w:proofErr w:type="gramStart"/>
      <w:r w:rsidRPr="00A01661">
        <w:rPr>
          <w:rFonts w:ascii="Times New Roman" w:hAnsi="Times New Roman" w:cs="Times New Roman"/>
        </w:rPr>
        <w:t>avaliação</w:t>
      </w:r>
      <w:proofErr w:type="gramEnd"/>
      <w:r w:rsidRPr="00A01661">
        <w:rPr>
          <w:rFonts w:ascii="Times New Roman" w:hAnsi="Times New Roman" w:cs="Times New Roman"/>
        </w:rPr>
        <w:t xml:space="preserve"> </w:t>
      </w:r>
      <w:proofErr w:type="spellStart"/>
      <w:r w:rsidR="0006323C" w:rsidRPr="00A01661">
        <w:rPr>
          <w:rFonts w:ascii="Times New Roman" w:hAnsi="Times New Roman" w:cs="Times New Roman"/>
        </w:rPr>
        <w:t>somativa</w:t>
      </w:r>
      <w:proofErr w:type="spellEnd"/>
      <w:r w:rsidR="0006323C" w:rsidRPr="00A01661">
        <w:rPr>
          <w:rFonts w:ascii="Times New Roman" w:hAnsi="Times New Roman" w:cs="Times New Roman"/>
        </w:rPr>
        <w:t xml:space="preserve"> – exames presenciais no final de cada disciplina, em data e polos previamente determinados. Este instrumento será constituído por questões objetivas e dissertativas onde será atribuída uma nota numa escala de </w:t>
      </w:r>
      <w:r w:rsidR="00F96C99" w:rsidRPr="00A01661">
        <w:rPr>
          <w:rFonts w:ascii="Times New Roman" w:hAnsi="Times New Roman" w:cs="Times New Roman"/>
        </w:rPr>
        <w:t>0 (zero) a 10</w:t>
      </w:r>
      <w:r w:rsidR="0006323C" w:rsidRPr="00A01661">
        <w:rPr>
          <w:rFonts w:ascii="Times New Roman" w:hAnsi="Times New Roman" w:cs="Times New Roman"/>
        </w:rPr>
        <w:t xml:space="preserve"> (</w:t>
      </w:r>
      <w:r w:rsidR="00F96C99" w:rsidRPr="00A01661">
        <w:rPr>
          <w:rFonts w:ascii="Times New Roman" w:hAnsi="Times New Roman" w:cs="Times New Roman"/>
        </w:rPr>
        <w:t>dez</w:t>
      </w:r>
      <w:r w:rsidR="0006323C" w:rsidRPr="00A01661">
        <w:rPr>
          <w:rFonts w:ascii="Times New Roman" w:hAnsi="Times New Roman" w:cs="Times New Roman"/>
        </w:rPr>
        <w:t>) pontos, sendo zero a nota mínima e seis a nota máxima.</w:t>
      </w:r>
    </w:p>
    <w:p w14:paraId="56812122" w14:textId="77777777" w:rsidR="0006323C" w:rsidRPr="00A01661" w:rsidRDefault="0006323C" w:rsidP="005979A8">
      <w:pPr>
        <w:spacing w:after="0" w:line="240" w:lineRule="auto"/>
        <w:jc w:val="both"/>
        <w:rPr>
          <w:rFonts w:ascii="Times New Roman" w:hAnsi="Times New Roman" w:cs="Times New Roman"/>
        </w:rPr>
      </w:pPr>
    </w:p>
    <w:p w14:paraId="32E0FD34"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Deve-se atentar para os seguintes critér</w:t>
      </w:r>
      <w:r w:rsidR="00974091" w:rsidRPr="00A01661">
        <w:rPr>
          <w:rFonts w:ascii="Times New Roman" w:hAnsi="Times New Roman" w:cs="Times New Roman"/>
        </w:rPr>
        <w:t>ios, relativos às avaliações on</w:t>
      </w:r>
      <w:r w:rsidRPr="00A01661">
        <w:rPr>
          <w:rFonts w:ascii="Times New Roman" w:hAnsi="Times New Roman" w:cs="Times New Roman"/>
        </w:rPr>
        <w:t>line de cada disciplina:</w:t>
      </w:r>
    </w:p>
    <w:p w14:paraId="7C5E8449" w14:textId="77777777" w:rsidR="0006323C" w:rsidRPr="00A01661" w:rsidRDefault="0006323C" w:rsidP="005979A8">
      <w:pPr>
        <w:spacing w:after="0" w:line="240" w:lineRule="auto"/>
        <w:jc w:val="both"/>
        <w:rPr>
          <w:rFonts w:ascii="Times New Roman" w:hAnsi="Times New Roman" w:cs="Times New Roman"/>
        </w:rPr>
      </w:pPr>
    </w:p>
    <w:p w14:paraId="5105E0E6" w14:textId="77777777" w:rsidR="0006323C" w:rsidRPr="00A01661" w:rsidRDefault="005F208A" w:rsidP="005979A8">
      <w:pPr>
        <w:pStyle w:val="PargrafodaLista"/>
        <w:numPr>
          <w:ilvl w:val="0"/>
          <w:numId w:val="35"/>
        </w:numPr>
        <w:spacing w:after="0" w:line="240" w:lineRule="auto"/>
        <w:jc w:val="both"/>
        <w:rPr>
          <w:rFonts w:ascii="Times New Roman" w:hAnsi="Times New Roman" w:cs="Times New Roman"/>
        </w:rPr>
      </w:pPr>
      <w:proofErr w:type="gramStart"/>
      <w:r w:rsidRPr="00A01661">
        <w:rPr>
          <w:rFonts w:ascii="Times New Roman" w:hAnsi="Times New Roman" w:cs="Times New Roman"/>
        </w:rPr>
        <w:t>as</w:t>
      </w:r>
      <w:proofErr w:type="gramEnd"/>
      <w:r w:rsidR="0006323C" w:rsidRPr="00A01661">
        <w:rPr>
          <w:rFonts w:ascii="Times New Roman" w:hAnsi="Times New Roman" w:cs="Times New Roman"/>
        </w:rPr>
        <w:t xml:space="preserve"> atividades podem ser postadas no ambiente </w:t>
      </w:r>
      <w:proofErr w:type="spellStart"/>
      <w:r w:rsidR="0006323C" w:rsidRPr="00A01661">
        <w:rPr>
          <w:rFonts w:ascii="Times New Roman" w:hAnsi="Times New Roman" w:cs="Times New Roman"/>
        </w:rPr>
        <w:t>Moodle</w:t>
      </w:r>
      <w:proofErr w:type="spellEnd"/>
      <w:r w:rsidR="0006323C" w:rsidRPr="00A01661">
        <w:rPr>
          <w:rFonts w:ascii="Times New Roman" w:hAnsi="Times New Roman" w:cs="Times New Roman"/>
        </w:rPr>
        <w:t xml:space="preserve"> até o último dia previsto no cronograma da disciplina a qual ela pertence;</w:t>
      </w:r>
    </w:p>
    <w:p w14:paraId="6991C579" w14:textId="77777777" w:rsidR="0006323C" w:rsidRPr="00A01661" w:rsidRDefault="005F208A" w:rsidP="005979A8">
      <w:pPr>
        <w:pStyle w:val="PargrafodaLista"/>
        <w:numPr>
          <w:ilvl w:val="0"/>
          <w:numId w:val="35"/>
        </w:numPr>
        <w:spacing w:after="0" w:line="240" w:lineRule="auto"/>
        <w:jc w:val="both"/>
        <w:rPr>
          <w:rFonts w:ascii="Times New Roman" w:hAnsi="Times New Roman" w:cs="Times New Roman"/>
        </w:rPr>
      </w:pPr>
      <w:proofErr w:type="gramStart"/>
      <w:r w:rsidRPr="00A01661">
        <w:rPr>
          <w:rFonts w:ascii="Times New Roman" w:hAnsi="Times New Roman" w:cs="Times New Roman"/>
        </w:rPr>
        <w:lastRenderedPageBreak/>
        <w:t>e</w:t>
      </w:r>
      <w:r w:rsidR="0006323C" w:rsidRPr="00A01661">
        <w:rPr>
          <w:rFonts w:ascii="Times New Roman" w:hAnsi="Times New Roman" w:cs="Times New Roman"/>
        </w:rPr>
        <w:t>m</w:t>
      </w:r>
      <w:proofErr w:type="gramEnd"/>
      <w:r w:rsidR="0006323C" w:rsidRPr="00A01661">
        <w:rPr>
          <w:rFonts w:ascii="Times New Roman" w:hAnsi="Times New Roman" w:cs="Times New Roman"/>
        </w:rPr>
        <w:t xml:space="preserve"> caso de necessidade, sob autorização expressa </w:t>
      </w:r>
      <w:r w:rsidR="003E3569" w:rsidRPr="00A01661">
        <w:rPr>
          <w:rFonts w:ascii="Times New Roman" w:hAnsi="Times New Roman" w:cs="Times New Roman"/>
        </w:rPr>
        <w:t xml:space="preserve">do </w:t>
      </w:r>
      <w:r w:rsidR="0006323C" w:rsidRPr="00A01661">
        <w:rPr>
          <w:rFonts w:ascii="Times New Roman" w:hAnsi="Times New Roman" w:cs="Times New Roman"/>
        </w:rPr>
        <w:t>Professor Formador da disciplina, poderá haver um período de tolerância (após o término do cronograma previsto para a disciplina) par</w:t>
      </w:r>
      <w:r w:rsidR="00974091" w:rsidRPr="00A01661">
        <w:rPr>
          <w:rFonts w:ascii="Times New Roman" w:hAnsi="Times New Roman" w:cs="Times New Roman"/>
        </w:rPr>
        <w:t>a a conclusão das avaliações on</w:t>
      </w:r>
      <w:r w:rsidR="0006323C" w:rsidRPr="00A01661">
        <w:rPr>
          <w:rFonts w:ascii="Times New Roman" w:hAnsi="Times New Roman" w:cs="Times New Roman"/>
        </w:rPr>
        <w:t>line pendentes;</w:t>
      </w:r>
    </w:p>
    <w:p w14:paraId="18519EB5" w14:textId="77777777" w:rsidR="0006323C" w:rsidRPr="00A01661" w:rsidRDefault="005F208A" w:rsidP="005979A8">
      <w:pPr>
        <w:pStyle w:val="PargrafodaLista"/>
        <w:numPr>
          <w:ilvl w:val="0"/>
          <w:numId w:val="35"/>
        </w:numPr>
        <w:spacing w:after="0" w:line="240" w:lineRule="auto"/>
        <w:jc w:val="both"/>
        <w:rPr>
          <w:rFonts w:ascii="Times New Roman" w:hAnsi="Times New Roman" w:cs="Times New Roman"/>
        </w:rPr>
      </w:pPr>
      <w:proofErr w:type="gramStart"/>
      <w:r w:rsidRPr="00A01661">
        <w:rPr>
          <w:rFonts w:ascii="Times New Roman" w:hAnsi="Times New Roman" w:cs="Times New Roman"/>
        </w:rPr>
        <w:t>a</w:t>
      </w:r>
      <w:r w:rsidR="0006323C" w:rsidRPr="00A01661">
        <w:rPr>
          <w:rFonts w:ascii="Times New Roman" w:hAnsi="Times New Roman" w:cs="Times New Roman"/>
        </w:rPr>
        <w:t>s</w:t>
      </w:r>
      <w:proofErr w:type="gramEnd"/>
      <w:r w:rsidR="0006323C" w:rsidRPr="00A01661">
        <w:rPr>
          <w:rFonts w:ascii="Times New Roman" w:hAnsi="Times New Roman" w:cs="Times New Roman"/>
        </w:rPr>
        <w:t xml:space="preserve"> atividades realizadas no período de tolerância terão uma penalização na pont</w:t>
      </w:r>
      <w:r w:rsidR="003E3569" w:rsidRPr="00A01661">
        <w:rPr>
          <w:rFonts w:ascii="Times New Roman" w:hAnsi="Times New Roman" w:cs="Times New Roman"/>
        </w:rPr>
        <w:t>uação de “conceito” e perda de 2</w:t>
      </w:r>
      <w:r w:rsidR="0006323C" w:rsidRPr="00A01661">
        <w:rPr>
          <w:rFonts w:ascii="Times New Roman" w:hAnsi="Times New Roman" w:cs="Times New Roman"/>
        </w:rPr>
        <w:t xml:space="preserve">0% da nota; </w:t>
      </w:r>
    </w:p>
    <w:p w14:paraId="0E4240E0" w14:textId="77777777" w:rsidR="0006323C" w:rsidRPr="00A01661" w:rsidRDefault="0006323C" w:rsidP="005979A8">
      <w:pPr>
        <w:spacing w:after="0" w:line="240" w:lineRule="auto"/>
        <w:jc w:val="both"/>
        <w:rPr>
          <w:rFonts w:ascii="Times New Roman" w:hAnsi="Times New Roman" w:cs="Times New Roman"/>
        </w:rPr>
      </w:pPr>
    </w:p>
    <w:p w14:paraId="1EBF90EB"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No caso de não realização </w:t>
      </w:r>
      <w:r w:rsidR="004D215A" w:rsidRPr="00A01661">
        <w:rPr>
          <w:rFonts w:ascii="Times New Roman" w:hAnsi="Times New Roman" w:cs="Times New Roman"/>
        </w:rPr>
        <w:t>do exame</w:t>
      </w:r>
      <w:r w:rsidRPr="00A01661">
        <w:rPr>
          <w:rFonts w:ascii="Times New Roman" w:hAnsi="Times New Roman" w:cs="Times New Roman"/>
        </w:rPr>
        <w:t xml:space="preserve"> presencial, o discente deverá notificar e comprovar o motivo do não comparecimento (saúde, profissional, familiar), junto ao Coordenador do Polo, solicitando segunda chamada, via formulário específico, em conformidade com as Normas de solicitação de segunda chamada da </w:t>
      </w:r>
      <w:proofErr w:type="spellStart"/>
      <w:r w:rsidR="00583118" w:rsidRPr="00A01661">
        <w:rPr>
          <w:rFonts w:ascii="Times New Roman" w:hAnsi="Times New Roman" w:cs="Times New Roman"/>
        </w:rPr>
        <w:t>Univasf</w:t>
      </w:r>
      <w:proofErr w:type="spellEnd"/>
      <w:r w:rsidRPr="00A01661">
        <w:rPr>
          <w:rFonts w:ascii="Times New Roman" w:hAnsi="Times New Roman" w:cs="Times New Roman"/>
        </w:rPr>
        <w:t xml:space="preserve">. A prova substitutiva presencial será aplicada </w:t>
      </w:r>
      <w:r w:rsidR="00583118" w:rsidRPr="00A01661">
        <w:rPr>
          <w:rFonts w:ascii="Times New Roman" w:hAnsi="Times New Roman" w:cs="Times New Roman"/>
        </w:rPr>
        <w:t xml:space="preserve">em data prevista no calendário acadêmico do curso. </w:t>
      </w:r>
      <w:r w:rsidRPr="00A01661">
        <w:rPr>
          <w:rFonts w:ascii="Times New Roman" w:hAnsi="Times New Roman" w:cs="Times New Roman"/>
        </w:rPr>
        <w:t>Situações não previstas serão analisadas individualmente</w:t>
      </w:r>
      <w:r w:rsidR="00583118" w:rsidRPr="00A01661">
        <w:rPr>
          <w:rFonts w:ascii="Times New Roman" w:hAnsi="Times New Roman" w:cs="Times New Roman"/>
        </w:rPr>
        <w:t xml:space="preserve"> pelo professor formador e </w:t>
      </w:r>
      <w:r w:rsidR="00813D1C" w:rsidRPr="00A01661">
        <w:rPr>
          <w:rFonts w:ascii="Times New Roman" w:hAnsi="Times New Roman" w:cs="Times New Roman"/>
        </w:rPr>
        <w:t xml:space="preserve">ou </w:t>
      </w:r>
      <w:r w:rsidR="00583118" w:rsidRPr="00A01661">
        <w:rPr>
          <w:rFonts w:ascii="Times New Roman" w:hAnsi="Times New Roman" w:cs="Times New Roman"/>
        </w:rPr>
        <w:t>Coordenação do curso</w:t>
      </w:r>
      <w:r w:rsidRPr="00A01661">
        <w:rPr>
          <w:rFonts w:ascii="Times New Roman" w:hAnsi="Times New Roman" w:cs="Times New Roman"/>
        </w:rPr>
        <w:t>.</w:t>
      </w:r>
    </w:p>
    <w:p w14:paraId="36273C0C" w14:textId="77777777" w:rsidR="0006323C" w:rsidRPr="00A01661" w:rsidRDefault="0006323C" w:rsidP="005979A8">
      <w:pPr>
        <w:spacing w:after="0" w:line="240" w:lineRule="auto"/>
        <w:jc w:val="both"/>
        <w:rPr>
          <w:rFonts w:ascii="Times New Roman" w:hAnsi="Times New Roman" w:cs="Times New Roman"/>
        </w:rPr>
      </w:pPr>
    </w:p>
    <w:p w14:paraId="1A376670"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 prova final será constituída por questões objetivas e dissertativas, com nota numa escala de 0 (zero) a 10 (dez) pontos. </w:t>
      </w:r>
    </w:p>
    <w:p w14:paraId="5A619481" w14:textId="77777777" w:rsidR="0006323C" w:rsidRPr="00A01661" w:rsidRDefault="0006323C" w:rsidP="005979A8">
      <w:pPr>
        <w:spacing w:after="0" w:line="240" w:lineRule="auto"/>
        <w:jc w:val="both"/>
        <w:rPr>
          <w:rFonts w:ascii="Times New Roman" w:hAnsi="Times New Roman" w:cs="Times New Roman"/>
        </w:rPr>
      </w:pPr>
    </w:p>
    <w:p w14:paraId="6C8AED15"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Será considerado aprovado o estudante que:</w:t>
      </w:r>
    </w:p>
    <w:p w14:paraId="28B61EC3"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Quando alcançar no mínimo, 7,00 (sete) pontos na soma das notas das avaliações </w:t>
      </w:r>
      <w:proofErr w:type="spellStart"/>
      <w:r w:rsidRPr="00A01661">
        <w:rPr>
          <w:rFonts w:ascii="Times New Roman" w:hAnsi="Times New Roman" w:cs="Times New Roman"/>
        </w:rPr>
        <w:t>somativa</w:t>
      </w:r>
      <w:proofErr w:type="spellEnd"/>
      <w:r w:rsidRPr="00A01661">
        <w:rPr>
          <w:rFonts w:ascii="Times New Roman" w:hAnsi="Times New Roman" w:cs="Times New Roman"/>
        </w:rPr>
        <w:t xml:space="preserve"> e formativa estará aprovado por média;</w:t>
      </w:r>
    </w:p>
    <w:p w14:paraId="6DC6FA7A"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Quando alcançar, no mínimo, 5,00 (cinco) pontos na média aritmética entre a soma das notas das avaliações regulares, </w:t>
      </w:r>
      <w:proofErr w:type="spellStart"/>
      <w:r w:rsidRPr="00A01661">
        <w:rPr>
          <w:rFonts w:ascii="Times New Roman" w:hAnsi="Times New Roman" w:cs="Times New Roman"/>
        </w:rPr>
        <w:t>somativa</w:t>
      </w:r>
      <w:proofErr w:type="spellEnd"/>
      <w:r w:rsidRPr="00A01661">
        <w:rPr>
          <w:rFonts w:ascii="Times New Roman" w:hAnsi="Times New Roman" w:cs="Times New Roman"/>
        </w:rPr>
        <w:t xml:space="preserve"> e formativa, e a nota da prova final, prestada em época definida no calendário acadêmico, estará aprovado por nota.</w:t>
      </w:r>
    </w:p>
    <w:p w14:paraId="0583F9C8" w14:textId="77777777" w:rsidR="0006323C" w:rsidRPr="00A01661" w:rsidRDefault="0006323C" w:rsidP="005979A8">
      <w:pPr>
        <w:spacing w:after="0" w:line="240" w:lineRule="auto"/>
        <w:jc w:val="both"/>
        <w:rPr>
          <w:rFonts w:ascii="Times New Roman" w:hAnsi="Times New Roman" w:cs="Times New Roman"/>
        </w:rPr>
      </w:pPr>
    </w:p>
    <w:p w14:paraId="33123105"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Será considerado reprovado o aluno que se enquadrar nas seguintes situações:</w:t>
      </w:r>
    </w:p>
    <w:p w14:paraId="5BEF4B9B"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Obtiver frequência inferior a 75% (setenta e cinco por cento) nas atividades programadas para a disciplina em que estiver matriculado; </w:t>
      </w:r>
    </w:p>
    <w:p w14:paraId="06345B65"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Não alcançar pontuação mínima de 4,00 (quatro) na soma das notas das avaliações </w:t>
      </w:r>
      <w:proofErr w:type="spellStart"/>
      <w:r w:rsidRPr="00A01661">
        <w:rPr>
          <w:rFonts w:ascii="Times New Roman" w:hAnsi="Times New Roman" w:cs="Times New Roman"/>
        </w:rPr>
        <w:t>somativa</w:t>
      </w:r>
      <w:proofErr w:type="spellEnd"/>
      <w:r w:rsidRPr="00A01661">
        <w:rPr>
          <w:rFonts w:ascii="Times New Roman" w:hAnsi="Times New Roman" w:cs="Times New Roman"/>
        </w:rPr>
        <w:t xml:space="preserve"> e formativa;</w:t>
      </w:r>
    </w:p>
    <w:p w14:paraId="21A2DC41"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Não alcançar pontuação igual ou superior a 5,00 (cinco) na média aritmética entre a soma das notas das avaliações regulares, </w:t>
      </w:r>
      <w:proofErr w:type="spellStart"/>
      <w:r w:rsidRPr="00A01661">
        <w:rPr>
          <w:rFonts w:ascii="Times New Roman" w:hAnsi="Times New Roman" w:cs="Times New Roman"/>
        </w:rPr>
        <w:t>somativa</w:t>
      </w:r>
      <w:proofErr w:type="spellEnd"/>
      <w:r w:rsidRPr="00A01661">
        <w:rPr>
          <w:rFonts w:ascii="Times New Roman" w:hAnsi="Times New Roman" w:cs="Times New Roman"/>
        </w:rPr>
        <w:t xml:space="preserve"> e formativa, e a nota da prova final.</w:t>
      </w:r>
    </w:p>
    <w:p w14:paraId="7FE863AE" w14:textId="77777777" w:rsidR="0006323C" w:rsidRPr="00A01661" w:rsidRDefault="0006323C" w:rsidP="005979A8">
      <w:pPr>
        <w:spacing w:after="0" w:line="240" w:lineRule="auto"/>
        <w:jc w:val="both"/>
        <w:rPr>
          <w:rFonts w:ascii="Times New Roman" w:hAnsi="Times New Roman" w:cs="Times New Roman"/>
        </w:rPr>
      </w:pPr>
    </w:p>
    <w:p w14:paraId="114501A6"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Para efeitos de desligamento de alunos do Curso, serão utilizadas as normas regulamentadas na Resolução 05/2008 da </w:t>
      </w:r>
      <w:proofErr w:type="spellStart"/>
      <w:r w:rsidR="00526F08" w:rsidRPr="00A01661">
        <w:rPr>
          <w:rFonts w:ascii="Times New Roman" w:hAnsi="Times New Roman" w:cs="Times New Roman"/>
        </w:rPr>
        <w:t>Univasf</w:t>
      </w:r>
      <w:proofErr w:type="spellEnd"/>
      <w:r w:rsidRPr="00A01661">
        <w:rPr>
          <w:rFonts w:ascii="Times New Roman" w:hAnsi="Times New Roman" w:cs="Times New Roman"/>
        </w:rPr>
        <w:t>.</w:t>
      </w:r>
    </w:p>
    <w:p w14:paraId="1F5D0577" w14:textId="77777777" w:rsidR="0006323C" w:rsidRPr="00A01661" w:rsidRDefault="0006323C"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Ao final de cada semestre, os alunos que não obtiverem a nota necessária para aprovação terão direito a nova realização das disciplinas anteriormente reprovadas, </w:t>
      </w:r>
      <w:r w:rsidR="00526F08" w:rsidRPr="00A01661">
        <w:rPr>
          <w:rFonts w:ascii="Times New Roman" w:hAnsi="Times New Roman" w:cs="Times New Roman"/>
        </w:rPr>
        <w:t>no período</w:t>
      </w:r>
      <w:r w:rsidRPr="00A01661">
        <w:rPr>
          <w:rFonts w:ascii="Times New Roman" w:hAnsi="Times New Roman" w:cs="Times New Roman"/>
        </w:rPr>
        <w:t xml:space="preserve"> de </w:t>
      </w:r>
      <w:proofErr w:type="spellStart"/>
      <w:r w:rsidR="00526F08" w:rsidRPr="00A01661">
        <w:rPr>
          <w:rFonts w:ascii="Times New Roman" w:hAnsi="Times New Roman" w:cs="Times New Roman"/>
        </w:rPr>
        <w:t>re</w:t>
      </w:r>
      <w:r w:rsidRPr="00A01661">
        <w:rPr>
          <w:rFonts w:ascii="Times New Roman" w:hAnsi="Times New Roman" w:cs="Times New Roman"/>
        </w:rPr>
        <w:t>oferta</w:t>
      </w:r>
      <w:proofErr w:type="spellEnd"/>
      <w:r w:rsidRPr="00A01661">
        <w:rPr>
          <w:rFonts w:ascii="Times New Roman" w:hAnsi="Times New Roman" w:cs="Times New Roman"/>
        </w:rPr>
        <w:t xml:space="preserve"> da(s) disciplina(s), com exceção da disciplina de Trabalho de Conclusão de Curso.</w:t>
      </w:r>
    </w:p>
    <w:p w14:paraId="4EA756A2" w14:textId="77777777" w:rsidR="00171511" w:rsidRPr="00A01661" w:rsidRDefault="00171511" w:rsidP="005979A8">
      <w:pPr>
        <w:spacing w:after="0" w:line="240" w:lineRule="auto"/>
        <w:jc w:val="both"/>
        <w:rPr>
          <w:rFonts w:ascii="Times New Roman" w:hAnsi="Times New Roman" w:cs="Times New Roman"/>
        </w:rPr>
      </w:pPr>
      <w:r w:rsidRPr="00A01661">
        <w:rPr>
          <w:rFonts w:ascii="Times New Roman" w:hAnsi="Times New Roman" w:cs="Times New Roman"/>
        </w:rPr>
        <w:t>As avaliações online e presenciais serão elaboradas pelo professor formador da disciplina, sendo que a correção poderá ser realizada pelo tutor online e presencial, a qual está condicionada à disponibilização de um plano de tutoria com a descrição dos critérios de avaliação e mapa de correção das avaliações dissertativas pelo professor formador.</w:t>
      </w:r>
    </w:p>
    <w:p w14:paraId="04B36BBB" w14:textId="77777777" w:rsidR="00DF2677" w:rsidRPr="00A01661" w:rsidRDefault="00DF2677" w:rsidP="005979A8">
      <w:pPr>
        <w:spacing w:before="120" w:after="120" w:line="360" w:lineRule="auto"/>
        <w:ind w:left="360"/>
        <w:rPr>
          <w:rFonts w:ascii="Times New Roman" w:hAnsi="Times New Roman" w:cs="Times New Roman"/>
          <w:color w:val="FF0000"/>
        </w:rPr>
      </w:pPr>
    </w:p>
    <w:p w14:paraId="7238A778"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7. SISTEMA DE AVALIAÇÃO DO PROJETO DO CURSO</w:t>
      </w:r>
      <w:r w:rsidR="001C1F6F" w:rsidRPr="00A01661">
        <w:rPr>
          <w:rFonts w:ascii="Times New Roman" w:hAnsi="Times New Roman" w:cs="Times New Roman"/>
          <w:b/>
          <w:u w:val="single"/>
        </w:rPr>
        <w:t xml:space="preserve"> </w:t>
      </w:r>
    </w:p>
    <w:p w14:paraId="027D8BD3"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Sistema de Avaliação do Projeto de Curso *</w:t>
      </w:r>
    </w:p>
    <w:p w14:paraId="2569E06A"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Informe o processo de avaliação do curso, incluindo a adequação do projeto pedagógico para atendimento do disposto no art. 3º, inciso VIII da Lei nº 10.861, de 14/04/2004.</w:t>
      </w:r>
    </w:p>
    <w:p w14:paraId="69D31647" w14:textId="77777777" w:rsidR="005305E9" w:rsidRPr="00A01661" w:rsidRDefault="005305E9" w:rsidP="005979A8">
      <w:pPr>
        <w:pStyle w:val="Ttulo1"/>
        <w:suppressAutoHyphens/>
        <w:spacing w:before="120" w:after="120" w:line="360" w:lineRule="auto"/>
        <w:jc w:val="both"/>
        <w:rPr>
          <w:rFonts w:ascii="Times New Roman" w:hAnsi="Times New Roman" w:cs="Times New Roman"/>
          <w:b/>
          <w:color w:val="auto"/>
          <w:sz w:val="22"/>
          <w:szCs w:val="22"/>
        </w:rPr>
      </w:pPr>
      <w:bookmarkStart w:id="8" w:name="_Toc391916831"/>
    </w:p>
    <w:p w14:paraId="620A957B" w14:textId="77777777" w:rsidR="005305E9" w:rsidRPr="00A01661" w:rsidRDefault="000139FB" w:rsidP="005979A8">
      <w:pPr>
        <w:pStyle w:val="Ttulo1"/>
        <w:suppressAutoHyphens/>
        <w:spacing w:before="120" w:after="120" w:line="360" w:lineRule="auto"/>
        <w:jc w:val="both"/>
        <w:rPr>
          <w:rFonts w:ascii="Times New Roman" w:hAnsi="Times New Roman" w:cs="Times New Roman"/>
          <w:b/>
          <w:color w:val="auto"/>
          <w:sz w:val="22"/>
          <w:szCs w:val="22"/>
        </w:rPr>
      </w:pPr>
      <w:r w:rsidRPr="00A01661">
        <w:rPr>
          <w:rFonts w:ascii="Times New Roman" w:hAnsi="Times New Roman" w:cs="Times New Roman"/>
          <w:b/>
          <w:color w:val="auto"/>
          <w:sz w:val="22"/>
          <w:szCs w:val="22"/>
        </w:rPr>
        <w:t>PROCESSO DE AVALIAÇÃO</w:t>
      </w:r>
      <w:bookmarkEnd w:id="8"/>
      <w:r w:rsidRPr="00A01661">
        <w:rPr>
          <w:rFonts w:ascii="Times New Roman" w:hAnsi="Times New Roman" w:cs="Times New Roman"/>
          <w:b/>
          <w:color w:val="auto"/>
          <w:sz w:val="22"/>
          <w:szCs w:val="22"/>
        </w:rPr>
        <w:t xml:space="preserve">  </w:t>
      </w:r>
    </w:p>
    <w:p w14:paraId="4B157AE8" w14:textId="77777777" w:rsidR="005305E9" w:rsidRPr="00A01661" w:rsidRDefault="005305E9" w:rsidP="005979A8">
      <w:pPr>
        <w:spacing w:after="0" w:line="360" w:lineRule="auto"/>
        <w:ind w:firstLine="696"/>
        <w:jc w:val="both"/>
        <w:rPr>
          <w:rFonts w:ascii="Times New Roman" w:hAnsi="Times New Roman" w:cs="Times New Roman"/>
        </w:rPr>
      </w:pPr>
      <w:r w:rsidRPr="00A01661">
        <w:rPr>
          <w:rFonts w:ascii="Times New Roman" w:hAnsi="Times New Roman" w:cs="Times New Roman"/>
        </w:rPr>
        <w:t xml:space="preserve"> A avaliação institucional dos professores autores, supervisores, coordenadores, tutores presenciais e a distância será executada pela Secretaria de Educação a Distância em parceria com a coordenação de curso e compreende a análise e reflexão acerca das dimensões estruturais e organizacionais do curso, numa abordagem didático-pedagógica, bem como das dimensões relativas aos aspectos políticos do processo de formação de profissionais no campo da Pedagogia. </w:t>
      </w:r>
    </w:p>
    <w:p w14:paraId="1218ED5A" w14:textId="77777777" w:rsidR="005305E9" w:rsidRPr="00A01661" w:rsidRDefault="005305E9" w:rsidP="005979A8">
      <w:pPr>
        <w:spacing w:after="0" w:line="360" w:lineRule="auto"/>
        <w:ind w:firstLine="696"/>
        <w:jc w:val="both"/>
        <w:rPr>
          <w:rFonts w:ascii="Times New Roman" w:hAnsi="Times New Roman" w:cs="Times New Roman"/>
        </w:rPr>
      </w:pPr>
      <w:r w:rsidRPr="00A01661">
        <w:rPr>
          <w:rFonts w:ascii="Times New Roman" w:hAnsi="Times New Roman" w:cs="Times New Roman"/>
        </w:rPr>
        <w:t xml:space="preserve">A coordenação do curso e demais envolvidos realizarão um processo de monitoramento sistemático e permanente do curso, de forma a atender as </w:t>
      </w:r>
      <w:r w:rsidR="00AE3CBA" w:rsidRPr="00A01661">
        <w:rPr>
          <w:rFonts w:ascii="Times New Roman" w:hAnsi="Times New Roman" w:cs="Times New Roman"/>
        </w:rPr>
        <w:t>REFERÊNCIAS</w:t>
      </w:r>
      <w:r w:rsidRPr="00A01661">
        <w:rPr>
          <w:rFonts w:ascii="Times New Roman" w:hAnsi="Times New Roman" w:cs="Times New Roman"/>
        </w:rPr>
        <w:t xml:space="preserve"> indicadas no programa da UAB. Para isso, será desenvolvido e aplicado instrumentos de avaliação junto aos estudantes, tutores e professores; será utilizado um sistema informatizado de monitoramento e avaliação das atividades, de forma a viabilizar o acompanhamento ágil e minucioso de todas as etapas do processo e garantir eficiência em sua avaliação e rapidez nas intervenções que se fizerem necessárias; para controle, tanto interno como externo, da eficiência e da eficácia do trabalho, serão realizados diagnósticos no início do curso para avaliar: o conhecimento sobre o conteúdo com que trabalha, sobre temas educacionais e capacidade de expressão escrita e de compreensão de texto e o domínio do conhecimento que apresentam alunos da escola em que atua o professor-aluno.</w:t>
      </w:r>
    </w:p>
    <w:p w14:paraId="61564BB8" w14:textId="77777777" w:rsidR="005305E9" w:rsidRPr="00A01661" w:rsidRDefault="005305E9" w:rsidP="005979A8">
      <w:pPr>
        <w:pStyle w:val="Ttulo2"/>
        <w:suppressAutoHyphens/>
        <w:spacing w:before="120" w:after="120" w:line="360" w:lineRule="auto"/>
        <w:jc w:val="both"/>
        <w:rPr>
          <w:rFonts w:ascii="Times New Roman" w:hAnsi="Times New Roman" w:cs="Times New Roman"/>
          <w:b/>
          <w:color w:val="auto"/>
          <w:kern w:val="32"/>
          <w:sz w:val="22"/>
          <w:szCs w:val="22"/>
        </w:rPr>
      </w:pPr>
      <w:bookmarkStart w:id="9" w:name="_Toc391916833"/>
      <w:proofErr w:type="spellStart"/>
      <w:r w:rsidRPr="00A01661">
        <w:rPr>
          <w:rFonts w:ascii="Times New Roman" w:hAnsi="Times New Roman" w:cs="Times New Roman"/>
          <w:b/>
          <w:color w:val="auto"/>
          <w:kern w:val="32"/>
          <w:sz w:val="22"/>
          <w:szCs w:val="22"/>
        </w:rPr>
        <w:t>Autoavaliação</w:t>
      </w:r>
      <w:proofErr w:type="spellEnd"/>
      <w:r w:rsidRPr="00A01661">
        <w:rPr>
          <w:rFonts w:ascii="Times New Roman" w:hAnsi="Times New Roman" w:cs="Times New Roman"/>
          <w:b/>
          <w:color w:val="auto"/>
          <w:kern w:val="32"/>
          <w:sz w:val="22"/>
          <w:szCs w:val="22"/>
        </w:rPr>
        <w:t xml:space="preserve"> do Curso</w:t>
      </w:r>
      <w:bookmarkEnd w:id="9"/>
    </w:p>
    <w:p w14:paraId="46A3AA42"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A avaliação do curso deverá ser permanente, e contemplará múltiplos critérios avaliativos da ação dos diversos sujeitos envolvidos, discentes, docentes e técnicos. Nessa perspectiva, tal avaliação deverá voltar-se:</w:t>
      </w:r>
    </w:p>
    <w:p w14:paraId="0FC78CB5" w14:textId="77777777" w:rsidR="005305E9" w:rsidRPr="00A01661" w:rsidRDefault="005305E9" w:rsidP="005979A8">
      <w:pPr>
        <w:spacing w:line="360" w:lineRule="auto"/>
        <w:jc w:val="both"/>
        <w:rPr>
          <w:rFonts w:ascii="Times New Roman" w:hAnsi="Times New Roman" w:cs="Times New Roman"/>
        </w:rPr>
      </w:pPr>
      <w:r w:rsidRPr="00A01661">
        <w:rPr>
          <w:rFonts w:ascii="Times New Roman" w:hAnsi="Times New Roman" w:cs="Times New Roman"/>
        </w:rPr>
        <w:t>1. ao aspecto administrativo, incluindo infraestrutura dos polos; relação funcionários-docentes/discentes; relação gestores-funcionários; funcionamento das instâncias deliberativas (</w:t>
      </w:r>
      <w:proofErr w:type="spellStart"/>
      <w:r w:rsidRPr="00A01661">
        <w:rPr>
          <w:rFonts w:ascii="Times New Roman" w:hAnsi="Times New Roman" w:cs="Times New Roman"/>
        </w:rPr>
        <w:t>SEaD</w:t>
      </w:r>
      <w:proofErr w:type="spellEnd"/>
      <w:r w:rsidRPr="00A01661">
        <w:rPr>
          <w:rFonts w:ascii="Times New Roman" w:hAnsi="Times New Roman" w:cs="Times New Roman"/>
        </w:rPr>
        <w:t xml:space="preserve">, Colegiado e demais instâncias a serem constituídas no processo, como o Núcleo Docente Estruturante); exequibilidade das ações planejadas; horários de funcionamento, dentre outros; </w:t>
      </w:r>
    </w:p>
    <w:p w14:paraId="756DB05A" w14:textId="77777777" w:rsidR="005305E9" w:rsidRPr="00A01661" w:rsidRDefault="005305E9" w:rsidP="005979A8">
      <w:pPr>
        <w:spacing w:line="360" w:lineRule="auto"/>
        <w:jc w:val="both"/>
        <w:rPr>
          <w:rFonts w:ascii="Times New Roman" w:hAnsi="Times New Roman" w:cs="Times New Roman"/>
        </w:rPr>
      </w:pPr>
      <w:r w:rsidRPr="00A01661">
        <w:rPr>
          <w:rFonts w:ascii="Times New Roman" w:hAnsi="Times New Roman" w:cs="Times New Roman"/>
        </w:rPr>
        <w:t xml:space="preserve">2. ao aspecto pedagógico, abrangendo a pertinência das metodologias de ensino (conteúdos, objetivos, procedimentos de ensino e de avaliação) aos planos de curso das disciplinas; relação professor-aluno; relação entre os planos de curso e os objetivos propostos no projeto; </w:t>
      </w:r>
    </w:p>
    <w:p w14:paraId="0C135A2B" w14:textId="77777777" w:rsidR="005305E9" w:rsidRPr="00A01661" w:rsidRDefault="005305E9" w:rsidP="005979A8">
      <w:pPr>
        <w:pStyle w:val="Recuodecorpodetexto"/>
        <w:spacing w:line="360" w:lineRule="auto"/>
        <w:ind w:left="0"/>
        <w:rPr>
          <w:sz w:val="22"/>
        </w:rPr>
      </w:pPr>
      <w:r w:rsidRPr="00A01661">
        <w:rPr>
          <w:sz w:val="22"/>
        </w:rPr>
        <w:t>3. ao aspecto da vinculação da Universidade e do curso com a sociedade</w:t>
      </w:r>
      <w:r w:rsidRPr="00A01661">
        <w:rPr>
          <w:sz w:val="22"/>
          <w:lang w:val="pt-BR"/>
        </w:rPr>
        <w:t xml:space="preserve"> e as comunidades locais </w:t>
      </w:r>
      <w:proofErr w:type="spellStart"/>
      <w:r w:rsidRPr="00A01661">
        <w:rPr>
          <w:sz w:val="22"/>
          <w:lang w:val="pt-BR"/>
        </w:rPr>
        <w:t>nas</w:t>
      </w:r>
      <w:proofErr w:type="spellEnd"/>
      <w:r w:rsidRPr="00A01661">
        <w:rPr>
          <w:sz w:val="22"/>
          <w:lang w:val="pt-BR"/>
        </w:rPr>
        <w:t xml:space="preserve"> quais ficam os polos de apoio presencial</w:t>
      </w:r>
      <w:r w:rsidRPr="00A01661">
        <w:rPr>
          <w:sz w:val="22"/>
        </w:rPr>
        <w:t xml:space="preserve">, por meio da avaliação de Projetos de Pesquisa e </w:t>
      </w:r>
      <w:r w:rsidRPr="00A01661">
        <w:rPr>
          <w:sz w:val="22"/>
        </w:rPr>
        <w:lastRenderedPageBreak/>
        <w:t>Extensão e Núcleo Temático, de modo aferir a relevância científica e social das atividades desenvolvidas no curso.</w:t>
      </w:r>
    </w:p>
    <w:p w14:paraId="5D76E5A2"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A sistemática de avaliação compromete-se com as deliberações da Lei 10.861 de 14 de abril de 2004 que institui o SINAES (Sistema Nacional de Avaliação do Ensino Superior), que é composto pela avaliação interna na propositura da Comissão Própria de Avaliação (CPA), responsável pela condução da avaliação dos Cursos por meio da Comissão Própria de Avaliação no Colegiado (CPAC), avaliação dos estudantes através do Exame Nacional do Desempenho Estudantil (ENADE) e por fim, a avaliação do curso realizada por membros do INEP. </w:t>
      </w:r>
    </w:p>
    <w:p w14:paraId="355452AA"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A Comissão Própria de Avaliação do Curso de Pedagogia tem a responsabilidade de elaborar, conjuntamente com a Comissão Própria de Avaliação, os instrumentos avaliativos, modificando-os quando necessário. Também cabe à CPAC aplicar os instrumentos e sistematizar os dados obtidos, analisando-os com vistas à produção do relatório conclusivo da avaliação, elaborado anualmente. </w:t>
      </w:r>
    </w:p>
    <w:p w14:paraId="7EF4234A"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O processo de avaliação envolve os docentes, discentes e técnicos administrativos que avaliam os docentes, por disciplina, a coordenação, a infraestrutura e os órgãos da gestão superior da universidade. </w:t>
      </w:r>
    </w:p>
    <w:p w14:paraId="76FABE6C" w14:textId="77777777" w:rsidR="005305E9" w:rsidRPr="00A01661" w:rsidRDefault="005305E9" w:rsidP="005979A8">
      <w:pPr>
        <w:autoSpaceDE w:val="0"/>
        <w:autoSpaceDN w:val="0"/>
        <w:adjustRightInd w:val="0"/>
        <w:spacing w:line="360" w:lineRule="auto"/>
        <w:ind w:firstLine="708"/>
        <w:jc w:val="both"/>
        <w:rPr>
          <w:rFonts w:ascii="Times New Roman" w:hAnsi="Times New Roman" w:cs="Times New Roman"/>
          <w:b/>
          <w:bCs/>
        </w:rPr>
      </w:pPr>
      <w:r w:rsidRPr="00A01661">
        <w:rPr>
          <w:rFonts w:ascii="Times New Roman" w:hAnsi="Times New Roman" w:cs="Times New Roman"/>
        </w:rPr>
        <w:t>O relatório anual de avaliação, apresentado à CPA é socializado entre os membros do curso, mediante apresentação pública no período letivo subsequente à aplicação dos instrumentos avaliativos, com objetivos de: 1) apresentar os resultados de modo a problematizar as condições atuais de funcionamento do curso; 2) construir encaminhamentos voltados à resolução dos problemas detectados; e 3) otimizar a continuidade e qualidade do processo avaliativo.</w:t>
      </w:r>
    </w:p>
    <w:p w14:paraId="0C682ED9" w14:textId="77777777" w:rsidR="005305E9" w:rsidRPr="00A01661" w:rsidRDefault="005305E9" w:rsidP="005979A8">
      <w:pPr>
        <w:pStyle w:val="Ttulo2"/>
        <w:jc w:val="both"/>
        <w:rPr>
          <w:rFonts w:ascii="Times New Roman" w:hAnsi="Times New Roman" w:cs="Times New Roman"/>
          <w:b/>
          <w:color w:val="auto"/>
          <w:kern w:val="32"/>
          <w:sz w:val="22"/>
          <w:szCs w:val="22"/>
        </w:rPr>
      </w:pPr>
      <w:bookmarkStart w:id="10" w:name="_Toc370260970"/>
      <w:bookmarkStart w:id="11" w:name="_Toc391916834"/>
      <w:r w:rsidRPr="00A01661">
        <w:rPr>
          <w:rFonts w:ascii="Times New Roman" w:hAnsi="Times New Roman" w:cs="Times New Roman"/>
          <w:b/>
          <w:color w:val="auto"/>
          <w:kern w:val="32"/>
          <w:sz w:val="22"/>
          <w:szCs w:val="22"/>
        </w:rPr>
        <w:t>Avaliação do PPC</w:t>
      </w:r>
      <w:bookmarkEnd w:id="10"/>
      <w:bookmarkEnd w:id="11"/>
    </w:p>
    <w:p w14:paraId="13D9E6D1"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A avaliação do Projeto Pedagógico do Curso de Licenciatura em Pedagogia será permanente, dada a necessidade de continuamente aferir o resultado do currículo, como também certificar-se da necessidade de alterações futuras que possam contribuir para a otimização do mesmo, considerando-se tanto a sua dinamicidade como a dinamicidade histórica, social e cultural, exterior a ele. </w:t>
      </w:r>
    </w:p>
    <w:p w14:paraId="2978AB4E"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Os mecanismos a serem utilizados deverão permitir tanto uma avaliação institucional como uma avaliação do desempenho acadêmico – ensino e aprendizagem – de acordo com as normas vigentes, viabilizando uma análise diagnóstica e formativa durante o processo de implementação do projeto. Deverão ser utilizadas estratégias planejadas no âmbito do Colegiado do curso em diálogo com as instâncias responsáveis pela avaliação institucional, que possam </w:t>
      </w:r>
      <w:r w:rsidRPr="00A01661">
        <w:rPr>
          <w:rFonts w:ascii="Times New Roman" w:hAnsi="Times New Roman" w:cs="Times New Roman"/>
        </w:rPr>
        <w:lastRenderedPageBreak/>
        <w:t xml:space="preserve">garantir uma discussão ampla do projeto, mediante um conjunto de questionamentos organicamente ordenados que facilitem a identificação de possíveis deficiências e/ou de mudanças </w:t>
      </w:r>
      <w:proofErr w:type="spellStart"/>
      <w:r w:rsidRPr="00A01661">
        <w:rPr>
          <w:rFonts w:ascii="Times New Roman" w:hAnsi="Times New Roman" w:cs="Times New Roman"/>
        </w:rPr>
        <w:t>socio</w:t>
      </w:r>
      <w:proofErr w:type="spellEnd"/>
      <w:r w:rsidRPr="00A01661">
        <w:rPr>
          <w:rFonts w:ascii="Times New Roman" w:hAnsi="Times New Roman" w:cs="Times New Roman"/>
        </w:rPr>
        <w:t xml:space="preserve">-históricas que atuem dinamicamente sobre a estrutura curricular, forçando a sua reestruturação. </w:t>
      </w:r>
    </w:p>
    <w:p w14:paraId="15509ED6" w14:textId="77777777" w:rsidR="005305E9" w:rsidRPr="00A01661" w:rsidRDefault="005305E9" w:rsidP="005979A8">
      <w:pPr>
        <w:spacing w:line="360" w:lineRule="auto"/>
        <w:ind w:firstLine="708"/>
        <w:jc w:val="both"/>
        <w:rPr>
          <w:rFonts w:ascii="Times New Roman" w:hAnsi="Times New Roman" w:cs="Times New Roman"/>
        </w:rPr>
      </w:pPr>
      <w:r w:rsidRPr="00A01661">
        <w:rPr>
          <w:rFonts w:ascii="Times New Roman" w:hAnsi="Times New Roman" w:cs="Times New Roman"/>
        </w:rPr>
        <w:t xml:space="preserve">O Projeto Político Pedagógico, na concretização cotidiana do curso de Licenciatura em Pedagogia será também avaliado pelos Polos de apoio presencial, através da ação/intervenção docente/discente expressa na produção e nas atividades desenvolvidas no âmbito do ensino, da pesquisa e da extensão. O roteiro proposto pelo INEP/MEC para a avaliação das condições de ensino, em atendimento ao artigo 9, inciso IX, da lei n 9.394/96 - Lei de Diretrizes e Bases da Educação Nacional (LDB), servirá de instrumento para avaliação. Nesse sentido, o processo avaliativo dar-se-á sobre: a) Organização didático-pedagógica: administração acadêmica, projeto do curso, atividades acadêmicas articuladas ao ensino de graduação; b) corpo docente: formação profissional, condições de trabalho, atuação e desempenho acadêmico e profissional; </w:t>
      </w:r>
      <w:bookmarkStart w:id="12" w:name="83"/>
      <w:bookmarkEnd w:id="12"/>
      <w:r w:rsidRPr="00A01661">
        <w:rPr>
          <w:rFonts w:ascii="Times New Roman" w:hAnsi="Times New Roman" w:cs="Times New Roman"/>
        </w:rPr>
        <w:t xml:space="preserve">c) infraestrutura: instalações gerais, material didático, instalações e laboratórios específicos em cada polo. </w:t>
      </w:r>
    </w:p>
    <w:p w14:paraId="50EA46DE" w14:textId="77777777" w:rsidR="005305E9" w:rsidRPr="00A01661" w:rsidRDefault="005305E9" w:rsidP="005979A8">
      <w:pPr>
        <w:pStyle w:val="Ttulo2"/>
        <w:suppressAutoHyphens/>
        <w:spacing w:before="120" w:after="120" w:line="360" w:lineRule="auto"/>
        <w:jc w:val="both"/>
        <w:rPr>
          <w:rFonts w:ascii="Times New Roman" w:hAnsi="Times New Roman" w:cs="Times New Roman"/>
          <w:b/>
          <w:color w:val="auto"/>
          <w:sz w:val="22"/>
          <w:szCs w:val="22"/>
        </w:rPr>
      </w:pPr>
      <w:bookmarkStart w:id="13" w:name="_Toc391916835"/>
      <w:r w:rsidRPr="00A01661">
        <w:rPr>
          <w:rFonts w:ascii="Times New Roman" w:hAnsi="Times New Roman" w:cs="Times New Roman"/>
          <w:b/>
          <w:color w:val="auto"/>
          <w:sz w:val="22"/>
          <w:szCs w:val="22"/>
        </w:rPr>
        <w:t>Avaliação da aprendizagem</w:t>
      </w:r>
      <w:bookmarkEnd w:id="13"/>
    </w:p>
    <w:p w14:paraId="46AD854B"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 xml:space="preserve">O aluno será avaliado ao longo do processo (avaliação diagnóstica, </w:t>
      </w:r>
      <w:proofErr w:type="spellStart"/>
      <w:r w:rsidRPr="00A01661">
        <w:rPr>
          <w:rFonts w:ascii="Times New Roman" w:hAnsi="Times New Roman" w:cs="Times New Roman"/>
        </w:rPr>
        <w:t>somativa</w:t>
      </w:r>
      <w:proofErr w:type="spellEnd"/>
      <w:r w:rsidRPr="00A01661">
        <w:rPr>
          <w:rFonts w:ascii="Times New Roman" w:hAnsi="Times New Roman" w:cs="Times New Roman"/>
        </w:rPr>
        <w:t xml:space="preserve"> e formativa) em relação à sua capacidade para o estudo à distância, trabalho em grupo, compreensão e redação de textos, e análise e reflexão propostas pelos referenciais teóricos.</w:t>
      </w:r>
    </w:p>
    <w:p w14:paraId="09DF7580"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Em todos os polos será trabalhada a capacidade de o aluno desenvolver a autonomia para o estudo a distância, sendo capaz de buscar as informações, fazendo consultas nas mais diversas fontes de referência (livros, revistas, bibliotecas, Internet etc.), compreendendo e redigindo textos que reflitam sua capacidade de reflexão.</w:t>
      </w:r>
    </w:p>
    <w:p w14:paraId="5CAB6E83"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A avaliação da aprendizagem, relacionando seus objetivos, procedimentos e instrumentos, bem como os critérios de aprovação e os requisitos para diplomação terá por objetivo verificar o desenvolvimento, pelo aluno, das competências previstas em cada disciplina e a capacidade de mobilizar conhecimentos e aplicá-los na resolução de situações-problemas, delinear hipóteses etc. Será processual e baseada em atividades previstas nas disciplinas. As atividades produzidas serão acompanhadas e avaliadas pelos tutores com apoio da equipe de professores.</w:t>
      </w:r>
    </w:p>
    <w:p w14:paraId="37BB8E94"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 xml:space="preserve">Além disso, para cada disciplina serão realizados, pelo menos, dois encontros presenciais para realização de avaliações, as quais serão aplicadas no cumprimento da metade e ao final do conteúdo. Estes encontros serão elaborados pela equipe de professores. A aplicação será feita </w:t>
      </w:r>
      <w:r w:rsidRPr="00A01661">
        <w:rPr>
          <w:rFonts w:ascii="Times New Roman" w:hAnsi="Times New Roman" w:cs="Times New Roman"/>
        </w:rPr>
        <w:lastRenderedPageBreak/>
        <w:t>pelos tutores nos polos, fazendo parte das atividades presenciais do curso. Os momentos de aprendizagem podem ou não ser diferentemente valorados no processo de avaliação, dependendo dos objetivos.</w:t>
      </w:r>
    </w:p>
    <w:p w14:paraId="31598854" w14:textId="77777777" w:rsidR="005305E9" w:rsidRPr="00A01661" w:rsidRDefault="005305E9" w:rsidP="005979A8">
      <w:pPr>
        <w:spacing w:before="120" w:after="120" w:line="360" w:lineRule="auto"/>
        <w:ind w:firstLine="709"/>
        <w:jc w:val="both"/>
        <w:rPr>
          <w:rFonts w:ascii="Times New Roman" w:hAnsi="Times New Roman" w:cs="Times New Roman"/>
        </w:rPr>
      </w:pPr>
      <w:r w:rsidRPr="00A01661">
        <w:rPr>
          <w:rFonts w:ascii="Times New Roman" w:hAnsi="Times New Roman" w:cs="Times New Roman"/>
        </w:rPr>
        <w:t>As avaliações do desempenho do estudante serão regidas pela RESOLUÇÃO Nº 08 / 2004 que estabelece normas gerais do Ensino de Graduação da UNIVASF, especialmente a partir do Título IV seção I da Avaliação do Desempenho Acadêmico do Estudante, artigo 83 e seguintes, ressaltando-se a observância ao parágrafo 2º do artigo 4º do Decreto 5.622, de 19 de dezembro de 2005, o qual estabelece que os resultados dos exames presenciais deverão prevalecer sobre os demais resultados obtidos em quaisquer outras formas de avaliação a distância.</w:t>
      </w:r>
    </w:p>
    <w:p w14:paraId="52CFB9B5"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O resultado das avaliações será lançado pelo tutor em ficha de acompanhamento do aluno, de modo a permitir um acompanhamento permanente de seu desempenho por parte de todos os envolvidos no processo. Quando pertinente, a disciplina pode demandar também trabalho final e relatório de estágio.</w:t>
      </w:r>
    </w:p>
    <w:p w14:paraId="061441A1"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A realização das atividades a distância servirá também como registro de frequência. Para aprovação em uma disciplina, é necessário que o aluno tenha realizado ao menos 75% das atividades previstas.</w:t>
      </w:r>
    </w:p>
    <w:p w14:paraId="52266E0B" w14:textId="77777777" w:rsidR="005305E9" w:rsidRPr="00A01661" w:rsidRDefault="005305E9" w:rsidP="005979A8">
      <w:pPr>
        <w:spacing w:before="120" w:after="120" w:line="360" w:lineRule="auto"/>
        <w:ind w:firstLine="696"/>
        <w:jc w:val="both"/>
        <w:rPr>
          <w:rFonts w:ascii="Times New Roman" w:hAnsi="Times New Roman" w:cs="Times New Roman"/>
        </w:rPr>
      </w:pPr>
      <w:r w:rsidRPr="00A01661">
        <w:rPr>
          <w:rFonts w:ascii="Times New Roman" w:hAnsi="Times New Roman" w:cs="Times New Roman"/>
        </w:rPr>
        <w:t>Para diplomação, o aluno deve ter obtido desempenho satisfatório em todas as disciplinas (de acordo com as regras da UNIVASF, como explicitado anteriormente) e ter seu relatório final de estágio aprovado.</w:t>
      </w:r>
    </w:p>
    <w:p w14:paraId="27586A73" w14:textId="77777777" w:rsidR="002454C6" w:rsidRPr="00A01661" w:rsidRDefault="002454C6" w:rsidP="005979A8">
      <w:pPr>
        <w:spacing w:after="0" w:line="240" w:lineRule="auto"/>
        <w:jc w:val="both"/>
        <w:rPr>
          <w:rFonts w:ascii="Times New Roman" w:hAnsi="Times New Roman" w:cs="Times New Roman"/>
        </w:rPr>
      </w:pPr>
    </w:p>
    <w:p w14:paraId="05F87813" w14:textId="77777777" w:rsidR="00FC6D5A" w:rsidRPr="00A01661" w:rsidRDefault="00FC6D5A" w:rsidP="005979A8">
      <w:pPr>
        <w:spacing w:after="0" w:line="240" w:lineRule="auto"/>
        <w:jc w:val="both"/>
        <w:rPr>
          <w:rFonts w:ascii="Times New Roman" w:hAnsi="Times New Roman" w:cs="Times New Roman"/>
        </w:rPr>
      </w:pPr>
    </w:p>
    <w:p w14:paraId="28233085"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8. TRABALHO DE CONCLUSÃO DE CURSO (TCC)</w:t>
      </w:r>
      <w:r w:rsidR="001C1F6F" w:rsidRPr="00A01661">
        <w:rPr>
          <w:rFonts w:ascii="Times New Roman" w:hAnsi="Times New Roman" w:cs="Times New Roman"/>
          <w:b/>
          <w:u w:val="single"/>
        </w:rPr>
        <w:t xml:space="preserve"> </w:t>
      </w:r>
    </w:p>
    <w:p w14:paraId="690919F5"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Atividades de Conclusão de Curso: *</w:t>
      </w:r>
    </w:p>
    <w:p w14:paraId="1D35BC53"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Informe as normas de elaboração e defesa do TCC. Este deve constar da matriz curricular e deverá atender ao disposto no inciso III §1º Art. 1º do Decreto 5.622/2005.</w:t>
      </w:r>
    </w:p>
    <w:p w14:paraId="31867A58" w14:textId="77777777" w:rsidR="00FF53E2" w:rsidRPr="00A01661" w:rsidRDefault="00FF53E2" w:rsidP="005979A8">
      <w:pPr>
        <w:spacing w:after="0" w:line="240" w:lineRule="auto"/>
        <w:jc w:val="both"/>
        <w:rPr>
          <w:rFonts w:ascii="Times New Roman" w:hAnsi="Times New Roman" w:cs="Times New Roman"/>
          <w:color w:val="808080" w:themeColor="background1" w:themeShade="80"/>
        </w:rPr>
      </w:pPr>
    </w:p>
    <w:p w14:paraId="0F1052AB"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 xml:space="preserve">REGULAMENTO DO TRABALHO DE CONCLUSÃO DE CURSO DE LICENCIATURA EM PEDAGOGIA – </w:t>
      </w:r>
      <w:proofErr w:type="spellStart"/>
      <w:r w:rsidRPr="00A01661">
        <w:rPr>
          <w:rFonts w:ascii="Times New Roman" w:hAnsi="Times New Roman" w:cs="Times New Roman"/>
          <w:b/>
        </w:rPr>
        <w:t>EaD</w:t>
      </w:r>
      <w:proofErr w:type="spellEnd"/>
      <w:r w:rsidRPr="00A01661">
        <w:rPr>
          <w:rFonts w:ascii="Times New Roman" w:hAnsi="Times New Roman" w:cs="Times New Roman"/>
          <w:b/>
        </w:rPr>
        <w:t xml:space="preserve"> - UNIVASF</w:t>
      </w:r>
    </w:p>
    <w:p w14:paraId="004035A7"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CAPÍTULO I - DAS DISPOSIÇÕES PRELIMINARES</w:t>
      </w:r>
    </w:p>
    <w:p w14:paraId="3A56FEBE" w14:textId="77777777" w:rsidR="00FF53E2" w:rsidRPr="00A01661" w:rsidRDefault="00FF53E2" w:rsidP="00A01661">
      <w:pPr>
        <w:ind w:firstLine="708"/>
        <w:jc w:val="both"/>
        <w:rPr>
          <w:rFonts w:ascii="Times New Roman" w:hAnsi="Times New Roman" w:cs="Times New Roman"/>
        </w:rPr>
      </w:pPr>
      <w:r w:rsidRPr="00A01661">
        <w:rPr>
          <w:rFonts w:ascii="Times New Roman" w:hAnsi="Times New Roman" w:cs="Times New Roman"/>
          <w:b/>
        </w:rPr>
        <w:t>Art. 1°</w:t>
      </w:r>
      <w:r w:rsidRPr="00A01661">
        <w:rPr>
          <w:rFonts w:ascii="Times New Roman" w:hAnsi="Times New Roman" w:cs="Times New Roman"/>
        </w:rPr>
        <w:t xml:space="preserve"> - O Trabalho de Conclusão de Curso – TCC/Monografia, atividade de integração curricular obrigatória do Curso de Licenciatura em Pedagogia, consiste de um trabalho final de graduação, abordando temas concretos da respectiva área de estudo, a ser elaborado pelo aluno, sob a orientação de um professor, por ele escolhido e, aprovado pelo coordenador do curso.</w:t>
      </w:r>
    </w:p>
    <w:p w14:paraId="367785E8" w14:textId="77777777" w:rsidR="00FF53E2" w:rsidRPr="00A01661" w:rsidRDefault="00FF53E2" w:rsidP="00A01661">
      <w:pPr>
        <w:ind w:firstLine="708"/>
        <w:jc w:val="both"/>
        <w:rPr>
          <w:rFonts w:ascii="Times New Roman" w:hAnsi="Times New Roman" w:cs="Times New Roman"/>
        </w:rPr>
      </w:pPr>
      <w:r w:rsidRPr="00A01661">
        <w:rPr>
          <w:rFonts w:ascii="Times New Roman" w:hAnsi="Times New Roman" w:cs="Times New Roman"/>
          <w:b/>
          <w:bCs/>
        </w:rPr>
        <w:t xml:space="preserve">Art. 2° - </w:t>
      </w:r>
      <w:r w:rsidRPr="00A01661">
        <w:rPr>
          <w:rFonts w:ascii="Times New Roman" w:hAnsi="Times New Roman" w:cs="Times New Roman"/>
        </w:rPr>
        <w:t>O TCC consiste na elaboração, pelo graduando, de um trabalho teórico ou teórico-prático que demonstre sua capacidade para formular, desenvolver e fundamentar uma pesquisa científica, de modo claro, objetivo, analítico e conclusivo, aplicando os conhecimentos e as experiências vivenciadas durante o Curso dialogando com a experiência docente.</w:t>
      </w:r>
    </w:p>
    <w:p w14:paraId="2258F711" w14:textId="77777777" w:rsidR="00FF53E2" w:rsidRPr="00A01661" w:rsidRDefault="00FF53E2" w:rsidP="00A01661">
      <w:pPr>
        <w:ind w:firstLine="708"/>
        <w:jc w:val="both"/>
        <w:rPr>
          <w:rFonts w:ascii="Times New Roman" w:hAnsi="Times New Roman" w:cs="Times New Roman"/>
        </w:rPr>
      </w:pPr>
      <w:r w:rsidRPr="00A01661">
        <w:rPr>
          <w:rFonts w:ascii="Times New Roman" w:hAnsi="Times New Roman" w:cs="Times New Roman"/>
          <w:b/>
          <w:bCs/>
        </w:rPr>
        <w:lastRenderedPageBreak/>
        <w:t>Art. 3°</w:t>
      </w:r>
      <w:r w:rsidRPr="00A01661">
        <w:rPr>
          <w:rFonts w:ascii="Times New Roman" w:hAnsi="Times New Roman" w:cs="Times New Roman"/>
        </w:rPr>
        <w:t xml:space="preserve"> - O tema/problema do Trabalho de Conclusão de Curso deverá se relacionar com a Pedagogia, nas suas diversas áreas de domínio, de modo a contribuir para a reflexão teórica, o desenvolvimento de práticas e metodologias, podendo abranger desde estudos de diagnóstico, análises de intervenções até a proposição de políticas públicas na área.</w:t>
      </w:r>
    </w:p>
    <w:p w14:paraId="4A0AFC3A" w14:textId="77777777" w:rsidR="00FF53E2" w:rsidRPr="00A01661" w:rsidRDefault="00FF53E2" w:rsidP="00A01661">
      <w:pPr>
        <w:jc w:val="both"/>
        <w:rPr>
          <w:rFonts w:ascii="Times New Roman" w:hAnsi="Times New Roman" w:cs="Times New Roman"/>
          <w:b/>
        </w:rPr>
      </w:pPr>
      <w:r w:rsidRPr="00A01661">
        <w:rPr>
          <w:rFonts w:ascii="Times New Roman" w:hAnsi="Times New Roman" w:cs="Times New Roman"/>
          <w:b/>
        </w:rPr>
        <w:t xml:space="preserve">CAPÍTULO </w:t>
      </w:r>
      <w:proofErr w:type="gramStart"/>
      <w:r w:rsidRPr="00A01661">
        <w:rPr>
          <w:rFonts w:ascii="Times New Roman" w:hAnsi="Times New Roman" w:cs="Times New Roman"/>
          <w:b/>
        </w:rPr>
        <w:t>II  -</w:t>
      </w:r>
      <w:proofErr w:type="gramEnd"/>
      <w:r w:rsidRPr="00A01661">
        <w:rPr>
          <w:rFonts w:ascii="Times New Roman" w:hAnsi="Times New Roman" w:cs="Times New Roman"/>
          <w:b/>
        </w:rPr>
        <w:t>DOS OBJETIVOS</w:t>
      </w:r>
    </w:p>
    <w:p w14:paraId="227B07A0"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bCs/>
        </w:rPr>
        <w:t xml:space="preserve">Art. 4° - </w:t>
      </w:r>
      <w:r w:rsidRPr="00A01661">
        <w:rPr>
          <w:rFonts w:ascii="Times New Roman" w:hAnsi="Times New Roman" w:cs="Times New Roman"/>
        </w:rPr>
        <w:t>Dinamizar as atividades acadêmicas, possibilitando ao aluno, o desenvolvimento de sua capacidade científica e criativa na sua área de formação.</w:t>
      </w:r>
    </w:p>
    <w:p w14:paraId="64E054B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bCs/>
        </w:rPr>
        <w:t xml:space="preserve">Art. 5° </w:t>
      </w:r>
      <w:r w:rsidRPr="00A01661">
        <w:rPr>
          <w:rFonts w:ascii="Times New Roman" w:hAnsi="Times New Roman" w:cs="Times New Roman"/>
        </w:rPr>
        <w:t>- Correlacionar teoria e prática, mediante a realização de experiências de pesquisa e/ou extensão.</w:t>
      </w:r>
    </w:p>
    <w:p w14:paraId="0D1E2D20" w14:textId="77777777" w:rsidR="00FF53E2" w:rsidRPr="00A01661" w:rsidRDefault="00FF53E2" w:rsidP="00A01661">
      <w:pPr>
        <w:ind w:firstLine="709"/>
        <w:jc w:val="both"/>
        <w:rPr>
          <w:rFonts w:ascii="Times New Roman" w:hAnsi="Times New Roman" w:cs="Times New Roman"/>
          <w:bCs/>
        </w:rPr>
      </w:pPr>
      <w:r w:rsidRPr="00A01661">
        <w:rPr>
          <w:rFonts w:ascii="Times New Roman" w:hAnsi="Times New Roman" w:cs="Times New Roman"/>
          <w:b/>
          <w:bCs/>
        </w:rPr>
        <w:t xml:space="preserve">Art. 6° </w:t>
      </w:r>
      <w:r w:rsidRPr="00A01661">
        <w:rPr>
          <w:rFonts w:ascii="Times New Roman" w:hAnsi="Times New Roman" w:cs="Times New Roman"/>
        </w:rPr>
        <w:t>- Incentivar o estudo e o aprofundamento de temas relevantes e originais, que despertem o interesse da comunidade científica, visando o aprimoramento das reflexões e práticas na área de Pedagogia</w:t>
      </w:r>
      <w:r w:rsidRPr="00A01661">
        <w:rPr>
          <w:rFonts w:ascii="Times New Roman" w:hAnsi="Times New Roman" w:cs="Times New Roman"/>
          <w:b/>
          <w:bCs/>
        </w:rPr>
        <w:t xml:space="preserve"> </w:t>
      </w:r>
      <w:r w:rsidRPr="00A01661">
        <w:rPr>
          <w:rFonts w:ascii="Times New Roman" w:hAnsi="Times New Roman" w:cs="Times New Roman"/>
          <w:bCs/>
        </w:rPr>
        <w:t>e da potencialização da prática da pesquisa na formação inicial.</w:t>
      </w:r>
    </w:p>
    <w:p w14:paraId="59B5CCC9" w14:textId="77777777" w:rsidR="00FF53E2" w:rsidRPr="00A01661" w:rsidRDefault="00FF53E2" w:rsidP="005979A8">
      <w:pPr>
        <w:rPr>
          <w:rFonts w:ascii="Times New Roman" w:hAnsi="Times New Roman" w:cs="Times New Roman"/>
          <w:b/>
        </w:rPr>
      </w:pPr>
    </w:p>
    <w:p w14:paraId="2E7E22A6"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CAPÍTULO III - DA MATRÍCULA, DA CARGA HORÁRIA E DA FREQUÊNCIA</w:t>
      </w:r>
    </w:p>
    <w:p w14:paraId="3803F5CC" w14:textId="77777777" w:rsidR="00FF53E2" w:rsidRPr="00A01661" w:rsidRDefault="00FF53E2" w:rsidP="00A01661">
      <w:pPr>
        <w:ind w:firstLine="708"/>
        <w:jc w:val="both"/>
        <w:rPr>
          <w:rFonts w:ascii="Times New Roman" w:hAnsi="Times New Roman" w:cs="Times New Roman"/>
        </w:rPr>
      </w:pPr>
      <w:r w:rsidRPr="00A01661">
        <w:rPr>
          <w:rFonts w:ascii="Times New Roman" w:hAnsi="Times New Roman" w:cs="Times New Roman"/>
          <w:b/>
        </w:rPr>
        <w:t>Art. 7º</w:t>
      </w:r>
      <w:r w:rsidRPr="00A01661">
        <w:rPr>
          <w:rFonts w:ascii="Times New Roman" w:hAnsi="Times New Roman" w:cs="Times New Roman"/>
        </w:rPr>
        <w:t xml:space="preserve"> - O Trabalho de Conclusão de Curso, do Curso de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 UNIVASF será desenvolvido nas disciplinas Metodologia do Trabalho Científico e da Pesquisa em Educação, Prática e Pesquisa Educativa e Trabalho de Conclusão de Curso, necessariamente sequenciais. </w:t>
      </w:r>
    </w:p>
    <w:p w14:paraId="0AF9757E" w14:textId="77777777" w:rsidR="00FF53E2" w:rsidRPr="00A01661" w:rsidRDefault="00FF53E2" w:rsidP="00A01661">
      <w:pPr>
        <w:jc w:val="both"/>
        <w:rPr>
          <w:rFonts w:ascii="Times New Roman" w:hAnsi="Times New Roman" w:cs="Times New Roman"/>
        </w:rPr>
      </w:pPr>
      <w:r w:rsidRPr="00A01661">
        <w:rPr>
          <w:rFonts w:ascii="Times New Roman" w:hAnsi="Times New Roman" w:cs="Times New Roman"/>
        </w:rPr>
        <w:t xml:space="preserve"> </w:t>
      </w:r>
      <w:r w:rsidRPr="00A01661">
        <w:rPr>
          <w:rFonts w:ascii="Times New Roman" w:hAnsi="Times New Roman" w:cs="Times New Roman"/>
        </w:rPr>
        <w:tab/>
      </w:r>
      <w:r w:rsidRPr="00A01661">
        <w:rPr>
          <w:rFonts w:ascii="Times New Roman" w:hAnsi="Times New Roman" w:cs="Times New Roman"/>
          <w:b/>
        </w:rPr>
        <w:t>Art. 8º</w:t>
      </w:r>
      <w:r w:rsidRPr="00A01661">
        <w:rPr>
          <w:rFonts w:ascii="Times New Roman" w:hAnsi="Times New Roman" w:cs="Times New Roman"/>
        </w:rPr>
        <w:t xml:space="preserve"> - A matrícula nas disciplinas que compõem o TCC será realizada conforme a oferta estabelecida no componente curricular do Curso de Pedagogia.</w:t>
      </w:r>
    </w:p>
    <w:p w14:paraId="1F1D2935"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bCs/>
        </w:rPr>
        <w:t xml:space="preserve">Art. 9º </w:t>
      </w:r>
      <w:r w:rsidRPr="00A01661">
        <w:rPr>
          <w:rFonts w:ascii="Times New Roman" w:hAnsi="Times New Roman" w:cs="Times New Roman"/>
        </w:rPr>
        <w:t xml:space="preserve">- A carga horária total para realização do TCC será de 240 horas, sendo 135 horas prática e 105 teóricas. </w:t>
      </w:r>
    </w:p>
    <w:p w14:paraId="3CC2A634" w14:textId="77777777" w:rsidR="00FF53E2" w:rsidRPr="00A01661" w:rsidRDefault="00FF53E2" w:rsidP="00A01661">
      <w:pPr>
        <w:tabs>
          <w:tab w:val="left" w:pos="2422"/>
        </w:tabs>
        <w:ind w:firstLine="709"/>
        <w:jc w:val="both"/>
        <w:rPr>
          <w:rFonts w:ascii="Times New Roman" w:hAnsi="Times New Roman" w:cs="Times New Roman"/>
        </w:rPr>
      </w:pPr>
      <w:r w:rsidRPr="00A01661">
        <w:rPr>
          <w:rFonts w:ascii="Times New Roman" w:hAnsi="Times New Roman" w:cs="Times New Roman"/>
          <w:b/>
          <w:bCs/>
        </w:rPr>
        <w:t xml:space="preserve">Art. 10 </w:t>
      </w:r>
      <w:r w:rsidRPr="00A01661">
        <w:rPr>
          <w:rFonts w:ascii="Times New Roman" w:hAnsi="Times New Roman" w:cs="Times New Roman"/>
        </w:rPr>
        <w:t>- O controle de frequência das disciplinas teóricas ficará sob a responsabilidade dos professores das disciplinas acima relacionadas e do professor orientador do TCC.</w:t>
      </w:r>
    </w:p>
    <w:p w14:paraId="126EEB77" w14:textId="77777777" w:rsidR="00FF53E2" w:rsidRPr="00A01661" w:rsidRDefault="00FF53E2" w:rsidP="005979A8">
      <w:pPr>
        <w:rPr>
          <w:rFonts w:ascii="Times New Roman" w:hAnsi="Times New Roman" w:cs="Times New Roman"/>
        </w:rPr>
      </w:pPr>
    </w:p>
    <w:p w14:paraId="444BEE26"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CAPÍTULO IV- DO DESENVOLVIMENTO DO TCC</w:t>
      </w:r>
    </w:p>
    <w:p w14:paraId="2FFC114E" w14:textId="77777777" w:rsidR="00FF53E2" w:rsidRPr="00A01661" w:rsidRDefault="00FF53E2" w:rsidP="00A01661">
      <w:pPr>
        <w:tabs>
          <w:tab w:val="left" w:pos="2422"/>
        </w:tabs>
        <w:ind w:firstLine="709"/>
        <w:jc w:val="both"/>
        <w:rPr>
          <w:rFonts w:ascii="Times New Roman" w:hAnsi="Times New Roman" w:cs="Times New Roman"/>
        </w:rPr>
      </w:pPr>
      <w:r w:rsidRPr="00A01661">
        <w:rPr>
          <w:rFonts w:ascii="Times New Roman" w:hAnsi="Times New Roman" w:cs="Times New Roman"/>
          <w:b/>
          <w:bCs/>
        </w:rPr>
        <w:t xml:space="preserve">Art. 11 </w:t>
      </w:r>
      <w:r w:rsidRPr="00A01661">
        <w:rPr>
          <w:rFonts w:ascii="Times New Roman" w:hAnsi="Times New Roman" w:cs="Times New Roman"/>
        </w:rPr>
        <w:t>- As atividades relativas ao TCC serão desenvolvidas conforme as seguintes orientações:</w:t>
      </w:r>
    </w:p>
    <w:p w14:paraId="7430AD95" w14:textId="77777777" w:rsidR="00FF53E2" w:rsidRPr="00A01661" w:rsidRDefault="00FF53E2" w:rsidP="00A01661">
      <w:pPr>
        <w:tabs>
          <w:tab w:val="left" w:pos="2422"/>
        </w:tabs>
        <w:ind w:firstLine="709"/>
        <w:jc w:val="both"/>
        <w:rPr>
          <w:rFonts w:ascii="Times New Roman" w:hAnsi="Times New Roman" w:cs="Times New Roman"/>
        </w:rPr>
      </w:pPr>
      <w:r w:rsidRPr="00A01661">
        <w:rPr>
          <w:rFonts w:ascii="Times New Roman" w:hAnsi="Times New Roman" w:cs="Times New Roman"/>
        </w:rPr>
        <w:t>I – Na disciplina Metodologia do Trabalho Científico e da Pesquisa em Educação os alunos terão noções gerais, teórico-práticas da redação científica e trabalhos acadêmicos, bem como da normatização da ABNT.</w:t>
      </w:r>
    </w:p>
    <w:p w14:paraId="0A801B94" w14:textId="77777777" w:rsidR="00FF53E2" w:rsidRPr="00A01661" w:rsidRDefault="00FF53E2" w:rsidP="00A01661">
      <w:pPr>
        <w:tabs>
          <w:tab w:val="left" w:pos="2422"/>
        </w:tabs>
        <w:ind w:firstLine="709"/>
        <w:jc w:val="both"/>
        <w:rPr>
          <w:rFonts w:ascii="Times New Roman" w:hAnsi="Times New Roman" w:cs="Times New Roman"/>
        </w:rPr>
      </w:pPr>
      <w:r w:rsidRPr="00A01661">
        <w:rPr>
          <w:rFonts w:ascii="Times New Roman" w:hAnsi="Times New Roman" w:cs="Times New Roman"/>
        </w:rPr>
        <w:t xml:space="preserve">II – Na disciplina Prática e Pesquisa Educativa, os trabalhos de pesquisa estarão voltados para o levantamento de problemas nas escolas onde os alunos/professores já exercem </w:t>
      </w:r>
      <w:proofErr w:type="spellStart"/>
      <w:r w:rsidRPr="00A01661">
        <w:rPr>
          <w:rFonts w:ascii="Times New Roman" w:hAnsi="Times New Roman" w:cs="Times New Roman"/>
        </w:rPr>
        <w:t>a</w:t>
      </w:r>
      <w:proofErr w:type="spellEnd"/>
      <w:r w:rsidRPr="00A01661">
        <w:rPr>
          <w:rFonts w:ascii="Times New Roman" w:hAnsi="Times New Roman" w:cs="Times New Roman"/>
        </w:rPr>
        <w:t xml:space="preserve"> docência ou em outras instituições para os alunos não docentes, e serão trabalhados sob orientação do professor ministrante da disciplina.</w:t>
      </w:r>
    </w:p>
    <w:p w14:paraId="6FAEA659" w14:textId="77777777" w:rsidR="00FF53E2" w:rsidRPr="00A01661" w:rsidRDefault="00FF53E2" w:rsidP="00A01661">
      <w:pPr>
        <w:tabs>
          <w:tab w:val="left" w:pos="2422"/>
        </w:tabs>
        <w:ind w:firstLine="709"/>
        <w:jc w:val="both"/>
        <w:rPr>
          <w:rFonts w:ascii="Times New Roman" w:hAnsi="Times New Roman" w:cs="Times New Roman"/>
        </w:rPr>
      </w:pPr>
      <w:r w:rsidRPr="00A01661">
        <w:rPr>
          <w:rFonts w:ascii="Times New Roman" w:hAnsi="Times New Roman" w:cs="Times New Roman"/>
        </w:rPr>
        <w:lastRenderedPageBreak/>
        <w:t>III – Na disciplina TCC, o graduando executa a pesquisa planejada e aprovada até o final do período.</w:t>
      </w:r>
    </w:p>
    <w:p w14:paraId="1A309D45" w14:textId="77777777" w:rsidR="00FF53E2" w:rsidRPr="00A01661" w:rsidRDefault="00FF53E2" w:rsidP="00A01661">
      <w:pPr>
        <w:numPr>
          <w:ilvl w:val="0"/>
          <w:numId w:val="13"/>
        </w:numPr>
        <w:spacing w:after="0" w:line="240" w:lineRule="auto"/>
        <w:jc w:val="both"/>
        <w:rPr>
          <w:rFonts w:ascii="Times New Roman" w:hAnsi="Times New Roman" w:cs="Times New Roman"/>
        </w:rPr>
      </w:pPr>
      <w:r w:rsidRPr="00A01661">
        <w:rPr>
          <w:rFonts w:ascii="Times New Roman" w:hAnsi="Times New Roman" w:cs="Times New Roman"/>
        </w:rPr>
        <w:t>No bloco 08, o graduando executa a pesquisa planejada e aprovada no TCC, até o final desse período.</w:t>
      </w:r>
    </w:p>
    <w:p w14:paraId="560E1A23" w14:textId="77777777" w:rsidR="00FF53E2" w:rsidRPr="00A01661" w:rsidRDefault="00FF53E2" w:rsidP="00A01661">
      <w:pPr>
        <w:numPr>
          <w:ilvl w:val="0"/>
          <w:numId w:val="13"/>
        </w:numPr>
        <w:tabs>
          <w:tab w:val="left" w:pos="2422"/>
        </w:tabs>
        <w:spacing w:after="0" w:line="240" w:lineRule="auto"/>
        <w:jc w:val="both"/>
        <w:rPr>
          <w:rFonts w:ascii="Times New Roman" w:hAnsi="Times New Roman" w:cs="Times New Roman"/>
        </w:rPr>
      </w:pPr>
      <w:r w:rsidRPr="00A01661">
        <w:rPr>
          <w:rFonts w:ascii="Times New Roman" w:hAnsi="Times New Roman" w:cs="Times New Roman"/>
        </w:rPr>
        <w:t>Redige o texto, que poderá ser em formato de monografia ou artigo, sobre o tema desenvolvido.</w:t>
      </w:r>
    </w:p>
    <w:p w14:paraId="760D81C9" w14:textId="77777777" w:rsidR="00FF53E2" w:rsidRPr="00A01661" w:rsidRDefault="00FF53E2" w:rsidP="00A01661">
      <w:pPr>
        <w:numPr>
          <w:ilvl w:val="0"/>
          <w:numId w:val="13"/>
        </w:numPr>
        <w:tabs>
          <w:tab w:val="left" w:pos="2422"/>
        </w:tabs>
        <w:spacing w:after="0" w:line="240" w:lineRule="auto"/>
        <w:jc w:val="both"/>
        <w:rPr>
          <w:rFonts w:ascii="Times New Roman" w:hAnsi="Times New Roman" w:cs="Times New Roman"/>
        </w:rPr>
      </w:pPr>
      <w:r w:rsidRPr="00A01661">
        <w:rPr>
          <w:rFonts w:ascii="Times New Roman" w:hAnsi="Times New Roman" w:cs="Times New Roman"/>
        </w:rPr>
        <w:t>Entrega o TCC até 30 dias antes do término do respectivo semestre letivo, sem prorrogação de prazo.</w:t>
      </w:r>
    </w:p>
    <w:p w14:paraId="7F38EA63" w14:textId="77777777" w:rsidR="00FF53E2" w:rsidRPr="00A01661" w:rsidRDefault="00FF53E2" w:rsidP="00A01661">
      <w:pPr>
        <w:numPr>
          <w:ilvl w:val="0"/>
          <w:numId w:val="13"/>
        </w:numPr>
        <w:tabs>
          <w:tab w:val="left" w:pos="2422"/>
        </w:tabs>
        <w:spacing w:after="0" w:line="240" w:lineRule="auto"/>
        <w:jc w:val="both"/>
        <w:rPr>
          <w:rFonts w:ascii="Times New Roman" w:hAnsi="Times New Roman" w:cs="Times New Roman"/>
        </w:rPr>
      </w:pPr>
      <w:r w:rsidRPr="00A01661">
        <w:rPr>
          <w:rFonts w:ascii="Times New Roman" w:hAnsi="Times New Roman" w:cs="Times New Roman"/>
        </w:rPr>
        <w:t>Apresenta o TCC, perante uma banca examinadora presencial, na forma e datas pré-estabelecidas pelo coordenador do curso em acordo com o orientador do TCC.</w:t>
      </w:r>
    </w:p>
    <w:p w14:paraId="4584C73C" w14:textId="77777777" w:rsidR="00FF53E2" w:rsidRPr="00A01661" w:rsidRDefault="00FF53E2" w:rsidP="00A01661">
      <w:pPr>
        <w:tabs>
          <w:tab w:val="left" w:pos="2422"/>
        </w:tabs>
        <w:ind w:firstLine="709"/>
        <w:jc w:val="both"/>
        <w:rPr>
          <w:rFonts w:ascii="Times New Roman" w:hAnsi="Times New Roman" w:cs="Times New Roman"/>
          <w:b/>
          <w:bCs/>
        </w:rPr>
      </w:pPr>
    </w:p>
    <w:p w14:paraId="11DC1899" w14:textId="77777777" w:rsidR="00FF53E2" w:rsidRPr="00A01661" w:rsidRDefault="00FF53E2" w:rsidP="00A01661">
      <w:pPr>
        <w:jc w:val="both"/>
        <w:rPr>
          <w:rFonts w:ascii="Times New Roman" w:hAnsi="Times New Roman" w:cs="Times New Roman"/>
          <w:b/>
        </w:rPr>
      </w:pPr>
      <w:r w:rsidRPr="00A01661">
        <w:rPr>
          <w:rFonts w:ascii="Times New Roman" w:hAnsi="Times New Roman" w:cs="Times New Roman"/>
          <w:b/>
        </w:rPr>
        <w:t>CAPÍTULO V -DA ORGANIZAÇÃO</w:t>
      </w:r>
    </w:p>
    <w:p w14:paraId="43A86A37"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bCs/>
        </w:rPr>
        <w:t>Art. 12</w:t>
      </w:r>
      <w:r w:rsidRPr="00A01661">
        <w:rPr>
          <w:rFonts w:ascii="Times New Roman" w:hAnsi="Times New Roman" w:cs="Times New Roman"/>
        </w:rPr>
        <w:t xml:space="preserve"> - A supervisão do TCC será feita pelo coordenador do curso auxiliado pelos professores orientadores.</w:t>
      </w:r>
    </w:p>
    <w:p w14:paraId="2EFFA88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bCs/>
        </w:rPr>
        <w:t xml:space="preserve">Art. 13 - </w:t>
      </w:r>
      <w:r w:rsidRPr="00A01661">
        <w:rPr>
          <w:rFonts w:ascii="Times New Roman" w:hAnsi="Times New Roman" w:cs="Times New Roman"/>
        </w:rPr>
        <w:t>A análise e avaliação dos projetos ficarão a cargo dos professores orientadores.</w:t>
      </w:r>
    </w:p>
    <w:p w14:paraId="20F0459E"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14</w:t>
      </w:r>
      <w:r w:rsidRPr="00A01661">
        <w:rPr>
          <w:rFonts w:ascii="Times New Roman" w:hAnsi="Times New Roman" w:cs="Times New Roman"/>
        </w:rPr>
        <w:t xml:space="preserve"> - O orientador, escolhido pelo aluno, dentre o corpo de orientadores de TCC, deverá desenvolver sua linha de pesquisa, compatível com os objetivos do curso de Licenciatura em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UNIVASF.</w:t>
      </w:r>
    </w:p>
    <w:p w14:paraId="3CAB6F54"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 xml:space="preserve"> §1º</w:t>
      </w:r>
      <w:r w:rsidRPr="00A01661">
        <w:rPr>
          <w:rFonts w:ascii="Times New Roman" w:hAnsi="Times New Roman" w:cs="Times New Roman"/>
        </w:rPr>
        <w:t xml:space="preserve"> - O número máximo de orientandos de TCC, por orientador, será de cinco.</w:t>
      </w:r>
    </w:p>
    <w:p w14:paraId="17DAB472" w14:textId="77777777" w:rsidR="000139FB" w:rsidRPr="00A01661" w:rsidRDefault="000139FB" w:rsidP="005979A8">
      <w:pPr>
        <w:rPr>
          <w:rFonts w:ascii="Times New Roman" w:hAnsi="Times New Roman" w:cs="Times New Roman"/>
          <w:b/>
        </w:rPr>
      </w:pPr>
    </w:p>
    <w:p w14:paraId="3C494578" w14:textId="77777777" w:rsidR="00FF53E2" w:rsidRPr="00A01661" w:rsidRDefault="00FF53E2" w:rsidP="005979A8">
      <w:pPr>
        <w:rPr>
          <w:rFonts w:ascii="Times New Roman" w:hAnsi="Times New Roman" w:cs="Times New Roman"/>
          <w:b/>
        </w:rPr>
      </w:pPr>
      <w:r w:rsidRPr="00A01661">
        <w:rPr>
          <w:rFonts w:ascii="Times New Roman" w:hAnsi="Times New Roman" w:cs="Times New Roman"/>
          <w:b/>
        </w:rPr>
        <w:t>CAPÍTULO VI -DAS COMPETÊNCIAS</w:t>
      </w:r>
    </w:p>
    <w:p w14:paraId="61FACE14"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 xml:space="preserve">Art. 15 - </w:t>
      </w:r>
      <w:r w:rsidRPr="00A01661">
        <w:rPr>
          <w:rFonts w:ascii="Times New Roman" w:hAnsi="Times New Roman" w:cs="Times New Roman"/>
        </w:rPr>
        <w:t>Compete ao Coordenador do curso referente ao TCC:</w:t>
      </w:r>
    </w:p>
    <w:p w14:paraId="6DC0CC06"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 – Coordenar o processo de desenvolvimento do TCC;</w:t>
      </w:r>
    </w:p>
    <w:p w14:paraId="185FFE90"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II – Apresentar relatório ao final de cada período letivo, aos órgãos responsáveis, sobre o andamento das atividades do curso;</w:t>
      </w:r>
    </w:p>
    <w:p w14:paraId="35B5A1DF"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 xml:space="preserve">IV – Apresentar aos órgãos responsáveis, por meio de relatório, a relação de trabalhos concluídos e aprovados. </w:t>
      </w:r>
    </w:p>
    <w:p w14:paraId="140FAD66"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V – Apresentar ao setor responsável, ao final de cada semestre, as médias obtidas de cada aluno;</w:t>
      </w:r>
    </w:p>
    <w:p w14:paraId="387BDD2D"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VI – Manter contato com o orientador do Trabalho de Conclusão de Curso, visando o aprimoramento e solução de problemas relativos ao seu desenvolvimento;</w:t>
      </w:r>
    </w:p>
    <w:p w14:paraId="02E0C6E4"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 xml:space="preserve">VII – Encaminhar este Regulamento aos alunos e aos orientadores de Trabalho de Conclusão de Curso de Licenciatura em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 UNIVASF;</w:t>
      </w:r>
    </w:p>
    <w:p w14:paraId="043ACD8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 xml:space="preserve">VIII – Divulgar amplamente, junto aos alunos, a listagem de professores que orientarão o TCC, indicando as respectivas linhas de pesquisas. </w:t>
      </w:r>
    </w:p>
    <w:p w14:paraId="5EEA9BF0"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lastRenderedPageBreak/>
        <w:t>IX – Designar, por meio de portaria, cada Comissão de avaliação do Trabalho de Conclusão de Curso;</w:t>
      </w:r>
    </w:p>
    <w:p w14:paraId="696D415C"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 xml:space="preserve"> X – Coordenar as apresentações dos Trabalhos de Conclusão de Curso;</w:t>
      </w:r>
    </w:p>
    <w:p w14:paraId="1F7148A8"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 xml:space="preserve"> XI – Elaborar a ata das atividades de apresentação do TCC.</w:t>
      </w:r>
    </w:p>
    <w:p w14:paraId="57FD0D87"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16</w:t>
      </w:r>
      <w:r w:rsidRPr="00A01661">
        <w:rPr>
          <w:rFonts w:ascii="Times New Roman" w:hAnsi="Times New Roman" w:cs="Times New Roman"/>
        </w:rPr>
        <w:t xml:space="preserve"> - Compete ao professor orientador:</w:t>
      </w:r>
    </w:p>
    <w:p w14:paraId="21FCCC3C"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 – Avaliar e aprovar o projeto de pesquisa relativo ao Trabalho de Conclusão de Curso que irá orientar;</w:t>
      </w:r>
    </w:p>
    <w:p w14:paraId="7A33EB9E"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II – Orientar e aprovar o plano de trabalho do graduando;</w:t>
      </w:r>
    </w:p>
    <w:p w14:paraId="34E2F3BA"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III – Orientar o aluno em todas as etapas de desenvolvimento do TCC;</w:t>
      </w:r>
    </w:p>
    <w:p w14:paraId="01ACECA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IV – Indicar as Comissões examinadoras dos seus orientandos;</w:t>
      </w:r>
    </w:p>
    <w:p w14:paraId="61FEAFF5" w14:textId="77777777" w:rsidR="00FF53E2" w:rsidRPr="00A01661" w:rsidRDefault="00FF53E2" w:rsidP="00A01661">
      <w:pPr>
        <w:ind w:left="360" w:firstLine="348"/>
        <w:jc w:val="both"/>
        <w:rPr>
          <w:rFonts w:ascii="Times New Roman" w:hAnsi="Times New Roman" w:cs="Times New Roman"/>
        </w:rPr>
      </w:pPr>
      <w:r w:rsidRPr="00A01661">
        <w:rPr>
          <w:rFonts w:ascii="Times New Roman" w:hAnsi="Times New Roman" w:cs="Times New Roman"/>
        </w:rPr>
        <w:t>V - Participar, na condição de presidente da Comissão examinadora, da avaliação tanto do trabalho monográfico quanto da apresentação oral do mesmo, no Seminário de Pesquisa;</w:t>
      </w:r>
    </w:p>
    <w:p w14:paraId="02B13130" w14:textId="77777777" w:rsidR="00FF53E2" w:rsidRPr="00A01661" w:rsidRDefault="00FF53E2" w:rsidP="00A01661">
      <w:pPr>
        <w:ind w:left="540" w:firstLine="168"/>
        <w:jc w:val="both"/>
        <w:rPr>
          <w:rFonts w:ascii="Times New Roman" w:hAnsi="Times New Roman" w:cs="Times New Roman"/>
        </w:rPr>
      </w:pPr>
      <w:r w:rsidRPr="00A01661">
        <w:rPr>
          <w:rFonts w:ascii="Times New Roman" w:hAnsi="Times New Roman" w:cs="Times New Roman"/>
        </w:rPr>
        <w:t>VI – Contatar o Coordenador do Curso de Licenciatura em Pedagogia para solucionar possíveis dificuldades, objetivando o bom andamento do trabalho;</w:t>
      </w:r>
    </w:p>
    <w:p w14:paraId="62B8A71F" w14:textId="77777777" w:rsidR="00FF53E2" w:rsidRPr="00A01661" w:rsidRDefault="00FF53E2" w:rsidP="00A01661">
      <w:pPr>
        <w:ind w:left="540" w:firstLine="168"/>
        <w:jc w:val="both"/>
        <w:rPr>
          <w:rFonts w:ascii="Times New Roman" w:hAnsi="Times New Roman" w:cs="Times New Roman"/>
        </w:rPr>
      </w:pPr>
      <w:r w:rsidRPr="00A01661">
        <w:rPr>
          <w:rFonts w:ascii="Times New Roman" w:hAnsi="Times New Roman" w:cs="Times New Roman"/>
        </w:rPr>
        <w:t>VII – Entregar a coordenação do curso, até 30 dias antes do término das atividades acadêmicas de finalização do curso 03 (três) exemplares do Trabalho de Conclusão de Curso impressas e 01 versão digital;</w:t>
      </w:r>
    </w:p>
    <w:p w14:paraId="60F0424E" w14:textId="77777777" w:rsidR="00FF53E2" w:rsidRPr="00A01661" w:rsidRDefault="00FF53E2" w:rsidP="00A01661">
      <w:pPr>
        <w:ind w:left="540" w:firstLine="168"/>
        <w:jc w:val="both"/>
        <w:rPr>
          <w:rFonts w:ascii="Times New Roman" w:hAnsi="Times New Roman" w:cs="Times New Roman"/>
        </w:rPr>
      </w:pPr>
      <w:r w:rsidRPr="00A01661">
        <w:rPr>
          <w:rFonts w:ascii="Times New Roman" w:hAnsi="Times New Roman" w:cs="Times New Roman"/>
          <w:b/>
        </w:rPr>
        <w:t xml:space="preserve">§1º </w:t>
      </w:r>
      <w:r w:rsidRPr="00A01661">
        <w:rPr>
          <w:rFonts w:ascii="Times New Roman" w:hAnsi="Times New Roman" w:cs="Times New Roman"/>
        </w:rPr>
        <w:t>– O orientador do TCC deverá ser portador de título de Especialista, Mestre ou Doutor e escolhido dentre:</w:t>
      </w:r>
    </w:p>
    <w:p w14:paraId="7C2C8658" w14:textId="77777777" w:rsidR="00FF53E2" w:rsidRPr="00A01661" w:rsidRDefault="00FF53E2" w:rsidP="00A01661">
      <w:pPr>
        <w:numPr>
          <w:ilvl w:val="0"/>
          <w:numId w:val="14"/>
        </w:numPr>
        <w:tabs>
          <w:tab w:val="clear" w:pos="720"/>
          <w:tab w:val="num" w:pos="993"/>
        </w:tabs>
        <w:spacing w:after="0" w:line="240" w:lineRule="auto"/>
        <w:ind w:firstLine="709"/>
        <w:jc w:val="both"/>
        <w:rPr>
          <w:rFonts w:ascii="Times New Roman" w:hAnsi="Times New Roman" w:cs="Times New Roman"/>
        </w:rPr>
      </w:pPr>
      <w:r w:rsidRPr="00A01661">
        <w:rPr>
          <w:rFonts w:ascii="Times New Roman" w:hAnsi="Times New Roman" w:cs="Times New Roman"/>
        </w:rPr>
        <w:t xml:space="preserve">Os professores do quadro docente do Curso de Licenciatura em Pedagogia –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 UNIVASF, e /ou, quando necessário, de outros cursos afins da UNIVASF, respeitando-se a temática do graduando;</w:t>
      </w:r>
    </w:p>
    <w:p w14:paraId="532AE045" w14:textId="77777777" w:rsidR="00FF53E2" w:rsidRPr="00A01661" w:rsidRDefault="00FF53E2" w:rsidP="00A01661">
      <w:pPr>
        <w:numPr>
          <w:ilvl w:val="0"/>
          <w:numId w:val="14"/>
        </w:numPr>
        <w:tabs>
          <w:tab w:val="clear" w:pos="720"/>
          <w:tab w:val="num" w:pos="993"/>
        </w:tabs>
        <w:spacing w:after="0" w:line="240" w:lineRule="auto"/>
        <w:ind w:firstLine="709"/>
        <w:jc w:val="both"/>
        <w:rPr>
          <w:rFonts w:ascii="Times New Roman" w:hAnsi="Times New Roman" w:cs="Times New Roman"/>
        </w:rPr>
      </w:pPr>
      <w:r w:rsidRPr="00A01661">
        <w:rPr>
          <w:rFonts w:ascii="Times New Roman" w:hAnsi="Times New Roman" w:cs="Times New Roman"/>
        </w:rPr>
        <w:t>Excepcionalmente, docente efetivo de Instituições de ensino público superior, estadual e federal, desde que assine o termo de compromisso, responsabilizando-se por todas as etapas do TCC, do aluno sob sua orientação.</w:t>
      </w:r>
    </w:p>
    <w:p w14:paraId="2EEA8C1D" w14:textId="77777777" w:rsidR="00FF53E2" w:rsidRPr="00A01661" w:rsidRDefault="00FF53E2" w:rsidP="00A01661">
      <w:pPr>
        <w:spacing w:after="0" w:line="240" w:lineRule="auto"/>
        <w:ind w:left="1429"/>
        <w:jc w:val="both"/>
        <w:rPr>
          <w:rFonts w:ascii="Times New Roman" w:hAnsi="Times New Roman" w:cs="Times New Roman"/>
        </w:rPr>
      </w:pPr>
    </w:p>
    <w:p w14:paraId="770DEE3A" w14:textId="77777777" w:rsidR="00FF53E2" w:rsidRPr="00A01661" w:rsidRDefault="00FF53E2" w:rsidP="00A01661">
      <w:pPr>
        <w:ind w:left="360"/>
        <w:jc w:val="both"/>
        <w:rPr>
          <w:rFonts w:ascii="Times New Roman" w:hAnsi="Times New Roman" w:cs="Times New Roman"/>
        </w:rPr>
      </w:pPr>
      <w:r w:rsidRPr="00A01661">
        <w:rPr>
          <w:rFonts w:ascii="Times New Roman" w:hAnsi="Times New Roman" w:cs="Times New Roman"/>
          <w:b/>
        </w:rPr>
        <w:t xml:space="preserve">  </w:t>
      </w:r>
      <w:r w:rsidRPr="00A01661">
        <w:rPr>
          <w:rFonts w:ascii="Times New Roman" w:hAnsi="Times New Roman" w:cs="Times New Roman"/>
          <w:b/>
        </w:rPr>
        <w:tab/>
        <w:t xml:space="preserve">     §2º </w:t>
      </w:r>
      <w:r w:rsidRPr="00A01661">
        <w:rPr>
          <w:rFonts w:ascii="Times New Roman" w:hAnsi="Times New Roman" w:cs="Times New Roman"/>
        </w:rPr>
        <w:t>– Cada docente poderá orientar, simultaneamente, até cinco graduandos.</w:t>
      </w:r>
    </w:p>
    <w:p w14:paraId="6C792206" w14:textId="77777777" w:rsidR="00FF53E2" w:rsidRPr="00A01661" w:rsidRDefault="00FF53E2" w:rsidP="00A01661">
      <w:pPr>
        <w:ind w:left="360" w:firstLine="709"/>
        <w:jc w:val="both"/>
        <w:rPr>
          <w:rFonts w:ascii="Times New Roman" w:hAnsi="Times New Roman" w:cs="Times New Roman"/>
        </w:rPr>
      </w:pPr>
      <w:r w:rsidRPr="00A01661">
        <w:rPr>
          <w:rFonts w:ascii="Times New Roman" w:hAnsi="Times New Roman" w:cs="Times New Roman"/>
          <w:b/>
        </w:rPr>
        <w:t xml:space="preserve">Art. 17 - </w:t>
      </w:r>
      <w:r w:rsidRPr="00A01661">
        <w:rPr>
          <w:rFonts w:ascii="Times New Roman" w:hAnsi="Times New Roman" w:cs="Times New Roman"/>
        </w:rPr>
        <w:t>Compete ao orientando:</w:t>
      </w:r>
    </w:p>
    <w:p w14:paraId="7E1B433A"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I – Escolher a linha de pesquisa, conforme previsto neste Regulamento;</w:t>
      </w:r>
    </w:p>
    <w:p w14:paraId="76EEFC6E"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II – Escolher o professor orientador dentre os docentes indicados na lista fornecida pela coordenação do curso;</w:t>
      </w:r>
    </w:p>
    <w:p w14:paraId="49570B9C"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III – Elaborar o projeto de pesquisa a ser desenvolvido nesta atividade, sob a orientação do professor orientador;</w:t>
      </w:r>
    </w:p>
    <w:p w14:paraId="2B653F0F"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IV – Cumprir as normas e prazos deste Regulamento;</w:t>
      </w:r>
    </w:p>
    <w:p w14:paraId="6630DEB1"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lastRenderedPageBreak/>
        <w:t>V – Entregar 3 (três) exemplares do Trabalho de Conclusão de Curso impressas e 1 (uma digital), aprovado pelo professor orientador, à Coordenação do TCC, no prazo estabelecido neste Regulamento.</w:t>
      </w:r>
    </w:p>
    <w:p w14:paraId="7BDC07A3"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VI – Participar de reuniões e outras atividades para as quais for convocado pelo professor orientador (presencial ou virtual);</w:t>
      </w:r>
    </w:p>
    <w:p w14:paraId="431DE22A" w14:textId="77777777" w:rsidR="00FF53E2" w:rsidRPr="00A01661" w:rsidRDefault="00FF53E2" w:rsidP="00A01661">
      <w:pPr>
        <w:spacing w:line="240" w:lineRule="auto"/>
        <w:ind w:left="360" w:firstLine="709"/>
        <w:jc w:val="both"/>
        <w:rPr>
          <w:rFonts w:ascii="Times New Roman" w:hAnsi="Times New Roman" w:cs="Times New Roman"/>
        </w:rPr>
      </w:pPr>
      <w:r w:rsidRPr="00A01661">
        <w:rPr>
          <w:rFonts w:ascii="Times New Roman" w:hAnsi="Times New Roman" w:cs="Times New Roman"/>
        </w:rPr>
        <w:t>VII – Cumprir o cronograma de trabalho de acordo com o plano aprovado pelo professor orientador;</w:t>
      </w:r>
    </w:p>
    <w:p w14:paraId="6C7A391A" w14:textId="77777777" w:rsidR="00FF53E2" w:rsidRPr="00A01661" w:rsidRDefault="00FF53E2" w:rsidP="00A01661">
      <w:pPr>
        <w:ind w:left="360" w:firstLine="709"/>
        <w:jc w:val="both"/>
        <w:rPr>
          <w:rFonts w:ascii="Times New Roman" w:hAnsi="Times New Roman" w:cs="Times New Roman"/>
        </w:rPr>
      </w:pPr>
      <w:r w:rsidRPr="00A01661">
        <w:rPr>
          <w:rFonts w:ascii="Times New Roman" w:hAnsi="Times New Roman" w:cs="Times New Roman"/>
        </w:rPr>
        <w:t xml:space="preserve">VIII – Acatar outras atribuições referentes ao TCC. </w:t>
      </w:r>
    </w:p>
    <w:p w14:paraId="27ED7E1A" w14:textId="77777777" w:rsidR="00FF53E2" w:rsidRPr="00A01661" w:rsidRDefault="00FF53E2" w:rsidP="00A01661">
      <w:pPr>
        <w:ind w:left="360" w:firstLine="709"/>
        <w:jc w:val="both"/>
        <w:rPr>
          <w:rFonts w:ascii="Times New Roman" w:hAnsi="Times New Roman" w:cs="Times New Roman"/>
        </w:rPr>
      </w:pPr>
    </w:p>
    <w:p w14:paraId="5D0B7566" w14:textId="77777777" w:rsidR="00FF53E2" w:rsidRPr="00A01661" w:rsidRDefault="00FF53E2" w:rsidP="00A01661">
      <w:pPr>
        <w:jc w:val="both"/>
        <w:rPr>
          <w:rFonts w:ascii="Times New Roman" w:hAnsi="Times New Roman" w:cs="Times New Roman"/>
          <w:b/>
        </w:rPr>
      </w:pPr>
      <w:r w:rsidRPr="00A01661">
        <w:rPr>
          <w:rFonts w:ascii="Times New Roman" w:hAnsi="Times New Roman" w:cs="Times New Roman"/>
          <w:b/>
        </w:rPr>
        <w:t xml:space="preserve">CAPÍTULO </w:t>
      </w:r>
      <w:proofErr w:type="gramStart"/>
      <w:r w:rsidRPr="00A01661">
        <w:rPr>
          <w:rFonts w:ascii="Times New Roman" w:hAnsi="Times New Roman" w:cs="Times New Roman"/>
          <w:b/>
        </w:rPr>
        <w:t>VII  -</w:t>
      </w:r>
      <w:proofErr w:type="gramEnd"/>
      <w:r w:rsidRPr="00A01661">
        <w:rPr>
          <w:rFonts w:ascii="Times New Roman" w:hAnsi="Times New Roman" w:cs="Times New Roman"/>
          <w:b/>
        </w:rPr>
        <w:t>DA AVALIAÇÃO</w:t>
      </w:r>
    </w:p>
    <w:p w14:paraId="1BA3AE9C"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 xml:space="preserve">Art. 18 - </w:t>
      </w:r>
      <w:r w:rsidRPr="00A01661">
        <w:rPr>
          <w:rFonts w:ascii="Times New Roman" w:hAnsi="Times New Roman" w:cs="Times New Roman"/>
        </w:rPr>
        <w:t>A avaliação do TCC, será realizada da seguinte forma:</w:t>
      </w:r>
    </w:p>
    <w:p w14:paraId="716E675E"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 – será feita por uma banca examinadora, indicada em conjunto pelo aluno e seu orientador, devendo estar assim constituída:</w:t>
      </w:r>
    </w:p>
    <w:p w14:paraId="3380730A" w14:textId="77777777" w:rsidR="00FF53E2" w:rsidRPr="00A01661" w:rsidRDefault="00FF53E2" w:rsidP="00A01661">
      <w:pPr>
        <w:numPr>
          <w:ilvl w:val="0"/>
          <w:numId w:val="15"/>
        </w:numPr>
        <w:spacing w:after="0" w:line="240" w:lineRule="auto"/>
        <w:jc w:val="both"/>
        <w:rPr>
          <w:rFonts w:ascii="Times New Roman" w:hAnsi="Times New Roman" w:cs="Times New Roman"/>
        </w:rPr>
      </w:pPr>
      <w:r w:rsidRPr="00A01661">
        <w:rPr>
          <w:rFonts w:ascii="Times New Roman" w:hAnsi="Times New Roman" w:cs="Times New Roman"/>
        </w:rPr>
        <w:t>Um professor orientador do TCC (presidente)</w:t>
      </w:r>
    </w:p>
    <w:p w14:paraId="61CA2411" w14:textId="77777777" w:rsidR="00FF53E2" w:rsidRPr="00A01661" w:rsidRDefault="00FF53E2" w:rsidP="00A01661">
      <w:pPr>
        <w:numPr>
          <w:ilvl w:val="0"/>
          <w:numId w:val="15"/>
        </w:numPr>
        <w:spacing w:after="0" w:line="240" w:lineRule="auto"/>
        <w:jc w:val="both"/>
        <w:rPr>
          <w:rFonts w:ascii="Times New Roman" w:hAnsi="Times New Roman" w:cs="Times New Roman"/>
        </w:rPr>
      </w:pPr>
      <w:r w:rsidRPr="00A01661">
        <w:rPr>
          <w:rFonts w:ascii="Times New Roman" w:hAnsi="Times New Roman" w:cs="Times New Roman"/>
        </w:rPr>
        <w:t xml:space="preserve">Um professor do curso de Licenciatura em Pedagogia </w:t>
      </w:r>
      <w:proofErr w:type="spellStart"/>
      <w:r w:rsidRPr="00A01661">
        <w:rPr>
          <w:rFonts w:ascii="Times New Roman" w:hAnsi="Times New Roman" w:cs="Times New Roman"/>
        </w:rPr>
        <w:t>EaD</w:t>
      </w:r>
      <w:proofErr w:type="spellEnd"/>
      <w:r w:rsidRPr="00A01661">
        <w:rPr>
          <w:rFonts w:ascii="Times New Roman" w:hAnsi="Times New Roman" w:cs="Times New Roman"/>
        </w:rPr>
        <w:t>-UNIVASF com graduação mínima de especialista.</w:t>
      </w:r>
    </w:p>
    <w:p w14:paraId="22D68D6C" w14:textId="77777777" w:rsidR="00FF53E2" w:rsidRPr="00A01661" w:rsidRDefault="00FF53E2" w:rsidP="00A01661">
      <w:pPr>
        <w:numPr>
          <w:ilvl w:val="0"/>
          <w:numId w:val="15"/>
        </w:numPr>
        <w:spacing w:after="0" w:line="240" w:lineRule="auto"/>
        <w:jc w:val="both"/>
        <w:rPr>
          <w:rFonts w:ascii="Times New Roman" w:hAnsi="Times New Roman" w:cs="Times New Roman"/>
        </w:rPr>
      </w:pPr>
      <w:r w:rsidRPr="00A01661">
        <w:rPr>
          <w:rFonts w:ascii="Times New Roman" w:hAnsi="Times New Roman" w:cs="Times New Roman"/>
        </w:rPr>
        <w:t>Um professor ou profissional com domínio no tema pesquisado, interno ou externo à UNIVASF, com titulação mínima de especialista.</w:t>
      </w:r>
    </w:p>
    <w:p w14:paraId="1BFC3BA2" w14:textId="77777777" w:rsidR="00FF53E2" w:rsidRPr="00A01661" w:rsidRDefault="00FF53E2" w:rsidP="00A01661">
      <w:pPr>
        <w:spacing w:after="0" w:line="240" w:lineRule="auto"/>
        <w:ind w:left="720"/>
        <w:jc w:val="both"/>
        <w:rPr>
          <w:rFonts w:ascii="Times New Roman" w:hAnsi="Times New Roman" w:cs="Times New Roman"/>
        </w:rPr>
      </w:pPr>
    </w:p>
    <w:p w14:paraId="36886FB2" w14:textId="77777777" w:rsidR="00FF53E2" w:rsidRPr="00A01661" w:rsidRDefault="00FF53E2" w:rsidP="00A01661">
      <w:pPr>
        <w:ind w:left="840" w:hanging="131"/>
        <w:jc w:val="both"/>
        <w:rPr>
          <w:rFonts w:ascii="Times New Roman" w:hAnsi="Times New Roman" w:cs="Times New Roman"/>
        </w:rPr>
      </w:pPr>
      <w:r w:rsidRPr="00A01661">
        <w:rPr>
          <w:rFonts w:ascii="Times New Roman" w:hAnsi="Times New Roman" w:cs="Times New Roman"/>
        </w:rPr>
        <w:t xml:space="preserve"> </w:t>
      </w:r>
      <w:r w:rsidRPr="00A01661">
        <w:rPr>
          <w:rFonts w:ascii="Times New Roman" w:hAnsi="Times New Roman" w:cs="Times New Roman"/>
          <w:b/>
        </w:rPr>
        <w:t>Parágrafo Único</w:t>
      </w:r>
      <w:r w:rsidRPr="00A01661">
        <w:rPr>
          <w:rFonts w:ascii="Times New Roman" w:hAnsi="Times New Roman" w:cs="Times New Roman"/>
        </w:rPr>
        <w:t>. A constituição da banca examinadora deve ser aprovada pelo Professor orientador em conjunto com o Coordenador do curso.</w:t>
      </w:r>
    </w:p>
    <w:p w14:paraId="2B31E23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19</w:t>
      </w:r>
      <w:r w:rsidRPr="00A01661">
        <w:rPr>
          <w:rFonts w:ascii="Times New Roman" w:hAnsi="Times New Roman" w:cs="Times New Roman"/>
        </w:rPr>
        <w:t xml:space="preserve"> - A defesa do TCC será pública e constará de:</w:t>
      </w:r>
    </w:p>
    <w:p w14:paraId="33BF6C89"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 – apresentação do trabalho</w:t>
      </w:r>
    </w:p>
    <w:p w14:paraId="51B38B7A"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II – arguição pela banca examinadora.</w:t>
      </w:r>
    </w:p>
    <w:p w14:paraId="6FFA9AA3"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Parágrafo Único.</w:t>
      </w:r>
      <w:r w:rsidRPr="00A01661">
        <w:rPr>
          <w:rFonts w:ascii="Times New Roman" w:hAnsi="Times New Roman" w:cs="Times New Roman"/>
        </w:rPr>
        <w:t xml:space="preserve"> A apresentação pública será organizada pelo Professor Orientador junto com o Coordenador do curso e divulgada com, pelo menos, uma semana de antecedência.</w:t>
      </w:r>
    </w:p>
    <w:p w14:paraId="7C0B5ED0"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20</w:t>
      </w:r>
      <w:r w:rsidRPr="00A01661">
        <w:rPr>
          <w:rFonts w:ascii="Times New Roman" w:hAnsi="Times New Roman" w:cs="Times New Roman"/>
        </w:rPr>
        <w:t xml:space="preserve"> - A nota do TCC será resultante de:</w:t>
      </w:r>
    </w:p>
    <w:p w14:paraId="5B415EA7"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 - nota atribuída à forma do trabalho escrito</w:t>
      </w:r>
    </w:p>
    <w:p w14:paraId="75D907B4"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rPr>
        <w:t>II – avaliação da exposição oral e da defesa pública do TCC.</w:t>
      </w:r>
    </w:p>
    <w:p w14:paraId="220978D5"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21</w:t>
      </w:r>
      <w:r w:rsidRPr="00A01661">
        <w:rPr>
          <w:rFonts w:ascii="Times New Roman" w:hAnsi="Times New Roman" w:cs="Times New Roman"/>
        </w:rPr>
        <w:t xml:space="preserve"> - A avaliação do TCC é expressa numa única nota, de </w:t>
      </w:r>
      <w:smartTag w:uri="urn:schemas-microsoft-com:office:smarttags" w:element="metricconverter">
        <w:smartTagPr>
          <w:attr w:name="ProductID" w:val="0 a"/>
        </w:smartTagPr>
        <w:r w:rsidRPr="00A01661">
          <w:rPr>
            <w:rFonts w:ascii="Times New Roman" w:hAnsi="Times New Roman" w:cs="Times New Roman"/>
          </w:rPr>
          <w:t>0 a</w:t>
        </w:r>
      </w:smartTag>
      <w:r w:rsidRPr="00A01661">
        <w:rPr>
          <w:rFonts w:ascii="Times New Roman" w:hAnsi="Times New Roman" w:cs="Times New Roman"/>
        </w:rPr>
        <w:t xml:space="preserve"> 10 (zero a dez), sendo considerado aprovado o aluno que obtiver nota igual ou superior a 7,0(sete); satisfeitas outras exigências regimentais, que será registrada na ata de defesa. </w:t>
      </w:r>
    </w:p>
    <w:p w14:paraId="606D4158"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 xml:space="preserve">Art. 22 </w:t>
      </w:r>
      <w:r w:rsidRPr="00A01661">
        <w:rPr>
          <w:rFonts w:ascii="Times New Roman" w:hAnsi="Times New Roman" w:cs="Times New Roman"/>
        </w:rPr>
        <w:t>- Em caso de não aprovação do TCC, o aluno deverá refazer seu trabalho, seguindo as orientações da comissão examinadora, e reapresentá-lo, ao orientador para fins de nova e última avaliação, no prazo máximo de 20 dias.</w:t>
      </w:r>
    </w:p>
    <w:p w14:paraId="5A70AF20"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lastRenderedPageBreak/>
        <w:t>Parágrafo Único</w:t>
      </w:r>
      <w:r w:rsidRPr="00A01661">
        <w:rPr>
          <w:rFonts w:ascii="Times New Roman" w:hAnsi="Times New Roman" w:cs="Times New Roman"/>
        </w:rPr>
        <w:t xml:space="preserve"> – No caso de reapresentação, além da reavaliação escrita sugerida pela Comissão examinadora, o graduando deverá apresentá-la ao orientador e ao coordenador do curso, onde fará a segunda defesa do trabalho.</w:t>
      </w:r>
    </w:p>
    <w:p w14:paraId="2FFB3684"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23</w:t>
      </w:r>
      <w:r w:rsidRPr="00A01661">
        <w:rPr>
          <w:rFonts w:ascii="Times New Roman" w:hAnsi="Times New Roman" w:cs="Times New Roman"/>
        </w:rPr>
        <w:t xml:space="preserve"> - A estrutura e apresentação do Trabalho de Conclusão de Curso deverão seguir os padrões acadêmicos da área, conforme previsto na NBR 14724, da ABNT. </w:t>
      </w:r>
    </w:p>
    <w:p w14:paraId="53674244" w14:textId="77777777" w:rsidR="00FF53E2" w:rsidRPr="00A01661" w:rsidRDefault="00FF53E2" w:rsidP="00A01661">
      <w:pPr>
        <w:ind w:firstLine="709"/>
        <w:jc w:val="both"/>
        <w:rPr>
          <w:rFonts w:ascii="Times New Roman" w:hAnsi="Times New Roman" w:cs="Times New Roman"/>
        </w:rPr>
      </w:pPr>
    </w:p>
    <w:p w14:paraId="3B65FC27" w14:textId="77777777" w:rsidR="00FF53E2" w:rsidRPr="00A01661" w:rsidRDefault="00FF53E2" w:rsidP="00A01661">
      <w:pPr>
        <w:jc w:val="both"/>
        <w:rPr>
          <w:rFonts w:ascii="Times New Roman" w:hAnsi="Times New Roman" w:cs="Times New Roman"/>
          <w:b/>
        </w:rPr>
      </w:pPr>
      <w:r w:rsidRPr="00A01661">
        <w:rPr>
          <w:rFonts w:ascii="Times New Roman" w:hAnsi="Times New Roman" w:cs="Times New Roman"/>
          <w:b/>
        </w:rPr>
        <w:t>CAPÍTULO VIII  - DAS DISPOSIÇÕES GERAIS E TRANSITÓRIAS</w:t>
      </w:r>
    </w:p>
    <w:p w14:paraId="528728A7"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 xml:space="preserve">Art. 24 - </w:t>
      </w:r>
      <w:r w:rsidRPr="00A01661">
        <w:rPr>
          <w:rFonts w:ascii="Times New Roman" w:hAnsi="Times New Roman" w:cs="Times New Roman"/>
        </w:rPr>
        <w:t xml:space="preserve">Após aprovação do Trabalho de Conclusão de Curso pela banca examinadora, e do depósito de três exemplares impressos e um digital, da versão final do TCC, pelo graduando, na Coordenação do Curso de Licenciatura em Pedagogia-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-UNIVASF, esta coordenação encaminhará os trabalhos de acordo com as diretrizes gerais da Coordenação de Educação à Distância da UNIVASF e órgãos superiores relacionados.       </w:t>
      </w:r>
    </w:p>
    <w:p w14:paraId="262F6942"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25</w:t>
      </w:r>
      <w:r w:rsidRPr="00A01661">
        <w:rPr>
          <w:rFonts w:ascii="Times New Roman" w:hAnsi="Times New Roman" w:cs="Times New Roman"/>
        </w:rPr>
        <w:t xml:space="preserve"> - Os casos omissos neste Regulamento serão analisados e resolvidos pelo Coordenador do junto aos órgãos superiores. </w:t>
      </w:r>
    </w:p>
    <w:p w14:paraId="03E5D39C" w14:textId="77777777" w:rsidR="00FF53E2" w:rsidRPr="00A01661" w:rsidRDefault="00FF53E2" w:rsidP="00A01661">
      <w:pPr>
        <w:ind w:firstLine="709"/>
        <w:jc w:val="both"/>
        <w:rPr>
          <w:rFonts w:ascii="Times New Roman" w:hAnsi="Times New Roman" w:cs="Times New Roman"/>
        </w:rPr>
      </w:pPr>
      <w:r w:rsidRPr="00A01661">
        <w:rPr>
          <w:rFonts w:ascii="Times New Roman" w:hAnsi="Times New Roman" w:cs="Times New Roman"/>
          <w:b/>
        </w:rPr>
        <w:t>Art. 26</w:t>
      </w:r>
      <w:r w:rsidRPr="00A01661">
        <w:rPr>
          <w:rFonts w:ascii="Times New Roman" w:hAnsi="Times New Roman" w:cs="Times New Roman"/>
        </w:rPr>
        <w:t xml:space="preserve"> - Este Regulamento entra em vigor na data da aprovação do curso.</w:t>
      </w:r>
    </w:p>
    <w:p w14:paraId="22F3B7DA" w14:textId="77777777" w:rsidR="00FF53E2" w:rsidRPr="00A01661" w:rsidRDefault="00AE3CBA" w:rsidP="00A01661">
      <w:pPr>
        <w:pStyle w:val="Ttulo1"/>
        <w:jc w:val="both"/>
        <w:rPr>
          <w:rFonts w:ascii="Times New Roman" w:hAnsi="Times New Roman" w:cs="Times New Roman"/>
          <w:b/>
          <w:color w:val="auto"/>
          <w:sz w:val="22"/>
          <w:szCs w:val="22"/>
        </w:rPr>
      </w:pPr>
      <w:r w:rsidRPr="00A01661">
        <w:rPr>
          <w:rFonts w:ascii="Times New Roman" w:hAnsi="Times New Roman" w:cs="Times New Roman"/>
          <w:b/>
          <w:color w:val="auto"/>
          <w:sz w:val="22"/>
          <w:szCs w:val="22"/>
        </w:rPr>
        <w:t>REFERÊNCIAS</w:t>
      </w:r>
    </w:p>
    <w:p w14:paraId="7AE0F82A"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BRASIL. Decreto nº 5.622, de 19 de dezembro de 2005. Regulamenta o art. 80 da Lei nº 9.394, de 20 de dezembro de 1996, referente à Educação a Distância.</w:t>
      </w:r>
    </w:p>
    <w:p w14:paraId="239D5886"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______. Lei nº 9.394, de 20 de dezembro de 1994. Estabelece as diretrizes e as bases da educação nacional.</w:t>
      </w:r>
    </w:p>
    <w:p w14:paraId="6659CA7E"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______. Lei nº 10.861, de 14 de abril de 2004. Institui o Sistema Nacional de Avaliação da Educação Superior - SINAES e da outras providências.</w:t>
      </w:r>
    </w:p>
    <w:p w14:paraId="1DBA3E5C"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 xml:space="preserve">______. Portaria nº 3.248, de 7 de novembro de 2003. Dispõe sobre requisitos de acessibilidade de pessoas portadoras de deficiências, para instruir os processos de autorização e reconhecimento de cursos e de credenciamento de instituições. </w:t>
      </w:r>
    </w:p>
    <w:p w14:paraId="0CF70932" w14:textId="77777777" w:rsidR="00FF53E2" w:rsidRPr="00A01661" w:rsidRDefault="00FF53E2" w:rsidP="00A01661">
      <w:pPr>
        <w:spacing w:before="120" w:after="120"/>
        <w:jc w:val="both"/>
        <w:rPr>
          <w:rFonts w:ascii="Times New Roman" w:hAnsi="Times New Roman" w:cs="Times New Roman"/>
        </w:rPr>
      </w:pPr>
      <w:r w:rsidRPr="00A01661">
        <w:rPr>
          <w:rFonts w:ascii="Times New Roman" w:hAnsi="Times New Roman" w:cs="Times New Roman"/>
        </w:rPr>
        <w:t>______. Ministério da Educação. Secretaria de Educação a Distância. Referenciais de Qualidade para Educação Superior a Distância. MEC/SEED, 2007.</w:t>
      </w:r>
    </w:p>
    <w:p w14:paraId="7C28785C"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UNIVERSIDADE FEDERAL DO VALE DO SÃO FRANCISCO. Plano de Desenvolvimento Institucional (2009-2014). Petrolina, 2009.</w:t>
      </w:r>
    </w:p>
    <w:p w14:paraId="379E6047" w14:textId="77777777" w:rsidR="00FF53E2" w:rsidRPr="00A01661" w:rsidRDefault="00FF53E2" w:rsidP="00A01661">
      <w:pPr>
        <w:tabs>
          <w:tab w:val="left" w:pos="0"/>
          <w:tab w:val="center" w:pos="4419"/>
          <w:tab w:val="left" w:pos="7140"/>
          <w:tab w:val="right" w:pos="10201"/>
        </w:tabs>
        <w:spacing w:before="120" w:after="120"/>
        <w:jc w:val="both"/>
        <w:rPr>
          <w:rFonts w:ascii="Times New Roman" w:hAnsi="Times New Roman" w:cs="Times New Roman"/>
        </w:rPr>
      </w:pPr>
      <w:r w:rsidRPr="00A01661">
        <w:rPr>
          <w:rFonts w:ascii="Times New Roman" w:hAnsi="Times New Roman" w:cs="Times New Roman"/>
        </w:rPr>
        <w:t xml:space="preserve">______. Anexo da Resolução nº 08/2004, de 16 de novembro de 2004. Normas Gerais de Funcionamento do Ensino de Graduação da Fundação Universidade Federal do Vale do São Francisco. </w:t>
      </w:r>
    </w:p>
    <w:p w14:paraId="51E04B33" w14:textId="77777777" w:rsidR="00FF53E2" w:rsidRPr="00A01661" w:rsidRDefault="00FF53E2" w:rsidP="00A01661">
      <w:pPr>
        <w:tabs>
          <w:tab w:val="left" w:pos="5559"/>
        </w:tabs>
        <w:jc w:val="both"/>
        <w:rPr>
          <w:rFonts w:ascii="Times New Roman" w:hAnsi="Times New Roman" w:cs="Times New Roman"/>
          <w:color w:val="FF0000"/>
          <w:lang w:eastAsia="pt-BR"/>
        </w:rPr>
      </w:pPr>
    </w:p>
    <w:p w14:paraId="24B1C157" w14:textId="77777777" w:rsidR="00FF53E2" w:rsidRPr="00A01661" w:rsidRDefault="00FF53E2" w:rsidP="005979A8">
      <w:pPr>
        <w:spacing w:after="0" w:line="240" w:lineRule="auto"/>
        <w:jc w:val="both"/>
        <w:rPr>
          <w:rFonts w:ascii="Times New Roman" w:hAnsi="Times New Roman" w:cs="Times New Roman"/>
          <w:color w:val="808080" w:themeColor="background1" w:themeShade="80"/>
        </w:rPr>
      </w:pPr>
    </w:p>
    <w:p w14:paraId="5252E9F7"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9. ESTÁGIO CURRICULAR</w:t>
      </w:r>
    </w:p>
    <w:p w14:paraId="51E68DE2"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Estágio Curricular *</w:t>
      </w:r>
    </w:p>
    <w:p w14:paraId="14DDF930"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lastRenderedPageBreak/>
        <w:t>→ Quando houver a oferta de estágio, informe as normas e/ou regulamentos para sua realização. O estágio curricular deve constar da matriz curricular e atender ao disposto no inciso II §1º Art. 1º do Decreto 5.622/2005.</w:t>
      </w:r>
    </w:p>
    <w:p w14:paraId="22AD5100" w14:textId="77777777" w:rsidR="00DF2677" w:rsidRPr="00A01661" w:rsidRDefault="00DF2677" w:rsidP="005979A8">
      <w:pPr>
        <w:pStyle w:val="Recuodecorpodetexto"/>
        <w:spacing w:before="120" w:line="360" w:lineRule="auto"/>
        <w:ind w:left="0" w:firstLine="360"/>
        <w:rPr>
          <w:rFonts w:eastAsiaTheme="minorHAnsi"/>
          <w:sz w:val="22"/>
          <w:lang w:val="pt-BR" w:eastAsia="en-US"/>
        </w:rPr>
      </w:pPr>
    </w:p>
    <w:p w14:paraId="6E092711" w14:textId="77777777" w:rsidR="00DF2677" w:rsidRPr="00A01661" w:rsidRDefault="00DF2677" w:rsidP="005979A8">
      <w:pPr>
        <w:pStyle w:val="Recuodecorpodetexto"/>
        <w:spacing w:before="120" w:line="360" w:lineRule="auto"/>
        <w:ind w:left="0" w:firstLine="360"/>
        <w:rPr>
          <w:rFonts w:eastAsiaTheme="minorHAnsi"/>
          <w:sz w:val="22"/>
          <w:lang w:val="pt-BR" w:eastAsia="en-US"/>
        </w:rPr>
      </w:pPr>
      <w:r w:rsidRPr="00A01661">
        <w:rPr>
          <w:rFonts w:eastAsiaTheme="minorHAnsi"/>
          <w:sz w:val="22"/>
          <w:lang w:val="pt-BR" w:eastAsia="en-US"/>
        </w:rPr>
        <w:t>Conforme legislação pertinente, o Estágio Supervisionado (Carga horária de 400h)  é o tempo de aprendizagem em que o aluno participa de um ofício para aprender a prática do mesmo e, depois, poder exercer essa profissão. Assim, o estágio supõe uma relação pedagógica entre alguém que já é um profissional conhecido em um ambiente institucional de trabalho e um aluno estagiário. Por isso é que este momento se chama estágio supervisionado.</w:t>
      </w:r>
    </w:p>
    <w:p w14:paraId="702CAE9C" w14:textId="77777777" w:rsidR="00DF2677" w:rsidRPr="00A01661" w:rsidRDefault="00DF2677" w:rsidP="005979A8">
      <w:pPr>
        <w:pStyle w:val="Recuodecorpodetexto"/>
        <w:spacing w:line="360" w:lineRule="auto"/>
        <w:ind w:left="0" w:firstLine="360"/>
        <w:rPr>
          <w:rFonts w:eastAsiaTheme="minorHAnsi"/>
          <w:sz w:val="22"/>
          <w:lang w:val="pt-BR" w:eastAsia="en-US"/>
        </w:rPr>
      </w:pPr>
      <w:r w:rsidRPr="00A01661">
        <w:rPr>
          <w:rFonts w:eastAsiaTheme="minorHAnsi"/>
          <w:sz w:val="22"/>
          <w:lang w:val="pt-BR" w:eastAsia="en-US"/>
        </w:rPr>
        <w:t xml:space="preserve">Como uma das especificidades do curso é o atendimento a professores que já exercem </w:t>
      </w:r>
      <w:proofErr w:type="spellStart"/>
      <w:r w:rsidRPr="00A01661">
        <w:rPr>
          <w:rFonts w:eastAsiaTheme="minorHAnsi"/>
          <w:sz w:val="22"/>
          <w:lang w:val="pt-BR" w:eastAsia="en-US"/>
        </w:rPr>
        <w:t>a</w:t>
      </w:r>
      <w:proofErr w:type="spellEnd"/>
      <w:r w:rsidRPr="00A01661">
        <w:rPr>
          <w:rFonts w:eastAsiaTheme="minorHAnsi"/>
          <w:sz w:val="22"/>
          <w:lang w:val="pt-BR" w:eastAsia="en-US"/>
        </w:rPr>
        <w:t xml:space="preserve"> docência o estágio estará articulado às outras dimensões que compõem este currículo, concretizando o processo de reflexão da prática pedagógica no processo de observação das diferentes instituições de ensino e de outras práticas pedagógicas, centrando-se no planejamento, execução e avaliação de propostas didáticas para a educação básica.</w:t>
      </w:r>
    </w:p>
    <w:p w14:paraId="7D338530" w14:textId="77777777" w:rsidR="00DF2677" w:rsidRPr="00A01661" w:rsidRDefault="00DF2677" w:rsidP="005979A8">
      <w:pPr>
        <w:spacing w:line="360" w:lineRule="auto"/>
        <w:ind w:firstLine="360"/>
        <w:jc w:val="both"/>
        <w:rPr>
          <w:rFonts w:ascii="Times New Roman" w:hAnsi="Times New Roman" w:cs="Times New Roman"/>
        </w:rPr>
      </w:pPr>
      <w:r w:rsidRPr="00A01661">
        <w:rPr>
          <w:rFonts w:ascii="Times New Roman" w:hAnsi="Times New Roman" w:cs="Times New Roman"/>
        </w:rPr>
        <w:t>Nesse sentido, a proposta de estágio baseia-se na lógica das Instituições, sujeitos e saberes, compreendendo três etapas: Estágio I, Estágio II, Estágio III. Esses estágios se configuram como estágio curricular obrigatório que apresenta uma estrutura que consta na matriz curricular do curso com carga horária total de quatrocentas horas distribuídas nas disciplinas de Estágio Supervisionado – observação, registro e análise de experiência na Escola I, II, III sendo oferecidas no quinto, sexto e sétimo blocos respectivamente.</w:t>
      </w:r>
    </w:p>
    <w:p w14:paraId="3C897FA5"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As disciplinas que compõem o estágio são consideradas da mais alta significação para a formação do educador (professor-pedagogo), uma vez que as exigências realizadas na escola, nas quais os profissionais já estão atuando, assumem, para o estudante/professor, uma importância vital, possibilitando que o mesmo conheça e reflita sobre suas situações concretas de ensino.</w:t>
      </w:r>
    </w:p>
    <w:p w14:paraId="01F2A481"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Cada uma das disciplinas é ministrada em períodos diferentes, sendo que a carga horária é dividida em parte teórico/prático.</w:t>
      </w:r>
    </w:p>
    <w:p w14:paraId="549D87E2"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O estágio será feito nas próprias escolas onde os estudantes/professores já desenvolvem sua docência ou em outras instituições formais e não formais que trabalham com educação.  Os estágios se configuram como quesito obrigatório para o aluno concludente do curso.</w:t>
      </w:r>
    </w:p>
    <w:p w14:paraId="3A72CA96"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Vale ressaltar que de acordo com o artigo 14 da Resolução nº 043/95, o resultado da avaliação do estágio curricular supervisionado será registrado em apenas uma nota, obedecendo a uma escala de 0 (zero) a 10 (dez).</w:t>
      </w:r>
    </w:p>
    <w:p w14:paraId="60D2B308"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 xml:space="preserve">O acompanhamento dos alunos estagiários será feito, periodicamente, pelos professores das disciplinas de estágio. Como parte da sistemática de avaliação e para possibilitar que o </w:t>
      </w:r>
      <w:r w:rsidRPr="00A01661">
        <w:rPr>
          <w:rFonts w:ascii="Times New Roman" w:hAnsi="Times New Roman" w:cs="Times New Roman"/>
        </w:rPr>
        <w:lastRenderedPageBreak/>
        <w:t>professor de estágio possa, com mais precisão avaliar, nas condições do trabalho à distância, será feita uma avaliação diária através de uma ficha de avaliação que terá informação de alunos e gestores da escola/instituição onde os estudantes/professores atuam. Durante o estágio o aluno recebe orientações sempre que houver necessidade.</w:t>
      </w:r>
    </w:p>
    <w:p w14:paraId="0E2B323F" w14:textId="77777777" w:rsidR="00DF2677" w:rsidRPr="00A01661" w:rsidRDefault="00DF2677" w:rsidP="005979A8">
      <w:pPr>
        <w:spacing w:after="0" w:line="360" w:lineRule="auto"/>
        <w:ind w:firstLine="709"/>
        <w:jc w:val="both"/>
        <w:rPr>
          <w:rFonts w:ascii="Times New Roman" w:hAnsi="Times New Roman" w:cs="Times New Roman"/>
        </w:rPr>
      </w:pPr>
      <w:r w:rsidRPr="00A01661">
        <w:rPr>
          <w:rFonts w:ascii="Times New Roman" w:hAnsi="Times New Roman" w:cs="Times New Roman"/>
        </w:rPr>
        <w:t>No decorrer das disciplinas o aluno percorrerá as seguintes etapas:</w:t>
      </w:r>
    </w:p>
    <w:p w14:paraId="2A33436D" w14:textId="77777777" w:rsidR="00DF2677" w:rsidRPr="00A01661" w:rsidRDefault="00DF267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Identificação da escola/instituição campo de atuação/estágio para caracterização dos aspectos legais, estrutura, organização e funcionamento;</w:t>
      </w:r>
    </w:p>
    <w:p w14:paraId="0BAE6A58" w14:textId="77777777" w:rsidR="00DF2677" w:rsidRPr="00A01661" w:rsidRDefault="00DF267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Observação das atuais condições de formação do professor para atuar na Educação Básica;</w:t>
      </w:r>
    </w:p>
    <w:p w14:paraId="3D3258DB" w14:textId="77777777" w:rsidR="00DF2677" w:rsidRPr="00A01661" w:rsidRDefault="00DF267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Observação de salas;</w:t>
      </w:r>
    </w:p>
    <w:p w14:paraId="4F87ADD0" w14:textId="77777777" w:rsidR="00DF2677" w:rsidRPr="00A01661" w:rsidRDefault="00DF2677" w:rsidP="005979A8">
      <w:pPr>
        <w:numPr>
          <w:ilvl w:val="0"/>
          <w:numId w:val="4"/>
        </w:numPr>
        <w:suppressAutoHyphens/>
        <w:spacing w:after="0" w:line="360" w:lineRule="auto"/>
        <w:jc w:val="both"/>
        <w:rPr>
          <w:rFonts w:ascii="Times New Roman" w:hAnsi="Times New Roman" w:cs="Times New Roman"/>
        </w:rPr>
      </w:pPr>
      <w:r w:rsidRPr="00A01661">
        <w:rPr>
          <w:rFonts w:ascii="Times New Roman" w:hAnsi="Times New Roman" w:cs="Times New Roman"/>
        </w:rPr>
        <w:t>Regência de classe em fundamentos da educação e metodologia do ensino e didática.</w:t>
      </w:r>
    </w:p>
    <w:p w14:paraId="2323DFC1" w14:textId="77777777" w:rsidR="002454C6" w:rsidRPr="00A01661" w:rsidRDefault="002454C6" w:rsidP="005979A8">
      <w:pPr>
        <w:spacing w:after="0" w:line="240" w:lineRule="auto"/>
        <w:jc w:val="both"/>
        <w:rPr>
          <w:rFonts w:ascii="Times New Roman" w:hAnsi="Times New Roman" w:cs="Times New Roman"/>
        </w:rPr>
      </w:pPr>
    </w:p>
    <w:p w14:paraId="324BA4C3" w14:textId="77777777" w:rsidR="00FC6D5A" w:rsidRPr="00A01661" w:rsidRDefault="00FC6D5A" w:rsidP="005979A8">
      <w:pPr>
        <w:spacing w:after="0" w:line="240" w:lineRule="auto"/>
        <w:jc w:val="both"/>
        <w:rPr>
          <w:rFonts w:ascii="Times New Roman" w:hAnsi="Times New Roman" w:cs="Times New Roman"/>
        </w:rPr>
      </w:pPr>
    </w:p>
    <w:p w14:paraId="1AFCA8C8"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10. ATO AUTORIZA</w:t>
      </w:r>
      <w:r w:rsidR="007E4014" w:rsidRPr="00A01661">
        <w:rPr>
          <w:rFonts w:ascii="Times New Roman" w:hAnsi="Times New Roman" w:cs="Times New Roman"/>
          <w:b/>
          <w:u w:val="single"/>
        </w:rPr>
        <w:t>TIVO ANTERIOR OU ATO DE CRIAÇÃO</w:t>
      </w:r>
    </w:p>
    <w:p w14:paraId="69E3AF42" w14:textId="77777777" w:rsidR="002454C6" w:rsidRPr="00A01661" w:rsidRDefault="0077618E"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incluir o ato autorizativo anterior (Reconhecimento) ou ato de criação do curso (Autorização).</w:t>
      </w:r>
      <w:r w:rsidR="00600F90" w:rsidRPr="00A01661">
        <w:rPr>
          <w:rFonts w:ascii="Times New Roman" w:hAnsi="Times New Roman" w:cs="Times New Roman"/>
          <w:color w:val="808080" w:themeColor="background1" w:themeShade="80"/>
        </w:rPr>
        <w:t xml:space="preserve"> Este documento é a decisão do CONUNI autorização a criação do referido curso.</w:t>
      </w:r>
    </w:p>
    <w:p w14:paraId="5EC7766E" w14:textId="77777777" w:rsidR="00DF2677" w:rsidRPr="00A01661" w:rsidRDefault="00DF2677" w:rsidP="005979A8">
      <w:pPr>
        <w:spacing w:after="0" w:line="240" w:lineRule="auto"/>
        <w:jc w:val="both"/>
        <w:rPr>
          <w:rFonts w:ascii="Times New Roman" w:hAnsi="Times New Roman" w:cs="Times New Roman"/>
          <w:color w:val="808080" w:themeColor="background1" w:themeShade="80"/>
        </w:rPr>
      </w:pPr>
    </w:p>
    <w:tbl>
      <w:tblPr>
        <w:tblW w:w="8222" w:type="dxa"/>
        <w:jc w:val="center"/>
        <w:tblLook w:val="04A0" w:firstRow="1" w:lastRow="0" w:firstColumn="1" w:lastColumn="0" w:noHBand="0" w:noVBand="1"/>
      </w:tblPr>
      <w:tblGrid>
        <w:gridCol w:w="3969"/>
        <w:gridCol w:w="4253"/>
      </w:tblGrid>
      <w:tr w:rsidR="00DF2677" w:rsidRPr="00A01661" w14:paraId="471D5D79" w14:textId="77777777" w:rsidTr="00A01661">
        <w:trPr>
          <w:jc w:val="center"/>
        </w:trPr>
        <w:tc>
          <w:tcPr>
            <w:tcW w:w="3969" w:type="dxa"/>
            <w:shd w:val="pct10" w:color="auto" w:fill="auto"/>
            <w:hideMark/>
          </w:tcPr>
          <w:p w14:paraId="251732AE" w14:textId="77777777" w:rsidR="00DF2677" w:rsidRPr="00A01661" w:rsidRDefault="00DF2677" w:rsidP="005979A8">
            <w:pPr>
              <w:spacing w:line="360" w:lineRule="auto"/>
              <w:jc w:val="both"/>
              <w:rPr>
                <w:rFonts w:ascii="Times New Roman" w:hAnsi="Times New Roman" w:cs="Times New Roman"/>
                <w:b/>
              </w:rPr>
            </w:pPr>
            <w:r w:rsidRPr="00A01661">
              <w:rPr>
                <w:rFonts w:ascii="Times New Roman" w:hAnsi="Times New Roman" w:cs="Times New Roman"/>
              </w:rPr>
              <w:t>Aprovação do PPC</w:t>
            </w:r>
          </w:p>
        </w:tc>
        <w:tc>
          <w:tcPr>
            <w:tcW w:w="4253" w:type="dxa"/>
            <w:shd w:val="pct10" w:color="auto" w:fill="auto"/>
            <w:hideMark/>
          </w:tcPr>
          <w:p w14:paraId="05FFF317" w14:textId="14BC178C" w:rsidR="00DF2677" w:rsidRPr="00A01661" w:rsidRDefault="00DF2677" w:rsidP="005979A8">
            <w:pPr>
              <w:spacing w:line="360" w:lineRule="auto"/>
              <w:jc w:val="both"/>
              <w:rPr>
                <w:rFonts w:ascii="Times New Roman" w:hAnsi="Times New Roman" w:cs="Times New Roman"/>
              </w:rPr>
            </w:pPr>
            <w:r w:rsidRPr="00A01661">
              <w:rPr>
                <w:rFonts w:ascii="Times New Roman" w:hAnsi="Times New Roman" w:cs="Times New Roman"/>
              </w:rPr>
              <w:t xml:space="preserve">Ad referendum – </w:t>
            </w:r>
            <w:r w:rsidR="008A7879" w:rsidRPr="00A01661">
              <w:rPr>
                <w:rFonts w:ascii="Times New Roman" w:hAnsi="Times New Roman" w:cs="Times New Roman"/>
              </w:rPr>
              <w:t>DECISÃO 34/2013</w:t>
            </w:r>
            <w:r w:rsidR="00A01661">
              <w:rPr>
                <w:rFonts w:ascii="Times New Roman" w:hAnsi="Times New Roman" w:cs="Times New Roman"/>
              </w:rPr>
              <w:t xml:space="preserve"> (em anexo 1)</w:t>
            </w:r>
          </w:p>
        </w:tc>
      </w:tr>
      <w:tr w:rsidR="00DF2677" w:rsidRPr="00A01661" w14:paraId="42398A32" w14:textId="77777777" w:rsidTr="00A01661">
        <w:trPr>
          <w:jc w:val="center"/>
        </w:trPr>
        <w:tc>
          <w:tcPr>
            <w:tcW w:w="3969" w:type="dxa"/>
            <w:shd w:val="pct10" w:color="auto" w:fill="auto"/>
            <w:hideMark/>
          </w:tcPr>
          <w:p w14:paraId="4C97B390" w14:textId="77777777" w:rsidR="00DF2677" w:rsidRPr="00A01661" w:rsidRDefault="00DF2677" w:rsidP="005979A8">
            <w:pPr>
              <w:spacing w:line="360" w:lineRule="auto"/>
              <w:jc w:val="both"/>
              <w:rPr>
                <w:rFonts w:ascii="Times New Roman" w:hAnsi="Times New Roman" w:cs="Times New Roman"/>
              </w:rPr>
            </w:pPr>
            <w:r w:rsidRPr="00A01661">
              <w:rPr>
                <w:rFonts w:ascii="Times New Roman" w:hAnsi="Times New Roman" w:cs="Times New Roman"/>
              </w:rPr>
              <w:t>Autorização de funcionamento:</w:t>
            </w:r>
          </w:p>
        </w:tc>
        <w:tc>
          <w:tcPr>
            <w:tcW w:w="4253" w:type="dxa"/>
            <w:shd w:val="pct10" w:color="auto" w:fill="auto"/>
            <w:hideMark/>
          </w:tcPr>
          <w:p w14:paraId="72D07586" w14:textId="45A4A4F7" w:rsidR="00DF2677" w:rsidRPr="00A01661" w:rsidRDefault="00DF2677" w:rsidP="00A01661">
            <w:pPr>
              <w:spacing w:line="360" w:lineRule="auto"/>
              <w:jc w:val="both"/>
              <w:rPr>
                <w:rFonts w:ascii="Times New Roman" w:hAnsi="Times New Roman" w:cs="Times New Roman"/>
              </w:rPr>
            </w:pPr>
            <w:r w:rsidRPr="00A01661">
              <w:rPr>
                <w:rFonts w:ascii="Times New Roman" w:hAnsi="Times New Roman" w:cs="Times New Roman"/>
              </w:rPr>
              <w:t xml:space="preserve">Ad referendum – </w:t>
            </w:r>
            <w:r w:rsidR="008A7879" w:rsidRPr="00A01661">
              <w:rPr>
                <w:rFonts w:ascii="Times New Roman" w:hAnsi="Times New Roman" w:cs="Times New Roman"/>
              </w:rPr>
              <w:t>DECISÃO 73/2014</w:t>
            </w:r>
            <w:r w:rsidR="00A01661">
              <w:rPr>
                <w:rFonts w:ascii="Times New Roman" w:hAnsi="Times New Roman" w:cs="Times New Roman"/>
              </w:rPr>
              <w:t xml:space="preserve"> (em anexo 2)</w:t>
            </w:r>
          </w:p>
        </w:tc>
      </w:tr>
    </w:tbl>
    <w:p w14:paraId="34776506" w14:textId="77777777" w:rsidR="00DF2677" w:rsidRPr="00A01661" w:rsidRDefault="00DF2677" w:rsidP="005979A8">
      <w:pPr>
        <w:spacing w:after="0" w:line="240" w:lineRule="auto"/>
        <w:jc w:val="both"/>
        <w:rPr>
          <w:rFonts w:ascii="Times New Roman" w:hAnsi="Times New Roman" w:cs="Times New Roman"/>
        </w:rPr>
      </w:pPr>
    </w:p>
    <w:p w14:paraId="636B6E3F" w14:textId="77777777" w:rsidR="00FC6D5A" w:rsidRPr="00A01661" w:rsidRDefault="00FC6D5A" w:rsidP="005979A8">
      <w:pPr>
        <w:spacing w:after="0" w:line="240" w:lineRule="auto"/>
        <w:jc w:val="both"/>
        <w:rPr>
          <w:rFonts w:ascii="Times New Roman" w:hAnsi="Times New Roman" w:cs="Times New Roman"/>
        </w:rPr>
      </w:pPr>
    </w:p>
    <w:p w14:paraId="2B714346" w14:textId="77777777" w:rsidR="0077618E" w:rsidRPr="00A01661" w:rsidRDefault="0077618E" w:rsidP="005979A8">
      <w:pPr>
        <w:spacing w:after="0" w:line="240" w:lineRule="auto"/>
        <w:jc w:val="both"/>
        <w:rPr>
          <w:rFonts w:ascii="Times New Roman" w:hAnsi="Times New Roman" w:cs="Times New Roman"/>
        </w:rPr>
      </w:pPr>
    </w:p>
    <w:p w14:paraId="332EACD9"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11. POLÍTICA DE ATENDIMENTO A PORTADORES DE NECESSIDADES ESPECIAIS</w:t>
      </w:r>
    </w:p>
    <w:p w14:paraId="20A9C133" w14:textId="77777777" w:rsidR="002454C6" w:rsidRPr="00A01661" w:rsidRDefault="002454C6" w:rsidP="005979A8">
      <w:pPr>
        <w:spacing w:after="0" w:line="240" w:lineRule="auto"/>
        <w:jc w:val="both"/>
        <w:rPr>
          <w:rFonts w:ascii="Times New Roman" w:hAnsi="Times New Roman" w:cs="Times New Roman"/>
        </w:rPr>
      </w:pPr>
      <w:r w:rsidRPr="00A01661">
        <w:rPr>
          <w:rFonts w:ascii="Times New Roman" w:hAnsi="Times New Roman" w:cs="Times New Roman"/>
        </w:rPr>
        <w:t>Política de atendimento a portadores de necessidades especiais *</w:t>
      </w:r>
    </w:p>
    <w:p w14:paraId="2B657621" w14:textId="77777777" w:rsidR="00EA7853"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Acessibilidade: descrição das condições para atendimento apropriado aos estudantes portadores de necessidades especiais, em atendimento ao disposto no inciso II §1º Art. 13 do Dec. 5.622/2005 e ao Decreto 5.296/2004.</w:t>
      </w:r>
    </w:p>
    <w:p w14:paraId="6E719718" w14:textId="77777777" w:rsidR="002454C6" w:rsidRPr="00A01661" w:rsidRDefault="002454C6" w:rsidP="005979A8">
      <w:pPr>
        <w:spacing w:after="0" w:line="240" w:lineRule="auto"/>
        <w:jc w:val="both"/>
        <w:rPr>
          <w:rFonts w:ascii="Times New Roman" w:hAnsi="Times New Roman" w:cs="Times New Roman"/>
        </w:rPr>
      </w:pPr>
    </w:p>
    <w:p w14:paraId="16BE5C06" w14:textId="77777777" w:rsidR="00DF2677" w:rsidRPr="00A01661" w:rsidRDefault="00DF2677" w:rsidP="005979A8">
      <w:pPr>
        <w:pStyle w:val="western"/>
        <w:spacing w:before="119" w:beforeAutospacing="0" w:line="360" w:lineRule="auto"/>
        <w:ind w:firstLine="363"/>
        <w:rPr>
          <w:rFonts w:eastAsiaTheme="minorHAnsi"/>
          <w:color w:val="auto"/>
          <w:sz w:val="22"/>
          <w:szCs w:val="22"/>
          <w:lang w:eastAsia="en-US"/>
        </w:rPr>
      </w:pPr>
      <w:r w:rsidRPr="00A01661">
        <w:rPr>
          <w:rFonts w:eastAsiaTheme="minorHAnsi"/>
          <w:color w:val="auto"/>
          <w:sz w:val="22"/>
          <w:szCs w:val="22"/>
          <w:lang w:eastAsia="en-US"/>
        </w:rPr>
        <w:t xml:space="preserve">A estrutura pedagógica de </w:t>
      </w:r>
      <w:proofErr w:type="spellStart"/>
      <w:r w:rsidRPr="00A01661">
        <w:rPr>
          <w:rFonts w:eastAsiaTheme="minorHAnsi"/>
          <w:color w:val="auto"/>
          <w:sz w:val="22"/>
          <w:szCs w:val="22"/>
          <w:lang w:eastAsia="en-US"/>
        </w:rPr>
        <w:t>EaD</w:t>
      </w:r>
      <w:proofErr w:type="spellEnd"/>
      <w:r w:rsidRPr="00A01661">
        <w:rPr>
          <w:rFonts w:eastAsiaTheme="minorHAnsi"/>
          <w:color w:val="auto"/>
          <w:sz w:val="22"/>
          <w:szCs w:val="22"/>
          <w:lang w:eastAsia="en-US"/>
        </w:rPr>
        <w:t xml:space="preserve"> do Curso de Pedagogia conta com os seguintes atores:</w:t>
      </w:r>
    </w:p>
    <w:p w14:paraId="1FDCFFAA" w14:textId="77777777" w:rsidR="00DF2677" w:rsidRPr="00A01661" w:rsidRDefault="00DF2677" w:rsidP="005979A8">
      <w:pPr>
        <w:pStyle w:val="western"/>
        <w:numPr>
          <w:ilvl w:val="0"/>
          <w:numId w:val="10"/>
        </w:numPr>
        <w:spacing w:before="119" w:beforeAutospacing="0"/>
        <w:rPr>
          <w:rFonts w:eastAsiaTheme="minorHAnsi"/>
          <w:color w:val="auto"/>
          <w:sz w:val="22"/>
          <w:szCs w:val="22"/>
          <w:lang w:eastAsia="en-US"/>
        </w:rPr>
      </w:pPr>
      <w:r w:rsidRPr="00A01661">
        <w:rPr>
          <w:rFonts w:eastAsiaTheme="minorHAnsi"/>
          <w:color w:val="auto"/>
          <w:sz w:val="22"/>
          <w:szCs w:val="22"/>
          <w:lang w:eastAsia="en-US"/>
        </w:rPr>
        <w:t>Coordenadora Geral</w:t>
      </w:r>
    </w:p>
    <w:p w14:paraId="7C48DA0C" w14:textId="77777777" w:rsidR="00DF2677" w:rsidRPr="00A01661" w:rsidRDefault="00DF2677" w:rsidP="005979A8">
      <w:pPr>
        <w:pStyle w:val="western"/>
        <w:numPr>
          <w:ilvl w:val="0"/>
          <w:numId w:val="10"/>
        </w:numPr>
        <w:spacing w:before="119" w:beforeAutospacing="0"/>
        <w:rPr>
          <w:rFonts w:eastAsiaTheme="minorHAnsi"/>
          <w:color w:val="auto"/>
          <w:sz w:val="22"/>
          <w:szCs w:val="22"/>
          <w:lang w:eastAsia="en-US"/>
        </w:rPr>
      </w:pPr>
      <w:r w:rsidRPr="00A01661">
        <w:rPr>
          <w:rFonts w:eastAsiaTheme="minorHAnsi"/>
          <w:color w:val="auto"/>
          <w:sz w:val="22"/>
          <w:szCs w:val="22"/>
          <w:lang w:eastAsia="en-US"/>
        </w:rPr>
        <w:t>Coordenador de Tutoria</w:t>
      </w:r>
    </w:p>
    <w:p w14:paraId="11E1EE88" w14:textId="77777777" w:rsidR="00DF2677" w:rsidRPr="00A01661" w:rsidRDefault="00DF2677" w:rsidP="005979A8">
      <w:pPr>
        <w:pStyle w:val="NormalWeb"/>
        <w:numPr>
          <w:ilvl w:val="0"/>
          <w:numId w:val="10"/>
        </w:numPr>
        <w:spacing w:before="119" w:beforeAutospacing="0" w:after="119" w:afterAutospacing="0"/>
        <w:rPr>
          <w:rFonts w:ascii="Times New Roman" w:eastAsiaTheme="minorHAnsi" w:hAnsi="Times New Roman" w:cs="Times New Roman"/>
          <w:sz w:val="22"/>
          <w:szCs w:val="22"/>
          <w:lang w:eastAsia="en-US"/>
        </w:rPr>
      </w:pPr>
      <w:r w:rsidRPr="00A01661">
        <w:rPr>
          <w:rFonts w:ascii="Times New Roman" w:eastAsiaTheme="minorHAnsi" w:hAnsi="Times New Roman" w:cs="Times New Roman"/>
          <w:sz w:val="22"/>
          <w:szCs w:val="22"/>
          <w:lang w:eastAsia="en-US"/>
        </w:rPr>
        <w:t>Professores Formadores: responsáveis pelas disciplinas;</w:t>
      </w:r>
    </w:p>
    <w:p w14:paraId="238887BD" w14:textId="77777777" w:rsidR="00DF2677" w:rsidRPr="00A01661" w:rsidRDefault="00DF2677" w:rsidP="005979A8">
      <w:pPr>
        <w:pStyle w:val="NormalWeb"/>
        <w:numPr>
          <w:ilvl w:val="0"/>
          <w:numId w:val="10"/>
        </w:numPr>
        <w:spacing w:before="119" w:beforeAutospacing="0" w:after="119" w:afterAutospacing="0"/>
        <w:rPr>
          <w:rFonts w:ascii="Times New Roman" w:eastAsiaTheme="minorHAnsi" w:hAnsi="Times New Roman" w:cs="Times New Roman"/>
          <w:sz w:val="22"/>
          <w:szCs w:val="22"/>
          <w:lang w:eastAsia="en-US"/>
        </w:rPr>
      </w:pPr>
      <w:r w:rsidRPr="00A01661">
        <w:rPr>
          <w:rFonts w:ascii="Times New Roman" w:eastAsiaTheme="minorHAnsi" w:hAnsi="Times New Roman" w:cs="Times New Roman"/>
          <w:sz w:val="22"/>
          <w:szCs w:val="22"/>
          <w:lang w:eastAsia="en-US"/>
        </w:rPr>
        <w:t xml:space="preserve">Professores </w:t>
      </w:r>
      <w:proofErr w:type="spellStart"/>
      <w:r w:rsidRPr="00A01661">
        <w:rPr>
          <w:rFonts w:ascii="Times New Roman" w:eastAsiaTheme="minorHAnsi" w:hAnsi="Times New Roman" w:cs="Times New Roman"/>
          <w:sz w:val="22"/>
          <w:szCs w:val="22"/>
          <w:lang w:eastAsia="en-US"/>
        </w:rPr>
        <w:t>Conteudistas</w:t>
      </w:r>
      <w:proofErr w:type="spellEnd"/>
      <w:r w:rsidRPr="00A01661">
        <w:rPr>
          <w:rFonts w:ascii="Times New Roman" w:eastAsiaTheme="minorHAnsi" w:hAnsi="Times New Roman" w:cs="Times New Roman"/>
          <w:sz w:val="22"/>
          <w:szCs w:val="22"/>
          <w:lang w:eastAsia="en-US"/>
        </w:rPr>
        <w:t>: responsáveis pela elaboração do Material Didático;</w:t>
      </w:r>
    </w:p>
    <w:p w14:paraId="47CC1734" w14:textId="77777777" w:rsidR="00DF2677" w:rsidRPr="00A01661" w:rsidRDefault="00DF2677" w:rsidP="005979A8">
      <w:pPr>
        <w:pStyle w:val="NormalWeb"/>
        <w:numPr>
          <w:ilvl w:val="0"/>
          <w:numId w:val="10"/>
        </w:numPr>
        <w:spacing w:before="119" w:beforeAutospacing="0" w:after="119" w:afterAutospacing="0"/>
        <w:rPr>
          <w:rFonts w:ascii="Times New Roman" w:eastAsiaTheme="minorHAnsi" w:hAnsi="Times New Roman" w:cs="Times New Roman"/>
          <w:sz w:val="22"/>
          <w:szCs w:val="22"/>
          <w:lang w:eastAsia="en-US"/>
        </w:rPr>
      </w:pPr>
      <w:r w:rsidRPr="00A01661">
        <w:rPr>
          <w:rFonts w:ascii="Times New Roman" w:eastAsiaTheme="minorHAnsi" w:hAnsi="Times New Roman" w:cs="Times New Roman"/>
          <w:sz w:val="22"/>
          <w:szCs w:val="22"/>
          <w:lang w:eastAsia="en-US"/>
        </w:rPr>
        <w:t>Tutores: responsáveis pelo acompanhamento direto dos alunos.</w:t>
      </w:r>
    </w:p>
    <w:p w14:paraId="7BA312E8" w14:textId="77777777" w:rsidR="00DF2677" w:rsidRPr="00A01661" w:rsidRDefault="00DF2677" w:rsidP="005979A8">
      <w:pPr>
        <w:pStyle w:val="western"/>
        <w:spacing w:before="119" w:beforeAutospacing="0" w:line="360" w:lineRule="auto"/>
        <w:ind w:firstLine="363"/>
        <w:rPr>
          <w:rFonts w:eastAsiaTheme="minorHAnsi"/>
          <w:color w:val="auto"/>
          <w:sz w:val="22"/>
          <w:szCs w:val="22"/>
          <w:lang w:eastAsia="en-US"/>
        </w:rPr>
      </w:pPr>
      <w:r w:rsidRPr="00A01661">
        <w:rPr>
          <w:rFonts w:eastAsiaTheme="minorHAnsi"/>
          <w:color w:val="auto"/>
          <w:sz w:val="22"/>
          <w:szCs w:val="22"/>
          <w:lang w:eastAsia="en-US"/>
        </w:rPr>
        <w:t xml:space="preserve">Todos os atores da estrutura pedagógica de </w:t>
      </w:r>
      <w:proofErr w:type="spellStart"/>
      <w:r w:rsidRPr="00A01661">
        <w:rPr>
          <w:rFonts w:eastAsiaTheme="minorHAnsi"/>
          <w:color w:val="auto"/>
          <w:sz w:val="22"/>
          <w:szCs w:val="22"/>
          <w:lang w:eastAsia="en-US"/>
        </w:rPr>
        <w:t>EaD</w:t>
      </w:r>
      <w:proofErr w:type="spellEnd"/>
      <w:r w:rsidRPr="00A01661">
        <w:rPr>
          <w:rFonts w:eastAsiaTheme="minorHAnsi"/>
          <w:color w:val="auto"/>
          <w:sz w:val="22"/>
          <w:szCs w:val="22"/>
          <w:lang w:eastAsia="en-US"/>
        </w:rPr>
        <w:t xml:space="preserve"> têm como função básica assistir ao estudante, acompanhá-lo e motivá-lo ao aprendizado. </w:t>
      </w:r>
    </w:p>
    <w:p w14:paraId="3A195980" w14:textId="77777777" w:rsidR="00DF2677" w:rsidRPr="00A01661" w:rsidRDefault="00DF2677" w:rsidP="005979A8">
      <w:pPr>
        <w:pStyle w:val="western"/>
        <w:spacing w:before="119" w:line="360" w:lineRule="auto"/>
        <w:outlineLvl w:val="0"/>
        <w:rPr>
          <w:rFonts w:eastAsiaTheme="minorHAnsi"/>
          <w:b/>
          <w:color w:val="auto"/>
          <w:sz w:val="22"/>
          <w:szCs w:val="22"/>
          <w:lang w:eastAsia="en-US"/>
        </w:rPr>
      </w:pPr>
      <w:bookmarkStart w:id="14" w:name="_Toc391916825"/>
      <w:r w:rsidRPr="00A01661">
        <w:rPr>
          <w:rFonts w:eastAsiaTheme="minorHAnsi"/>
          <w:b/>
          <w:color w:val="auto"/>
          <w:sz w:val="22"/>
          <w:szCs w:val="22"/>
          <w:lang w:eastAsia="en-US"/>
        </w:rPr>
        <w:lastRenderedPageBreak/>
        <w:t>POLÍTICAS INSTITUCIONAIS E DO CURSO</w:t>
      </w:r>
      <w:bookmarkEnd w:id="14"/>
    </w:p>
    <w:p w14:paraId="798B49DB"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O Curso de Licenciatura em Pedagogia está diretamente ligado às Políticas Institucionais desenvolvidas pela UNIVASF. Essas políticas visam a formação transdisciplinar dos alunos integrando ensino, pesquisa e extensão e, considerando a inclusão dos diversos e a assistência aos estudantes que ingressam na instituição, seja na modalidade presencial ou à distância.                  </w:t>
      </w:r>
    </w:p>
    <w:p w14:paraId="6F9D45E6" w14:textId="77777777" w:rsidR="00DF2677" w:rsidRPr="00A01661" w:rsidRDefault="007D3D7C" w:rsidP="005979A8">
      <w:pPr>
        <w:pStyle w:val="western"/>
        <w:spacing w:before="119" w:line="360" w:lineRule="auto"/>
        <w:jc w:val="both"/>
        <w:outlineLvl w:val="1"/>
        <w:rPr>
          <w:rFonts w:eastAsiaTheme="minorHAnsi"/>
          <w:b/>
          <w:color w:val="auto"/>
          <w:sz w:val="22"/>
          <w:szCs w:val="22"/>
          <w:lang w:eastAsia="en-US"/>
        </w:rPr>
      </w:pPr>
      <w:bookmarkStart w:id="15" w:name="_Toc391916826"/>
      <w:r w:rsidRPr="00A01661">
        <w:rPr>
          <w:rFonts w:eastAsiaTheme="minorHAnsi"/>
          <w:b/>
          <w:color w:val="auto"/>
          <w:sz w:val="22"/>
          <w:szCs w:val="22"/>
          <w:lang w:eastAsia="en-US"/>
        </w:rPr>
        <w:t>POLÍTICAS DE ENSINO</w:t>
      </w:r>
      <w:bookmarkEnd w:id="15"/>
    </w:p>
    <w:p w14:paraId="7F8F85C2" w14:textId="77777777" w:rsidR="00DF2677" w:rsidRPr="00A01661" w:rsidRDefault="00DF2677" w:rsidP="005979A8">
      <w:pPr>
        <w:pStyle w:val="western"/>
        <w:spacing w:before="119" w:line="360" w:lineRule="auto"/>
        <w:jc w:val="both"/>
        <w:rPr>
          <w:rFonts w:eastAsiaTheme="minorHAnsi"/>
          <w:color w:val="auto"/>
          <w:sz w:val="22"/>
          <w:szCs w:val="22"/>
          <w:lang w:eastAsia="en-US"/>
        </w:rPr>
      </w:pPr>
      <w:r w:rsidRPr="00A01661">
        <w:rPr>
          <w:rFonts w:eastAsiaTheme="minorHAnsi"/>
          <w:color w:val="auto"/>
          <w:sz w:val="22"/>
          <w:szCs w:val="22"/>
          <w:lang w:eastAsia="en-US"/>
        </w:rPr>
        <w:t xml:space="preserve">       Em consonância com o PDI – Plano de Desenvolvimento Institucional da UNIVASF, e de acordo com a LDB – Lei de Diretrizes e Bases da Educação Nacional (9.394/96), o direito à formação inicial é um bem público e, portanto, deve ser assegurado pelo Estado. Nessa perspectiva, o ensino, mediante a regularidade da matriz curricular prevista nesse PPC, torna-se ação social que abrange os processos formativos que se desenvolvem na vida familiar, na convivência humana em sociedade, por meio do trabalho, nas instituições de ensino e pesquisa, nos movimentos sociais e organizações da sociedade civil e nas manifestações culturais (artigo 1.º, LDB).</w:t>
      </w:r>
    </w:p>
    <w:p w14:paraId="400B5166" w14:textId="77777777" w:rsidR="00DF2677" w:rsidRPr="00A01661" w:rsidRDefault="00DF2677" w:rsidP="005979A8">
      <w:pPr>
        <w:pStyle w:val="western"/>
        <w:spacing w:before="119" w:line="360" w:lineRule="auto"/>
        <w:ind w:firstLine="708"/>
        <w:jc w:val="both"/>
        <w:rPr>
          <w:rFonts w:eastAsiaTheme="minorHAnsi"/>
          <w:color w:val="auto"/>
          <w:sz w:val="22"/>
          <w:szCs w:val="22"/>
          <w:lang w:eastAsia="en-US"/>
        </w:rPr>
      </w:pPr>
      <w:r w:rsidRPr="00A01661">
        <w:rPr>
          <w:rFonts w:eastAsiaTheme="minorHAnsi"/>
          <w:color w:val="auto"/>
          <w:sz w:val="22"/>
          <w:szCs w:val="22"/>
          <w:lang w:eastAsia="en-US"/>
        </w:rPr>
        <w:t xml:space="preserve">A articulação dos componentes curriculares e a interação do corpo docente e coordenação objetiva garantir a formação do futuro pedagogo que estabeleça no seu processo de aprendizagem e ensino, informações em conhecimento aplicável, em saber crítico que os auxiliem a lutar por seus direitos e a transformar as localidades nas quais vivem e trabalham. </w:t>
      </w:r>
    </w:p>
    <w:p w14:paraId="0D3E7B84" w14:textId="77777777" w:rsidR="00DF2677" w:rsidRPr="00A01661" w:rsidRDefault="007D3D7C" w:rsidP="005979A8">
      <w:pPr>
        <w:pStyle w:val="western"/>
        <w:spacing w:before="119" w:line="360" w:lineRule="auto"/>
        <w:jc w:val="both"/>
        <w:outlineLvl w:val="1"/>
        <w:rPr>
          <w:rFonts w:eastAsiaTheme="minorHAnsi"/>
          <w:b/>
          <w:color w:val="auto"/>
          <w:sz w:val="22"/>
          <w:szCs w:val="22"/>
          <w:lang w:eastAsia="en-US"/>
        </w:rPr>
      </w:pPr>
      <w:bookmarkStart w:id="16" w:name="_Toc391916827"/>
      <w:r w:rsidRPr="00A01661">
        <w:rPr>
          <w:rFonts w:eastAsiaTheme="minorHAnsi"/>
          <w:b/>
          <w:color w:val="auto"/>
          <w:sz w:val="22"/>
          <w:szCs w:val="22"/>
          <w:lang w:eastAsia="en-US"/>
        </w:rPr>
        <w:t>POLÍTICAS DE PESQUISA</w:t>
      </w:r>
      <w:bookmarkEnd w:id="16"/>
    </w:p>
    <w:p w14:paraId="3115390B" w14:textId="77777777" w:rsidR="00DF2677" w:rsidRPr="00A01661" w:rsidRDefault="00DF2677" w:rsidP="005979A8">
      <w:pPr>
        <w:pStyle w:val="western"/>
        <w:spacing w:before="119" w:line="360" w:lineRule="auto"/>
        <w:jc w:val="both"/>
        <w:rPr>
          <w:rFonts w:eastAsiaTheme="minorHAnsi"/>
          <w:color w:val="auto"/>
          <w:sz w:val="22"/>
          <w:szCs w:val="22"/>
          <w:lang w:eastAsia="en-US"/>
        </w:rPr>
      </w:pPr>
      <w:r w:rsidRPr="00A01661">
        <w:rPr>
          <w:rFonts w:eastAsiaTheme="minorHAnsi"/>
          <w:color w:val="auto"/>
          <w:sz w:val="22"/>
          <w:szCs w:val="22"/>
          <w:lang w:eastAsia="en-US"/>
        </w:rPr>
        <w:t xml:space="preserve"> </w:t>
      </w:r>
      <w:r w:rsidRPr="00A01661">
        <w:rPr>
          <w:rFonts w:eastAsiaTheme="minorHAnsi"/>
          <w:color w:val="auto"/>
          <w:sz w:val="22"/>
          <w:szCs w:val="22"/>
          <w:lang w:eastAsia="en-US"/>
        </w:rPr>
        <w:tab/>
        <w:t xml:space="preserve">A pesquisa científica na universidade constitui-se numa prática fundamental, e é impossível pensar a formação do pedagogo dissociada da pesquisa. Nesse sentido a licenciatura em Pedagogia, utilizando os instrumentos tecnológicos imprescindíveis para uma educação à distância, traz na sua composição curricular, mediante a </w:t>
      </w:r>
      <w:proofErr w:type="spellStart"/>
      <w:r w:rsidRPr="00A01661">
        <w:rPr>
          <w:rFonts w:eastAsiaTheme="minorHAnsi"/>
          <w:color w:val="auto"/>
          <w:sz w:val="22"/>
          <w:szCs w:val="22"/>
          <w:lang w:eastAsia="en-US"/>
        </w:rPr>
        <w:t>dialogicidade</w:t>
      </w:r>
      <w:proofErr w:type="spellEnd"/>
      <w:r w:rsidRPr="00A01661">
        <w:rPr>
          <w:rFonts w:eastAsiaTheme="minorHAnsi"/>
          <w:color w:val="auto"/>
          <w:sz w:val="22"/>
          <w:szCs w:val="22"/>
          <w:lang w:eastAsia="en-US"/>
        </w:rPr>
        <w:t xml:space="preserve"> teoria e prática, a pesquisa científica como um importante elemento da formação docente. </w:t>
      </w:r>
    </w:p>
    <w:p w14:paraId="163A166B" w14:textId="77777777" w:rsidR="00DF2677" w:rsidRPr="00A01661" w:rsidRDefault="00DF2677" w:rsidP="005979A8">
      <w:pPr>
        <w:pStyle w:val="western"/>
        <w:spacing w:before="119" w:line="360" w:lineRule="auto"/>
        <w:ind w:firstLine="708"/>
        <w:jc w:val="both"/>
        <w:rPr>
          <w:rFonts w:eastAsiaTheme="minorHAnsi"/>
          <w:color w:val="auto"/>
          <w:sz w:val="22"/>
          <w:szCs w:val="22"/>
          <w:lang w:eastAsia="en-US"/>
        </w:rPr>
      </w:pPr>
      <w:r w:rsidRPr="00A01661">
        <w:rPr>
          <w:rFonts w:eastAsiaTheme="minorHAnsi"/>
          <w:color w:val="auto"/>
          <w:sz w:val="22"/>
          <w:szCs w:val="22"/>
          <w:lang w:eastAsia="en-US"/>
        </w:rPr>
        <w:t xml:space="preserve">Nesse aspecto, integrado aos projetos de pesquisa da UNIVASF, estarão as atividades realizadas no Núcleo Temático, da Prática e Pesquisa Educativa e na formação inicial como um todo. A prática da pesquisa possibilitará um exercício científico de problematização das realidades e da própria formação e atuação do estudante de pedagogia em </w:t>
      </w:r>
      <w:proofErr w:type="spellStart"/>
      <w:r w:rsidRPr="00A01661">
        <w:rPr>
          <w:rFonts w:eastAsiaTheme="minorHAnsi"/>
          <w:color w:val="auto"/>
          <w:sz w:val="22"/>
          <w:szCs w:val="22"/>
          <w:lang w:eastAsia="en-US"/>
        </w:rPr>
        <w:t>EaD</w:t>
      </w:r>
      <w:proofErr w:type="spellEnd"/>
      <w:r w:rsidRPr="00A01661">
        <w:rPr>
          <w:rFonts w:eastAsiaTheme="minorHAnsi"/>
          <w:color w:val="auto"/>
          <w:sz w:val="22"/>
          <w:szCs w:val="22"/>
          <w:lang w:eastAsia="en-US"/>
        </w:rPr>
        <w:t>.</w:t>
      </w:r>
    </w:p>
    <w:p w14:paraId="585961AF" w14:textId="77777777" w:rsidR="00A01661" w:rsidRDefault="00A01661" w:rsidP="005979A8">
      <w:pPr>
        <w:pStyle w:val="western"/>
        <w:spacing w:before="119" w:line="360" w:lineRule="auto"/>
        <w:jc w:val="both"/>
        <w:outlineLvl w:val="1"/>
        <w:rPr>
          <w:rFonts w:eastAsiaTheme="minorHAnsi"/>
          <w:b/>
          <w:color w:val="auto"/>
          <w:sz w:val="22"/>
          <w:szCs w:val="22"/>
          <w:lang w:eastAsia="en-US"/>
        </w:rPr>
      </w:pPr>
      <w:bookmarkStart w:id="17" w:name="_Toc391916828"/>
    </w:p>
    <w:p w14:paraId="4D7ABBEB" w14:textId="77777777" w:rsidR="00DF2677" w:rsidRPr="00A01661" w:rsidRDefault="007D3D7C" w:rsidP="005979A8">
      <w:pPr>
        <w:pStyle w:val="western"/>
        <w:spacing w:before="119" w:line="360" w:lineRule="auto"/>
        <w:jc w:val="both"/>
        <w:outlineLvl w:val="1"/>
        <w:rPr>
          <w:rFonts w:eastAsiaTheme="minorHAnsi"/>
          <w:b/>
          <w:color w:val="auto"/>
          <w:sz w:val="22"/>
          <w:szCs w:val="22"/>
          <w:lang w:eastAsia="en-US"/>
        </w:rPr>
      </w:pPr>
      <w:r w:rsidRPr="00A01661">
        <w:rPr>
          <w:rFonts w:eastAsiaTheme="minorHAnsi"/>
          <w:b/>
          <w:color w:val="auto"/>
          <w:sz w:val="22"/>
          <w:szCs w:val="22"/>
          <w:lang w:eastAsia="en-US"/>
        </w:rPr>
        <w:lastRenderedPageBreak/>
        <w:t>POLÍTICAS DE EXTENSÃO</w:t>
      </w:r>
      <w:bookmarkEnd w:id="17"/>
    </w:p>
    <w:p w14:paraId="78881749"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A extensão é caracterizada, no âmbito da UNIVASF como um processo de interligação entre a academia e a sociedade nas suas diversas especificidades. É um compromisso político com a transformação social do seu entorno. Agregado às políticas e projetos já existentes da UNIVASF, o curso de Licenciatura em Pedagogia integrará suas atividades, de acordo com as demandas das localidades dos Polos de apoio presencial.</w:t>
      </w:r>
    </w:p>
    <w:p w14:paraId="17F24176"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A importância da extensão para formação do futuro pedagogo é a possibilidade de conhecer e intervir nas realidades que estarão compondo sua docência, trazendo o conhecimento das realidades como um componente fundamental de ligação entre escola e comunidade. </w:t>
      </w:r>
    </w:p>
    <w:p w14:paraId="43C5FBBF" w14:textId="77777777" w:rsidR="00DF2677" w:rsidRPr="00A01661" w:rsidRDefault="007D3D7C" w:rsidP="005979A8">
      <w:pPr>
        <w:pStyle w:val="western"/>
        <w:spacing w:before="119" w:line="360" w:lineRule="auto"/>
        <w:jc w:val="both"/>
        <w:outlineLvl w:val="1"/>
        <w:rPr>
          <w:rFonts w:eastAsiaTheme="minorHAnsi"/>
          <w:b/>
          <w:color w:val="auto"/>
          <w:sz w:val="22"/>
          <w:szCs w:val="22"/>
          <w:lang w:eastAsia="en-US"/>
        </w:rPr>
      </w:pPr>
      <w:bookmarkStart w:id="18" w:name="_Toc391916829"/>
      <w:r w:rsidRPr="00A01661">
        <w:rPr>
          <w:rFonts w:eastAsiaTheme="minorHAnsi"/>
          <w:b/>
          <w:color w:val="auto"/>
          <w:sz w:val="22"/>
          <w:szCs w:val="22"/>
          <w:lang w:eastAsia="en-US"/>
        </w:rPr>
        <w:t>POLÍTICAS DE ASSISTÊNCIA ESTUDANTIL</w:t>
      </w:r>
      <w:bookmarkEnd w:id="18"/>
    </w:p>
    <w:p w14:paraId="1D57AADA"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As políticas de atendimento ao estudante procuram atender ao que está disposto no item 4.4 do Plano de Desenvolvimento Institucional (PDI) da UNIVASF, que trata das Políticas de Atendimento aos Discentes. Institucionalmente consideramos que, para que se cumpra o princípio da igualdade de condições de acesso e permanência para todo e qualquer estudante nas instituições de ensino superior, é necessário que se tome como prioridade a assistência acadêmica, concebida como direito e como política de inclusão social dos diferentes segmentos da população, operando, pois, com o horizonte de universalidade da cidadania. Considera-se, pois, a assistência acadêmica como o direito de todo estudante de ter condições de permanecer na Universidade, independentemente de sua condição física ou financeira, e ser tratado com igualdade, respeitando-se as diferenças, e possibilitando a todos uma formação universitária consistente e compatível com as atuais exigências da sociedade. </w:t>
      </w:r>
    </w:p>
    <w:p w14:paraId="47422637"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Visando promover o acesso e permanência dos discentes ingressos no Curso de Pedagogia à Distância, a Coordenação do Curso em articulação com a Coordenação de Apoio Pedagógico da Secretaria de Educação a Distância buscarão a integração dos discentes do curso aos programas que podem ser acessíveis à modalidade à distância para que todos tenham igualdade de acesso, independentemente de sua condição física ou socioeconômica. Assegurando, a todos os discentes, igualdade de condições para o exercício da atividade acadêmica. </w:t>
      </w:r>
    </w:p>
    <w:p w14:paraId="4FC0EE96"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A Coordenação de Apoio Pedagógico da Secretaria de Educação a Distância da Universidade Federal do Vale do São Francisco foi instituída em maio de 2012 com o processo de estruturação da equipe administrativa da </w:t>
      </w:r>
      <w:proofErr w:type="spellStart"/>
      <w:r w:rsidRPr="00A01661">
        <w:rPr>
          <w:rFonts w:eastAsiaTheme="minorHAnsi"/>
          <w:color w:val="auto"/>
          <w:sz w:val="22"/>
          <w:szCs w:val="22"/>
          <w:lang w:eastAsia="en-US"/>
        </w:rPr>
        <w:t>SEaD</w:t>
      </w:r>
      <w:proofErr w:type="spellEnd"/>
      <w:r w:rsidRPr="00A01661">
        <w:rPr>
          <w:rFonts w:eastAsiaTheme="minorHAnsi"/>
          <w:color w:val="auto"/>
          <w:sz w:val="22"/>
          <w:szCs w:val="22"/>
          <w:lang w:eastAsia="en-US"/>
        </w:rPr>
        <w:t>. Dentre as competências atribuídas à coordenação destacam-se:</w:t>
      </w:r>
    </w:p>
    <w:p w14:paraId="378DCBD5" w14:textId="77777777" w:rsidR="00DF2677" w:rsidRPr="00A01661" w:rsidRDefault="00DF2677" w:rsidP="005979A8">
      <w:pPr>
        <w:pStyle w:val="western"/>
        <w:numPr>
          <w:ilvl w:val="0"/>
          <w:numId w:val="11"/>
        </w:numPr>
        <w:spacing w:before="119" w:line="360" w:lineRule="auto"/>
        <w:jc w:val="both"/>
        <w:rPr>
          <w:rFonts w:eastAsiaTheme="minorHAnsi"/>
          <w:color w:val="auto"/>
          <w:sz w:val="22"/>
          <w:szCs w:val="22"/>
          <w:lang w:eastAsia="en-US"/>
        </w:rPr>
      </w:pPr>
      <w:r w:rsidRPr="00A01661">
        <w:rPr>
          <w:rFonts w:eastAsiaTheme="minorHAnsi"/>
          <w:color w:val="auto"/>
          <w:sz w:val="22"/>
          <w:szCs w:val="22"/>
          <w:lang w:eastAsia="en-US"/>
        </w:rPr>
        <w:lastRenderedPageBreak/>
        <w:t xml:space="preserve">propor ações de acompanhamento pedagógico dos estudantes dos cursos de </w:t>
      </w:r>
      <w:proofErr w:type="spellStart"/>
      <w:r w:rsidRPr="00A01661">
        <w:rPr>
          <w:rFonts w:eastAsiaTheme="minorHAnsi"/>
          <w:color w:val="auto"/>
          <w:sz w:val="22"/>
          <w:szCs w:val="22"/>
          <w:lang w:eastAsia="en-US"/>
        </w:rPr>
        <w:t>EaD</w:t>
      </w:r>
      <w:proofErr w:type="spellEnd"/>
      <w:r w:rsidRPr="00A01661">
        <w:rPr>
          <w:rFonts w:eastAsiaTheme="minorHAnsi"/>
          <w:color w:val="auto"/>
          <w:sz w:val="22"/>
          <w:szCs w:val="22"/>
          <w:lang w:eastAsia="en-US"/>
        </w:rPr>
        <w:t>, especialmente, aqueles que se encontra em situação de evasão;</w:t>
      </w:r>
    </w:p>
    <w:p w14:paraId="55D16DF7" w14:textId="77777777" w:rsidR="00DF2677" w:rsidRPr="00A01661" w:rsidRDefault="00DF2677" w:rsidP="005979A8">
      <w:pPr>
        <w:pStyle w:val="western"/>
        <w:numPr>
          <w:ilvl w:val="0"/>
          <w:numId w:val="11"/>
        </w:numPr>
        <w:spacing w:before="119" w:line="360" w:lineRule="auto"/>
        <w:jc w:val="both"/>
        <w:rPr>
          <w:rFonts w:eastAsiaTheme="minorHAnsi"/>
          <w:color w:val="auto"/>
          <w:sz w:val="22"/>
          <w:szCs w:val="22"/>
          <w:lang w:eastAsia="en-US"/>
        </w:rPr>
      </w:pPr>
      <w:r w:rsidRPr="00A01661">
        <w:rPr>
          <w:rFonts w:eastAsiaTheme="minorHAnsi"/>
          <w:color w:val="auto"/>
          <w:sz w:val="22"/>
          <w:szCs w:val="22"/>
          <w:lang w:eastAsia="en-US"/>
        </w:rPr>
        <w:t xml:space="preserve">contribuir para a elaboração de instrumentos de avaliação dos cursos ofertados pela </w:t>
      </w:r>
      <w:proofErr w:type="spellStart"/>
      <w:r w:rsidRPr="00A01661">
        <w:rPr>
          <w:rFonts w:eastAsiaTheme="minorHAnsi"/>
          <w:color w:val="auto"/>
          <w:sz w:val="22"/>
          <w:szCs w:val="22"/>
          <w:lang w:eastAsia="en-US"/>
        </w:rPr>
        <w:t>SEaD</w:t>
      </w:r>
      <w:proofErr w:type="spellEnd"/>
      <w:r w:rsidRPr="00A01661">
        <w:rPr>
          <w:rFonts w:eastAsiaTheme="minorHAnsi"/>
          <w:color w:val="auto"/>
          <w:sz w:val="22"/>
          <w:szCs w:val="22"/>
          <w:lang w:eastAsia="en-US"/>
        </w:rPr>
        <w:t>.</w:t>
      </w:r>
    </w:p>
    <w:p w14:paraId="5E74706D"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O acompanhamento pedagógico aos estudantes vinculados aos cursos na modalidade à distância será efetivado a partir de um ambiente virtual disponibilizado na Plataforma de Ensino a Distância, atualmente o </w:t>
      </w:r>
      <w:proofErr w:type="spellStart"/>
      <w:r w:rsidRPr="00A01661">
        <w:rPr>
          <w:rFonts w:eastAsiaTheme="minorHAnsi"/>
          <w:color w:val="auto"/>
          <w:sz w:val="22"/>
          <w:szCs w:val="22"/>
          <w:lang w:eastAsia="en-US"/>
        </w:rPr>
        <w:t>Moodle</w:t>
      </w:r>
      <w:proofErr w:type="spellEnd"/>
      <w:r w:rsidRPr="00A01661">
        <w:rPr>
          <w:rFonts w:eastAsiaTheme="minorHAnsi"/>
          <w:color w:val="auto"/>
          <w:sz w:val="22"/>
          <w:szCs w:val="22"/>
          <w:lang w:eastAsia="en-US"/>
        </w:rPr>
        <w:t>, e conta com um profissional pedagogo para atender às demandas dos estudantes, a partir de ferramentas interativas, como o espaço para avaliação das atividades de ensino, bate papo disponível no horário de expediente, dentre outras possibilidades disponíveis no ambiente virtual.</w:t>
      </w:r>
    </w:p>
    <w:p w14:paraId="3409DB51"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Os discentes serão estimulados a formação integral, incentivando a participação em atividades científicas, culturais, artísticas, esportivas e de lazer, buscando garantir e ampliar os direitos sociais relativos ao acesso e a permanência dos discentes que, nos diversos polos estarão compondo o curso; estarão em contato direto, nos encontros presenciais e na plataforma virtual com os coordenadores do curso, docentes e tutores o que possibilita que todas as necessidades que surjam no decorrer da realização do curso sejam atendidas.</w:t>
      </w:r>
    </w:p>
    <w:p w14:paraId="792F8478" w14:textId="77777777" w:rsidR="00DF2677" w:rsidRPr="00A01661" w:rsidRDefault="007D3D7C" w:rsidP="005979A8">
      <w:pPr>
        <w:pStyle w:val="western"/>
        <w:spacing w:before="119" w:line="360" w:lineRule="auto"/>
        <w:jc w:val="both"/>
        <w:outlineLvl w:val="1"/>
        <w:rPr>
          <w:rFonts w:eastAsiaTheme="minorHAnsi"/>
          <w:b/>
          <w:color w:val="auto"/>
          <w:sz w:val="22"/>
          <w:szCs w:val="22"/>
          <w:lang w:eastAsia="en-US"/>
        </w:rPr>
      </w:pPr>
      <w:bookmarkStart w:id="19" w:name="_Toc391916830"/>
      <w:r w:rsidRPr="00A01661">
        <w:rPr>
          <w:rFonts w:eastAsiaTheme="minorHAnsi"/>
          <w:b/>
          <w:color w:val="auto"/>
          <w:sz w:val="22"/>
          <w:szCs w:val="22"/>
          <w:lang w:eastAsia="en-US"/>
        </w:rPr>
        <w:t>POLÍTICAS DE INCLUSÃO</w:t>
      </w:r>
      <w:bookmarkEnd w:id="19"/>
    </w:p>
    <w:p w14:paraId="2EF9EBD4" w14:textId="77777777" w:rsidR="00DF2677" w:rsidRPr="00A01661" w:rsidRDefault="00DF2677" w:rsidP="005979A8">
      <w:pPr>
        <w:pStyle w:val="western"/>
        <w:spacing w:before="119" w:line="360" w:lineRule="auto"/>
        <w:ind w:firstLine="360"/>
        <w:jc w:val="both"/>
        <w:rPr>
          <w:rFonts w:eastAsiaTheme="minorHAnsi"/>
          <w:color w:val="auto"/>
          <w:sz w:val="22"/>
          <w:szCs w:val="22"/>
          <w:lang w:eastAsia="en-US"/>
        </w:rPr>
      </w:pPr>
      <w:r w:rsidRPr="00A01661">
        <w:rPr>
          <w:rFonts w:eastAsiaTheme="minorHAnsi"/>
          <w:color w:val="auto"/>
          <w:sz w:val="22"/>
          <w:szCs w:val="22"/>
          <w:lang w:eastAsia="en-US"/>
        </w:rPr>
        <w:t xml:space="preserve">Na perspectiva de integrar as políticas de ensino, pesquisa e extensão com as diversas realidades dos alunos que ingressam no Curso de Licenciatura em Pedagogia – </w:t>
      </w:r>
      <w:proofErr w:type="spellStart"/>
      <w:r w:rsidRPr="00A01661">
        <w:rPr>
          <w:rFonts w:eastAsiaTheme="minorHAnsi"/>
          <w:color w:val="auto"/>
          <w:sz w:val="22"/>
          <w:szCs w:val="22"/>
          <w:lang w:eastAsia="en-US"/>
        </w:rPr>
        <w:t>EaD</w:t>
      </w:r>
      <w:proofErr w:type="spellEnd"/>
      <w:r w:rsidRPr="00A01661">
        <w:rPr>
          <w:rFonts w:eastAsiaTheme="minorHAnsi"/>
          <w:color w:val="auto"/>
          <w:sz w:val="22"/>
          <w:szCs w:val="22"/>
          <w:lang w:eastAsia="en-US"/>
        </w:rPr>
        <w:t>, a coordenação do curso estabelecerá uma relação direta com a  Coordenação de Políticas de Educação Inclusiva (CPEI) com o objetivo de  desenvolver ações inclusivas que preparem o ambiente físico e humano para a recepção de estudantes com deficiência, agregando também formas inclusivas nos instrumentos didáticos visuais utilizados na metodologia do curso.</w:t>
      </w:r>
    </w:p>
    <w:p w14:paraId="44D8DDC9" w14:textId="77777777" w:rsidR="00DF2677" w:rsidRPr="00A01661" w:rsidRDefault="00DF2677" w:rsidP="005979A8">
      <w:pPr>
        <w:pStyle w:val="western"/>
        <w:spacing w:before="119" w:beforeAutospacing="0" w:line="360" w:lineRule="auto"/>
        <w:jc w:val="both"/>
        <w:rPr>
          <w:rFonts w:eastAsiaTheme="minorHAnsi"/>
          <w:color w:val="auto"/>
          <w:sz w:val="22"/>
          <w:szCs w:val="22"/>
          <w:lang w:eastAsia="en-US"/>
        </w:rPr>
      </w:pPr>
      <w:r w:rsidRPr="00A01661">
        <w:rPr>
          <w:rFonts w:eastAsiaTheme="minorHAnsi"/>
          <w:color w:val="auto"/>
          <w:sz w:val="22"/>
          <w:szCs w:val="22"/>
          <w:lang w:eastAsia="en-US"/>
        </w:rPr>
        <w:t xml:space="preserve">     Em cumprimento a Lei 10.436 de 24 de abril de 2002, regulamentada pelo Decreto nº 5.626 de 22 de dezembro de 2005, já está inclusa, no presente projeto pedagógico, a disciplina de caráter obrigatório: Língua Brasileira de Sinais - LIBRAS. Como a necessidade da inclusão do ensino de LIBRAS está para além de um campo disciplinar, mas sim na possibilidade de desenvolver a consciência inclusiva, ao longo da formação, no desenvolvimento dos componentes curriculares. O curso pretende trazer a inclusão como um eixo transversal que esteja presente em todas as atividades do curso. O objetivo é também preparar o futuro pedagogo para uma docência que atenda as deficiências que estarão presentes nas escolas.</w:t>
      </w:r>
    </w:p>
    <w:p w14:paraId="4EC14395" w14:textId="77777777" w:rsidR="00DF2677" w:rsidRPr="00A01661" w:rsidRDefault="00DF2677" w:rsidP="005979A8">
      <w:pPr>
        <w:spacing w:after="0" w:line="240" w:lineRule="auto"/>
        <w:jc w:val="both"/>
        <w:rPr>
          <w:rFonts w:ascii="Times New Roman" w:hAnsi="Times New Roman" w:cs="Times New Roman"/>
        </w:rPr>
      </w:pPr>
    </w:p>
    <w:p w14:paraId="674A839E" w14:textId="77777777" w:rsidR="00FC6D5A" w:rsidRPr="00A01661" w:rsidRDefault="00FC6D5A" w:rsidP="005979A8">
      <w:pPr>
        <w:spacing w:after="0" w:line="240" w:lineRule="auto"/>
        <w:jc w:val="both"/>
        <w:rPr>
          <w:rFonts w:ascii="Times New Roman" w:hAnsi="Times New Roman" w:cs="Times New Roman"/>
        </w:rPr>
      </w:pPr>
    </w:p>
    <w:p w14:paraId="30A83218" w14:textId="77777777" w:rsidR="002454C6" w:rsidRPr="00A01661" w:rsidRDefault="007E4014"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12. CORPO DOCENTE EFETIVO</w:t>
      </w:r>
    </w:p>
    <w:p w14:paraId="3F969990" w14:textId="77777777" w:rsidR="002454C6" w:rsidRPr="00A01661" w:rsidRDefault="007E4014"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Descrever o corpo docente efetivo do curso com titulação.</w:t>
      </w:r>
    </w:p>
    <w:tbl>
      <w:tblPr>
        <w:tblStyle w:val="Tabelacomgrade"/>
        <w:tblW w:w="5000" w:type="pct"/>
        <w:tblLook w:val="04A0" w:firstRow="1" w:lastRow="0" w:firstColumn="1" w:lastColumn="0" w:noHBand="0" w:noVBand="1"/>
      </w:tblPr>
      <w:tblGrid>
        <w:gridCol w:w="4370"/>
        <w:gridCol w:w="1503"/>
        <w:gridCol w:w="2621"/>
      </w:tblGrid>
      <w:tr w:rsidR="00FC6D5A" w:rsidRPr="00A01661" w14:paraId="5B8601AF" w14:textId="77777777" w:rsidTr="005305E9">
        <w:tc>
          <w:tcPr>
            <w:tcW w:w="2572" w:type="pct"/>
            <w:shd w:val="clear" w:color="auto" w:fill="D9D9D9" w:themeFill="background1" w:themeFillShade="D9"/>
            <w:vAlign w:val="center"/>
          </w:tcPr>
          <w:p w14:paraId="0F8DF0CC" w14:textId="77777777" w:rsidR="00FC6D5A" w:rsidRPr="00A01661" w:rsidRDefault="00FC6D5A" w:rsidP="005979A8">
            <w:pPr>
              <w:jc w:val="center"/>
              <w:rPr>
                <w:rFonts w:ascii="Times New Roman" w:hAnsi="Times New Roman" w:cs="Times New Roman"/>
                <w:b/>
                <w:bCs/>
              </w:rPr>
            </w:pPr>
            <w:r w:rsidRPr="00A01661">
              <w:rPr>
                <w:rFonts w:ascii="Times New Roman" w:hAnsi="Times New Roman" w:cs="Times New Roman"/>
                <w:b/>
              </w:rPr>
              <w:t>Docente</w:t>
            </w:r>
          </w:p>
        </w:tc>
        <w:tc>
          <w:tcPr>
            <w:tcW w:w="885" w:type="pct"/>
            <w:shd w:val="clear" w:color="auto" w:fill="D9D9D9" w:themeFill="background1" w:themeFillShade="D9"/>
            <w:vAlign w:val="center"/>
          </w:tcPr>
          <w:p w14:paraId="535B8086" w14:textId="77777777" w:rsidR="00FC6D5A" w:rsidRPr="00A01661" w:rsidRDefault="00FC6D5A" w:rsidP="005979A8">
            <w:pPr>
              <w:jc w:val="center"/>
              <w:rPr>
                <w:rFonts w:ascii="Times New Roman" w:hAnsi="Times New Roman" w:cs="Times New Roman"/>
                <w:b/>
                <w:bCs/>
              </w:rPr>
            </w:pPr>
            <w:r w:rsidRPr="00A01661">
              <w:rPr>
                <w:rFonts w:ascii="Times New Roman" w:hAnsi="Times New Roman" w:cs="Times New Roman"/>
                <w:b/>
              </w:rPr>
              <w:t>Titulação</w:t>
            </w:r>
          </w:p>
        </w:tc>
        <w:tc>
          <w:tcPr>
            <w:tcW w:w="1543" w:type="pct"/>
            <w:shd w:val="clear" w:color="auto" w:fill="D9D9D9" w:themeFill="background1" w:themeFillShade="D9"/>
          </w:tcPr>
          <w:p w14:paraId="785E7A48" w14:textId="77777777" w:rsidR="00FC6D5A" w:rsidRPr="00A01661" w:rsidRDefault="00FC6D5A" w:rsidP="005979A8">
            <w:pPr>
              <w:jc w:val="center"/>
              <w:rPr>
                <w:rFonts w:ascii="Times New Roman" w:hAnsi="Times New Roman" w:cs="Times New Roman"/>
                <w:b/>
              </w:rPr>
            </w:pPr>
            <w:r w:rsidRPr="00A01661">
              <w:rPr>
                <w:rFonts w:ascii="Times New Roman" w:hAnsi="Times New Roman" w:cs="Times New Roman"/>
                <w:b/>
              </w:rPr>
              <w:t>Área do conhecimento</w:t>
            </w:r>
          </w:p>
        </w:tc>
      </w:tr>
      <w:tr w:rsidR="00FC6D5A" w:rsidRPr="00A01661" w14:paraId="735B4AA5" w14:textId="77777777" w:rsidTr="005305E9">
        <w:tc>
          <w:tcPr>
            <w:tcW w:w="2572" w:type="pct"/>
            <w:vAlign w:val="center"/>
          </w:tcPr>
          <w:p w14:paraId="3EFB7536" w14:textId="77777777" w:rsidR="00FC6D5A" w:rsidRPr="00A01661" w:rsidRDefault="00FC6D5A" w:rsidP="005979A8">
            <w:pPr>
              <w:jc w:val="center"/>
              <w:rPr>
                <w:rFonts w:ascii="Times New Roman" w:hAnsi="Times New Roman" w:cs="Times New Roman"/>
                <w:b/>
                <w:bCs/>
              </w:rPr>
            </w:pPr>
            <w:r w:rsidRPr="00A01661">
              <w:rPr>
                <w:rFonts w:ascii="Times New Roman" w:hAnsi="Times New Roman" w:cs="Times New Roman"/>
                <w:b/>
                <w:bCs/>
              </w:rPr>
              <w:t>Nome do docente</w:t>
            </w:r>
          </w:p>
        </w:tc>
        <w:tc>
          <w:tcPr>
            <w:tcW w:w="885" w:type="pct"/>
            <w:vAlign w:val="center"/>
          </w:tcPr>
          <w:p w14:paraId="4FCC5BE7" w14:textId="77777777" w:rsidR="00FC6D5A" w:rsidRPr="00A01661" w:rsidRDefault="00FC6D5A" w:rsidP="005979A8">
            <w:pPr>
              <w:jc w:val="center"/>
              <w:rPr>
                <w:rFonts w:ascii="Times New Roman" w:hAnsi="Times New Roman" w:cs="Times New Roman"/>
                <w:b/>
                <w:bCs/>
              </w:rPr>
            </w:pPr>
            <w:r w:rsidRPr="00A01661">
              <w:rPr>
                <w:rFonts w:ascii="Times New Roman" w:hAnsi="Times New Roman" w:cs="Times New Roman"/>
                <w:b/>
                <w:bCs/>
              </w:rPr>
              <w:t>Titulação máxima</w:t>
            </w:r>
          </w:p>
        </w:tc>
        <w:tc>
          <w:tcPr>
            <w:tcW w:w="1543" w:type="pct"/>
          </w:tcPr>
          <w:p w14:paraId="6DEE8B1A" w14:textId="77777777" w:rsidR="00FC6D5A" w:rsidRPr="00A01661" w:rsidRDefault="00FC6D5A" w:rsidP="005979A8">
            <w:pPr>
              <w:jc w:val="center"/>
              <w:rPr>
                <w:rFonts w:ascii="Times New Roman" w:hAnsi="Times New Roman" w:cs="Times New Roman"/>
                <w:b/>
                <w:bCs/>
              </w:rPr>
            </w:pPr>
            <w:r w:rsidRPr="00A01661">
              <w:rPr>
                <w:rFonts w:ascii="Times New Roman" w:hAnsi="Times New Roman" w:cs="Times New Roman"/>
                <w:b/>
                <w:bCs/>
              </w:rPr>
              <w:t>Área do conhecimento</w:t>
            </w:r>
          </w:p>
        </w:tc>
      </w:tr>
      <w:tr w:rsidR="005305E9" w:rsidRPr="00A01661" w14:paraId="24506548" w14:textId="77777777" w:rsidTr="005305E9">
        <w:tc>
          <w:tcPr>
            <w:tcW w:w="2572" w:type="pct"/>
          </w:tcPr>
          <w:p w14:paraId="104B92DB" w14:textId="77777777" w:rsidR="00BB75C6" w:rsidRPr="00A01661" w:rsidRDefault="00BB75C6" w:rsidP="005979A8">
            <w:pPr>
              <w:jc w:val="both"/>
              <w:rPr>
                <w:rFonts w:ascii="Times New Roman" w:hAnsi="Times New Roman" w:cs="Times New Roman"/>
              </w:rPr>
            </w:pPr>
          </w:p>
          <w:p w14:paraId="3E4D993A" w14:textId="77777777" w:rsidR="005305E9" w:rsidRDefault="005305E9" w:rsidP="005979A8">
            <w:pPr>
              <w:jc w:val="both"/>
              <w:rPr>
                <w:rFonts w:ascii="Times New Roman" w:hAnsi="Times New Roman" w:cs="Times New Roman"/>
              </w:rPr>
            </w:pPr>
            <w:r w:rsidRPr="00A01661">
              <w:rPr>
                <w:rFonts w:ascii="Times New Roman" w:hAnsi="Times New Roman" w:cs="Times New Roman"/>
              </w:rPr>
              <w:t>ABIMAILDE MARIA CAVALCANTE FONSECA RIBEIRO</w:t>
            </w:r>
          </w:p>
          <w:p w14:paraId="41FC0C5A" w14:textId="31A82ADB" w:rsidR="005305E9" w:rsidRPr="00A01661" w:rsidRDefault="00683CB9" w:rsidP="005979A8">
            <w:pPr>
              <w:jc w:val="both"/>
              <w:rPr>
                <w:rFonts w:ascii="Times New Roman" w:hAnsi="Times New Roman" w:cs="Times New Roman"/>
              </w:rPr>
            </w:pPr>
            <w:r>
              <w:rPr>
                <w:rFonts w:ascii="Times New Roman" w:hAnsi="Times New Roman" w:cs="Times New Roman"/>
                <w:color w:val="000000"/>
              </w:rPr>
              <w:t>OBS: Técnica administrativa UNIVASF</w:t>
            </w:r>
            <w:r w:rsidR="00424E83">
              <w:rPr>
                <w:rFonts w:ascii="Times New Roman" w:hAnsi="Times New Roman" w:cs="Times New Roman"/>
              </w:rPr>
              <w:t>-Pedagoga</w:t>
            </w:r>
          </w:p>
        </w:tc>
        <w:tc>
          <w:tcPr>
            <w:tcW w:w="885" w:type="pct"/>
          </w:tcPr>
          <w:p w14:paraId="7D72C111" w14:textId="77777777" w:rsidR="00BB75C6" w:rsidRPr="00A01661" w:rsidRDefault="00BB75C6" w:rsidP="005979A8">
            <w:pPr>
              <w:jc w:val="center"/>
              <w:rPr>
                <w:rFonts w:ascii="Times New Roman" w:hAnsi="Times New Roman" w:cs="Times New Roman"/>
              </w:rPr>
            </w:pPr>
          </w:p>
          <w:p w14:paraId="3665AA5A"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75451E3A" w14:textId="77777777" w:rsidR="00BB75C6" w:rsidRPr="00A01661" w:rsidRDefault="00BB75C6" w:rsidP="005979A8">
            <w:pPr>
              <w:jc w:val="center"/>
              <w:rPr>
                <w:rFonts w:ascii="Times New Roman" w:hAnsi="Times New Roman" w:cs="Times New Roman"/>
              </w:rPr>
            </w:pPr>
          </w:p>
          <w:p w14:paraId="77A5879C"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Ciências da Educação</w:t>
            </w:r>
          </w:p>
        </w:tc>
      </w:tr>
      <w:tr w:rsidR="00BB75C6" w:rsidRPr="00A01661" w14:paraId="60C22AFB" w14:textId="77777777" w:rsidTr="005305E9">
        <w:tc>
          <w:tcPr>
            <w:tcW w:w="2572" w:type="pct"/>
          </w:tcPr>
          <w:p w14:paraId="166132FA" w14:textId="77777777" w:rsidR="00683CB9" w:rsidRDefault="00BB75C6" w:rsidP="005979A8">
            <w:pPr>
              <w:jc w:val="both"/>
              <w:rPr>
                <w:rFonts w:ascii="Times New Roman" w:hAnsi="Times New Roman" w:cs="Times New Roman"/>
                <w:color w:val="000000"/>
              </w:rPr>
            </w:pPr>
            <w:r w:rsidRPr="00A01661">
              <w:rPr>
                <w:rFonts w:ascii="Times New Roman" w:hAnsi="Times New Roman" w:cs="Times New Roman"/>
              </w:rPr>
              <w:t>AÍTLA LIDIANE</w:t>
            </w:r>
            <w:r w:rsidR="00F56021" w:rsidRPr="00A01661">
              <w:rPr>
                <w:rFonts w:ascii="Times New Roman" w:hAnsi="Times New Roman" w:cs="Times New Roman"/>
                <w:color w:val="000000"/>
              </w:rPr>
              <w:t xml:space="preserve"> HERMÓGENES DE SOUZA JATOBÁ</w:t>
            </w:r>
            <w:r w:rsidR="00683CB9">
              <w:rPr>
                <w:rFonts w:ascii="Times New Roman" w:hAnsi="Times New Roman" w:cs="Times New Roman"/>
                <w:color w:val="000000"/>
              </w:rPr>
              <w:t xml:space="preserve"> </w:t>
            </w:r>
          </w:p>
          <w:p w14:paraId="3B4A4D81" w14:textId="3BE3D671" w:rsidR="00BB75C6" w:rsidRPr="00A01661" w:rsidRDefault="00683CB9" w:rsidP="005979A8">
            <w:pPr>
              <w:jc w:val="both"/>
              <w:rPr>
                <w:rFonts w:ascii="Times New Roman" w:hAnsi="Times New Roman" w:cs="Times New Roman"/>
              </w:rPr>
            </w:pPr>
            <w:r>
              <w:rPr>
                <w:rFonts w:ascii="Times New Roman" w:hAnsi="Times New Roman" w:cs="Times New Roman"/>
                <w:color w:val="000000"/>
              </w:rPr>
              <w:t>OBS: Técnica administrativa UNIVASF</w:t>
            </w:r>
            <w:r w:rsidR="00424E83">
              <w:rPr>
                <w:rFonts w:ascii="Times New Roman" w:hAnsi="Times New Roman" w:cs="Times New Roman"/>
                <w:color w:val="000000"/>
              </w:rPr>
              <w:t>- Pedagoga</w:t>
            </w:r>
            <w:bookmarkStart w:id="20" w:name="_GoBack"/>
            <w:bookmarkEnd w:id="20"/>
          </w:p>
          <w:p w14:paraId="2C8C193E" w14:textId="77777777" w:rsidR="00BB75C6" w:rsidRPr="00A01661" w:rsidRDefault="00BB75C6" w:rsidP="005979A8">
            <w:pPr>
              <w:jc w:val="both"/>
              <w:rPr>
                <w:rFonts w:ascii="Times New Roman" w:hAnsi="Times New Roman" w:cs="Times New Roman"/>
              </w:rPr>
            </w:pPr>
          </w:p>
        </w:tc>
        <w:tc>
          <w:tcPr>
            <w:tcW w:w="885" w:type="pct"/>
          </w:tcPr>
          <w:p w14:paraId="15B12F06"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Mestranda</w:t>
            </w:r>
          </w:p>
        </w:tc>
        <w:tc>
          <w:tcPr>
            <w:tcW w:w="1543" w:type="pct"/>
          </w:tcPr>
          <w:p w14:paraId="4965C84E"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Pedagogia</w:t>
            </w:r>
          </w:p>
        </w:tc>
      </w:tr>
      <w:tr w:rsidR="005305E9" w:rsidRPr="00A01661" w14:paraId="6F3A5DA5" w14:textId="77777777" w:rsidTr="005305E9">
        <w:tc>
          <w:tcPr>
            <w:tcW w:w="2572" w:type="pct"/>
          </w:tcPr>
          <w:p w14:paraId="13F7C670" w14:textId="77777777" w:rsidR="005305E9" w:rsidRPr="00A01661" w:rsidRDefault="005305E9" w:rsidP="005979A8">
            <w:pPr>
              <w:jc w:val="both"/>
              <w:rPr>
                <w:rFonts w:ascii="Times New Roman" w:hAnsi="Times New Roman" w:cs="Times New Roman"/>
              </w:rPr>
            </w:pPr>
            <w:r w:rsidRPr="00A01661">
              <w:rPr>
                <w:rFonts w:ascii="Times New Roman" w:hAnsi="Times New Roman" w:cs="Times New Roman"/>
              </w:rPr>
              <w:t>ARTHUR LIMA</w:t>
            </w:r>
            <w:r w:rsidR="00F56021" w:rsidRPr="00A01661">
              <w:rPr>
                <w:rFonts w:ascii="Times New Roman" w:hAnsi="Times New Roman" w:cs="Times New Roman"/>
              </w:rPr>
              <w:t xml:space="preserve"> DA SILVA</w:t>
            </w:r>
          </w:p>
          <w:p w14:paraId="238475B4" w14:textId="77777777" w:rsidR="005305E9" w:rsidRPr="00A01661" w:rsidRDefault="005305E9" w:rsidP="005979A8">
            <w:pPr>
              <w:jc w:val="both"/>
              <w:rPr>
                <w:rFonts w:ascii="Times New Roman" w:hAnsi="Times New Roman" w:cs="Times New Roman"/>
              </w:rPr>
            </w:pPr>
          </w:p>
        </w:tc>
        <w:tc>
          <w:tcPr>
            <w:tcW w:w="885" w:type="pct"/>
          </w:tcPr>
          <w:p w14:paraId="2BA44B04"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58DE9D03" w14:textId="77777777" w:rsidR="005305E9" w:rsidRPr="00A01661" w:rsidRDefault="00BB75C6" w:rsidP="005979A8">
            <w:pPr>
              <w:jc w:val="center"/>
              <w:rPr>
                <w:rFonts w:ascii="Times New Roman" w:hAnsi="Times New Roman" w:cs="Times New Roman"/>
              </w:rPr>
            </w:pPr>
            <w:r w:rsidRPr="00A01661">
              <w:rPr>
                <w:rFonts w:ascii="Times New Roman" w:hAnsi="Times New Roman" w:cs="Times New Roman"/>
              </w:rPr>
              <w:t>Ensino de Ci</w:t>
            </w:r>
            <w:r w:rsidR="00F56021" w:rsidRPr="00A01661">
              <w:rPr>
                <w:rFonts w:ascii="Times New Roman" w:hAnsi="Times New Roman" w:cs="Times New Roman"/>
              </w:rPr>
              <w:t>ências e Educação</w:t>
            </w:r>
          </w:p>
        </w:tc>
      </w:tr>
      <w:tr w:rsidR="005305E9" w:rsidRPr="00A01661" w14:paraId="27AD85E9" w14:textId="77777777" w:rsidTr="00BB75C6">
        <w:trPr>
          <w:trHeight w:val="91"/>
        </w:trPr>
        <w:tc>
          <w:tcPr>
            <w:tcW w:w="2572" w:type="pct"/>
            <w:vAlign w:val="center"/>
          </w:tcPr>
          <w:p w14:paraId="2D276FD0" w14:textId="77777777" w:rsidR="005305E9" w:rsidRPr="00A01661" w:rsidRDefault="005305E9" w:rsidP="005979A8">
            <w:pPr>
              <w:jc w:val="both"/>
              <w:rPr>
                <w:rFonts w:ascii="Times New Roman" w:hAnsi="Times New Roman" w:cs="Times New Roman"/>
              </w:rPr>
            </w:pPr>
            <w:r w:rsidRPr="00A01661">
              <w:rPr>
                <w:rFonts w:ascii="Times New Roman" w:hAnsi="Times New Roman" w:cs="Times New Roman"/>
              </w:rPr>
              <w:t>ALEXANDRE HENRIQUE DOS REIS</w:t>
            </w:r>
          </w:p>
          <w:p w14:paraId="5CF9558E" w14:textId="77777777" w:rsidR="005305E9" w:rsidRPr="00A01661" w:rsidRDefault="005305E9" w:rsidP="005979A8">
            <w:pPr>
              <w:jc w:val="both"/>
              <w:rPr>
                <w:rFonts w:ascii="Times New Roman" w:hAnsi="Times New Roman" w:cs="Times New Roman"/>
              </w:rPr>
            </w:pPr>
          </w:p>
        </w:tc>
        <w:tc>
          <w:tcPr>
            <w:tcW w:w="885" w:type="pct"/>
            <w:vAlign w:val="center"/>
          </w:tcPr>
          <w:p w14:paraId="6453FE01" w14:textId="77777777" w:rsidR="005305E9" w:rsidRPr="00A01661" w:rsidRDefault="00F56021" w:rsidP="005979A8">
            <w:pPr>
              <w:jc w:val="center"/>
              <w:rPr>
                <w:rFonts w:ascii="Times New Roman" w:hAnsi="Times New Roman" w:cs="Times New Roman"/>
              </w:rPr>
            </w:pPr>
            <w:r w:rsidRPr="00A01661">
              <w:rPr>
                <w:rFonts w:ascii="Times New Roman" w:hAnsi="Times New Roman" w:cs="Times New Roman"/>
              </w:rPr>
              <w:t>Doutorado</w:t>
            </w:r>
          </w:p>
        </w:tc>
        <w:tc>
          <w:tcPr>
            <w:tcW w:w="1543" w:type="pct"/>
            <w:vAlign w:val="center"/>
          </w:tcPr>
          <w:p w14:paraId="054448E7" w14:textId="77777777" w:rsidR="005305E9" w:rsidRPr="00A01661" w:rsidRDefault="00F56021" w:rsidP="005979A8">
            <w:pPr>
              <w:jc w:val="center"/>
              <w:rPr>
                <w:rFonts w:ascii="Times New Roman" w:hAnsi="Times New Roman" w:cs="Times New Roman"/>
              </w:rPr>
            </w:pPr>
            <w:r w:rsidRPr="00A01661">
              <w:rPr>
                <w:rFonts w:ascii="Times New Roman" w:hAnsi="Times New Roman" w:cs="Times New Roman"/>
              </w:rPr>
              <w:t>Filosofia</w:t>
            </w:r>
          </w:p>
        </w:tc>
      </w:tr>
      <w:tr w:rsidR="006E0495" w:rsidRPr="00A01661" w14:paraId="607728E2" w14:textId="77777777" w:rsidTr="00032D81">
        <w:trPr>
          <w:trHeight w:val="91"/>
        </w:trPr>
        <w:tc>
          <w:tcPr>
            <w:tcW w:w="2572" w:type="pct"/>
            <w:vAlign w:val="center"/>
          </w:tcPr>
          <w:p w14:paraId="46F6F3C4" w14:textId="77777777" w:rsidR="006E0495" w:rsidRPr="00A01661" w:rsidRDefault="006E0495" w:rsidP="005979A8">
            <w:pPr>
              <w:jc w:val="both"/>
              <w:rPr>
                <w:rFonts w:ascii="Times New Roman" w:hAnsi="Times New Roman" w:cs="Times New Roman"/>
              </w:rPr>
            </w:pPr>
            <w:r w:rsidRPr="00A01661">
              <w:rPr>
                <w:rFonts w:ascii="Times New Roman" w:hAnsi="Times New Roman" w:cs="Times New Roman"/>
              </w:rPr>
              <w:t xml:space="preserve">ÁLVARO </w:t>
            </w:r>
            <w:r w:rsidR="008A7879" w:rsidRPr="00A01661">
              <w:rPr>
                <w:rFonts w:ascii="Times New Roman" w:hAnsi="Times New Roman" w:cs="Times New Roman"/>
              </w:rPr>
              <w:t>MILLEN</w:t>
            </w:r>
          </w:p>
          <w:p w14:paraId="0AF281EB" w14:textId="77777777" w:rsidR="006E0495" w:rsidRPr="00A01661" w:rsidRDefault="006E0495" w:rsidP="005979A8">
            <w:pPr>
              <w:jc w:val="both"/>
              <w:rPr>
                <w:rFonts w:ascii="Times New Roman" w:hAnsi="Times New Roman" w:cs="Times New Roman"/>
              </w:rPr>
            </w:pPr>
          </w:p>
        </w:tc>
        <w:tc>
          <w:tcPr>
            <w:tcW w:w="885" w:type="pct"/>
          </w:tcPr>
          <w:p w14:paraId="146ED470"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7AD88BC6"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Educação Física</w:t>
            </w:r>
          </w:p>
        </w:tc>
      </w:tr>
      <w:tr w:rsidR="005305E9" w:rsidRPr="00A01661" w14:paraId="2D1FBB88" w14:textId="77777777" w:rsidTr="006E0495">
        <w:trPr>
          <w:trHeight w:val="644"/>
        </w:trPr>
        <w:tc>
          <w:tcPr>
            <w:tcW w:w="2572" w:type="pct"/>
            <w:vAlign w:val="center"/>
          </w:tcPr>
          <w:p w14:paraId="56684CFA" w14:textId="77777777" w:rsidR="005305E9" w:rsidRPr="00A01661" w:rsidRDefault="005305E9" w:rsidP="005979A8">
            <w:pPr>
              <w:rPr>
                <w:rFonts w:ascii="Times New Roman" w:hAnsi="Times New Roman" w:cs="Times New Roman"/>
              </w:rPr>
            </w:pPr>
            <w:r w:rsidRPr="00A01661">
              <w:rPr>
                <w:rFonts w:ascii="Times New Roman" w:hAnsi="Times New Roman" w:cs="Times New Roman"/>
              </w:rPr>
              <w:t>ANA EMILIA DE MELO QUEIROZ</w:t>
            </w:r>
          </w:p>
          <w:p w14:paraId="7A5DFBB7" w14:textId="77777777" w:rsidR="005305E9" w:rsidRPr="00A01661" w:rsidRDefault="005305E9" w:rsidP="005979A8">
            <w:pPr>
              <w:rPr>
                <w:rFonts w:ascii="Times New Roman" w:hAnsi="Times New Roman" w:cs="Times New Roman"/>
              </w:rPr>
            </w:pPr>
          </w:p>
        </w:tc>
        <w:tc>
          <w:tcPr>
            <w:tcW w:w="885" w:type="pct"/>
            <w:vAlign w:val="center"/>
          </w:tcPr>
          <w:p w14:paraId="028EA713"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Doutora</w:t>
            </w:r>
          </w:p>
        </w:tc>
        <w:tc>
          <w:tcPr>
            <w:tcW w:w="1543" w:type="pct"/>
            <w:vAlign w:val="center"/>
          </w:tcPr>
          <w:p w14:paraId="35AC46AA"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 xml:space="preserve">Ciências da Computação </w:t>
            </w:r>
          </w:p>
        </w:tc>
      </w:tr>
      <w:tr w:rsidR="006E0495" w:rsidRPr="00A01661" w14:paraId="6F73A695" w14:textId="77777777" w:rsidTr="005305E9">
        <w:tc>
          <w:tcPr>
            <w:tcW w:w="2572" w:type="pct"/>
            <w:vAlign w:val="center"/>
          </w:tcPr>
          <w:p w14:paraId="356A1DBC" w14:textId="77777777" w:rsidR="006E0495" w:rsidRPr="00A01661" w:rsidRDefault="006E0495" w:rsidP="005979A8">
            <w:pPr>
              <w:rPr>
                <w:rFonts w:ascii="Times New Roman" w:hAnsi="Times New Roman" w:cs="Times New Roman"/>
                <w:b/>
              </w:rPr>
            </w:pPr>
            <w:r w:rsidRPr="00A01661">
              <w:rPr>
                <w:rFonts w:ascii="Times New Roman" w:hAnsi="Times New Roman" w:cs="Times New Roman"/>
              </w:rPr>
              <w:t>CLECIA REGINA DOS SANTOS SOUSA </w:t>
            </w:r>
          </w:p>
          <w:p w14:paraId="43037A28" w14:textId="77777777" w:rsidR="006E0495" w:rsidRPr="00A01661" w:rsidRDefault="006E0495" w:rsidP="005979A8">
            <w:pPr>
              <w:rPr>
                <w:rFonts w:ascii="Times New Roman" w:hAnsi="Times New Roman" w:cs="Times New Roman"/>
              </w:rPr>
            </w:pPr>
          </w:p>
        </w:tc>
        <w:tc>
          <w:tcPr>
            <w:tcW w:w="885" w:type="pct"/>
            <w:vAlign w:val="center"/>
          </w:tcPr>
          <w:p w14:paraId="77722798"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7165F4F7"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Pedagogia</w:t>
            </w:r>
          </w:p>
        </w:tc>
      </w:tr>
      <w:tr w:rsidR="00BB75C6" w:rsidRPr="00A01661" w14:paraId="40F06486" w14:textId="77777777" w:rsidTr="005305E9">
        <w:tc>
          <w:tcPr>
            <w:tcW w:w="2572" w:type="pct"/>
            <w:vAlign w:val="center"/>
          </w:tcPr>
          <w:p w14:paraId="42CA8FE6" w14:textId="77777777" w:rsidR="00BB75C6" w:rsidRPr="00A01661" w:rsidRDefault="00BB75C6" w:rsidP="005979A8">
            <w:pPr>
              <w:rPr>
                <w:rFonts w:ascii="Times New Roman" w:hAnsi="Times New Roman" w:cs="Times New Roman"/>
              </w:rPr>
            </w:pPr>
            <w:r w:rsidRPr="00A01661">
              <w:rPr>
                <w:rFonts w:ascii="Times New Roman" w:hAnsi="Times New Roman" w:cs="Times New Roman"/>
              </w:rPr>
              <w:t>CIXTO DE ASSIS BANDEIRA FILHO</w:t>
            </w:r>
          </w:p>
          <w:p w14:paraId="6FFF4870" w14:textId="77777777" w:rsidR="00BB75C6" w:rsidRPr="00A01661" w:rsidRDefault="00BB75C6" w:rsidP="005979A8">
            <w:pPr>
              <w:rPr>
                <w:rFonts w:ascii="Times New Roman" w:hAnsi="Times New Roman" w:cs="Times New Roman"/>
              </w:rPr>
            </w:pPr>
          </w:p>
        </w:tc>
        <w:tc>
          <w:tcPr>
            <w:tcW w:w="885" w:type="pct"/>
            <w:vAlign w:val="center"/>
          </w:tcPr>
          <w:p w14:paraId="2F8AE162"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7DF52744"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 xml:space="preserve">Pedagogia </w:t>
            </w:r>
          </w:p>
        </w:tc>
      </w:tr>
      <w:tr w:rsidR="006E0495" w:rsidRPr="00A01661" w14:paraId="724127C3" w14:textId="77777777" w:rsidTr="005305E9">
        <w:tc>
          <w:tcPr>
            <w:tcW w:w="2572" w:type="pct"/>
            <w:vAlign w:val="center"/>
          </w:tcPr>
          <w:p w14:paraId="3E23A71E" w14:textId="77777777" w:rsidR="006E0495" w:rsidRDefault="006E0495" w:rsidP="005979A8">
            <w:pPr>
              <w:rPr>
                <w:rFonts w:ascii="Times New Roman" w:hAnsi="Times New Roman" w:cs="Times New Roman"/>
                <w:bCs/>
              </w:rPr>
            </w:pPr>
            <w:r w:rsidRPr="00A01661">
              <w:rPr>
                <w:rFonts w:ascii="Times New Roman" w:hAnsi="Times New Roman" w:cs="Times New Roman"/>
                <w:bCs/>
              </w:rPr>
              <w:t>DANIELE DANTAS</w:t>
            </w:r>
          </w:p>
          <w:p w14:paraId="78CF1019" w14:textId="77777777" w:rsidR="00683CB9" w:rsidRPr="00A01661" w:rsidRDefault="00683CB9" w:rsidP="00683CB9">
            <w:pPr>
              <w:jc w:val="both"/>
              <w:rPr>
                <w:rFonts w:ascii="Times New Roman" w:hAnsi="Times New Roman" w:cs="Times New Roman"/>
              </w:rPr>
            </w:pPr>
            <w:r>
              <w:rPr>
                <w:rFonts w:ascii="Times New Roman" w:hAnsi="Times New Roman" w:cs="Times New Roman"/>
                <w:color w:val="000000"/>
              </w:rPr>
              <w:t>OBS: Técnica administrativa UNIVASF</w:t>
            </w:r>
          </w:p>
          <w:p w14:paraId="614D363B" w14:textId="77777777" w:rsidR="00683CB9" w:rsidRPr="00A01661" w:rsidRDefault="00683CB9" w:rsidP="005979A8">
            <w:pPr>
              <w:rPr>
                <w:rFonts w:ascii="Times New Roman" w:hAnsi="Times New Roman" w:cs="Times New Roman"/>
              </w:rPr>
            </w:pPr>
          </w:p>
        </w:tc>
        <w:tc>
          <w:tcPr>
            <w:tcW w:w="885" w:type="pct"/>
            <w:vAlign w:val="center"/>
          </w:tcPr>
          <w:p w14:paraId="6A264F32"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5AB9223B"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Pedagogia</w:t>
            </w:r>
          </w:p>
          <w:p w14:paraId="0B630EF3" w14:textId="77777777" w:rsidR="006E0495" w:rsidRPr="00A01661" w:rsidRDefault="006E0495" w:rsidP="005979A8">
            <w:pPr>
              <w:jc w:val="center"/>
              <w:rPr>
                <w:rFonts w:ascii="Times New Roman" w:hAnsi="Times New Roman" w:cs="Times New Roman"/>
              </w:rPr>
            </w:pPr>
          </w:p>
        </w:tc>
      </w:tr>
      <w:tr w:rsidR="00BB75C6" w:rsidRPr="00A01661" w14:paraId="7A976A0D" w14:textId="77777777" w:rsidTr="00032D81">
        <w:tc>
          <w:tcPr>
            <w:tcW w:w="2572" w:type="pct"/>
          </w:tcPr>
          <w:p w14:paraId="489F597A" w14:textId="77777777" w:rsidR="00BB75C6" w:rsidRPr="00A01661" w:rsidRDefault="00BB75C6" w:rsidP="005979A8">
            <w:pPr>
              <w:jc w:val="both"/>
              <w:rPr>
                <w:rFonts w:ascii="Times New Roman" w:hAnsi="Times New Roman" w:cs="Times New Roman"/>
              </w:rPr>
            </w:pPr>
            <w:r w:rsidRPr="00A01661">
              <w:rPr>
                <w:rFonts w:ascii="Times New Roman" w:hAnsi="Times New Roman" w:cs="Times New Roman"/>
              </w:rPr>
              <w:t>DARLINDO FERREIRA DE LIMA</w:t>
            </w:r>
          </w:p>
          <w:p w14:paraId="24387E0E" w14:textId="77777777" w:rsidR="00BB75C6" w:rsidRPr="00A01661" w:rsidRDefault="00BB75C6" w:rsidP="005979A8">
            <w:pPr>
              <w:jc w:val="both"/>
              <w:rPr>
                <w:rFonts w:ascii="Times New Roman" w:hAnsi="Times New Roman" w:cs="Times New Roman"/>
              </w:rPr>
            </w:pPr>
          </w:p>
        </w:tc>
        <w:tc>
          <w:tcPr>
            <w:tcW w:w="885" w:type="pct"/>
          </w:tcPr>
          <w:p w14:paraId="2648A5AC"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4C086F01"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Psicologia</w:t>
            </w:r>
          </w:p>
        </w:tc>
      </w:tr>
      <w:tr w:rsidR="006E0495" w:rsidRPr="00A01661" w14:paraId="030832D1" w14:textId="77777777" w:rsidTr="00032D81">
        <w:tc>
          <w:tcPr>
            <w:tcW w:w="2572" w:type="pct"/>
          </w:tcPr>
          <w:p w14:paraId="1DCC7C1F" w14:textId="77777777" w:rsidR="006E0495" w:rsidRPr="00A01661" w:rsidRDefault="00F56021" w:rsidP="005979A8">
            <w:pPr>
              <w:jc w:val="both"/>
              <w:rPr>
                <w:rFonts w:ascii="Times New Roman" w:hAnsi="Times New Roman" w:cs="Times New Roman"/>
              </w:rPr>
            </w:pPr>
            <w:r w:rsidRPr="00A01661">
              <w:rPr>
                <w:rFonts w:ascii="Times New Roman" w:hAnsi="Times New Roman" w:cs="Times New Roman"/>
              </w:rPr>
              <w:t>DAVI SIMÕES</w:t>
            </w:r>
          </w:p>
          <w:p w14:paraId="48C26D6E" w14:textId="77777777" w:rsidR="00F56021" w:rsidRPr="00A01661" w:rsidRDefault="00F56021" w:rsidP="005979A8">
            <w:pPr>
              <w:jc w:val="both"/>
              <w:rPr>
                <w:rFonts w:ascii="Times New Roman" w:hAnsi="Times New Roman" w:cs="Times New Roman"/>
              </w:rPr>
            </w:pPr>
          </w:p>
        </w:tc>
        <w:tc>
          <w:tcPr>
            <w:tcW w:w="885" w:type="pct"/>
          </w:tcPr>
          <w:p w14:paraId="65ECE954" w14:textId="77777777" w:rsidR="006E0495" w:rsidRPr="00A01661" w:rsidRDefault="00FF53E2"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4CC02996" w14:textId="77777777" w:rsidR="006E0495" w:rsidRPr="00A01661" w:rsidRDefault="00FF53E2" w:rsidP="005979A8">
            <w:pPr>
              <w:jc w:val="center"/>
              <w:rPr>
                <w:rFonts w:ascii="Times New Roman" w:hAnsi="Times New Roman" w:cs="Times New Roman"/>
              </w:rPr>
            </w:pPr>
            <w:r w:rsidRPr="00A01661">
              <w:rPr>
                <w:rFonts w:ascii="Times New Roman" w:hAnsi="Times New Roman" w:cs="Times New Roman"/>
              </w:rPr>
              <w:t>Educação</w:t>
            </w:r>
          </w:p>
        </w:tc>
      </w:tr>
      <w:tr w:rsidR="006E0495" w:rsidRPr="00A01661" w14:paraId="79087727" w14:textId="77777777" w:rsidTr="00032D81">
        <w:tc>
          <w:tcPr>
            <w:tcW w:w="2572" w:type="pct"/>
          </w:tcPr>
          <w:p w14:paraId="6C922ECD" w14:textId="77777777" w:rsidR="006E0495" w:rsidRPr="00A01661" w:rsidRDefault="00FF53E2" w:rsidP="005979A8">
            <w:pPr>
              <w:pStyle w:val="Ttulo1"/>
              <w:shd w:val="clear" w:color="auto" w:fill="FFFFFF"/>
              <w:spacing w:before="75" w:after="75" w:line="312" w:lineRule="atLeast"/>
              <w:textAlignment w:val="baseline"/>
              <w:outlineLvl w:val="0"/>
              <w:rPr>
                <w:rFonts w:ascii="Times New Roman" w:eastAsiaTheme="minorHAnsi" w:hAnsi="Times New Roman" w:cs="Times New Roman"/>
                <w:color w:val="auto"/>
                <w:sz w:val="22"/>
                <w:szCs w:val="22"/>
              </w:rPr>
            </w:pPr>
            <w:r w:rsidRPr="00A01661">
              <w:rPr>
                <w:rFonts w:ascii="Times New Roman" w:eastAsiaTheme="minorHAnsi" w:hAnsi="Times New Roman" w:cs="Times New Roman"/>
                <w:color w:val="auto"/>
                <w:sz w:val="22"/>
                <w:szCs w:val="22"/>
              </w:rPr>
              <w:t>DENNNIS MARINHO  OLIVEIRA RAMALHO DE SOUZA</w:t>
            </w:r>
          </w:p>
        </w:tc>
        <w:tc>
          <w:tcPr>
            <w:tcW w:w="885" w:type="pct"/>
          </w:tcPr>
          <w:p w14:paraId="3F1A5521" w14:textId="77777777" w:rsidR="006E0495" w:rsidRPr="00A01661" w:rsidRDefault="00FF53E2"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704097B2"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Matemática</w:t>
            </w:r>
          </w:p>
        </w:tc>
      </w:tr>
      <w:tr w:rsidR="00BB75C6" w:rsidRPr="00A01661" w14:paraId="5724CD98" w14:textId="77777777" w:rsidTr="00032D81">
        <w:tc>
          <w:tcPr>
            <w:tcW w:w="2572" w:type="pct"/>
          </w:tcPr>
          <w:p w14:paraId="54D01E29" w14:textId="77777777" w:rsidR="00BB75C6" w:rsidRPr="00A01661" w:rsidRDefault="00BB75C6" w:rsidP="005979A8">
            <w:pPr>
              <w:jc w:val="both"/>
              <w:rPr>
                <w:rFonts w:ascii="Times New Roman" w:hAnsi="Times New Roman" w:cs="Times New Roman"/>
              </w:rPr>
            </w:pPr>
            <w:r w:rsidRPr="00A01661">
              <w:rPr>
                <w:rFonts w:ascii="Times New Roman" w:hAnsi="Times New Roman" w:cs="Times New Roman"/>
              </w:rPr>
              <w:t xml:space="preserve">EMANUELA </w:t>
            </w:r>
            <w:r w:rsidR="006E0495" w:rsidRPr="00A01661">
              <w:rPr>
                <w:rFonts w:ascii="Times New Roman" w:hAnsi="Times New Roman" w:cs="Times New Roman"/>
              </w:rPr>
              <w:t xml:space="preserve">OLIVEIRA </w:t>
            </w:r>
            <w:r w:rsidRPr="00A01661">
              <w:rPr>
                <w:rFonts w:ascii="Times New Roman" w:hAnsi="Times New Roman" w:cs="Times New Roman"/>
              </w:rPr>
              <w:t>SPÌNOLA</w:t>
            </w:r>
          </w:p>
          <w:p w14:paraId="4F21E2A3" w14:textId="77777777" w:rsidR="00BB75C6" w:rsidRPr="00A01661" w:rsidRDefault="00BB75C6" w:rsidP="005979A8">
            <w:pPr>
              <w:jc w:val="both"/>
              <w:rPr>
                <w:rFonts w:ascii="Times New Roman" w:hAnsi="Times New Roman" w:cs="Times New Roman"/>
              </w:rPr>
            </w:pPr>
          </w:p>
        </w:tc>
        <w:tc>
          <w:tcPr>
            <w:tcW w:w="885" w:type="pct"/>
          </w:tcPr>
          <w:p w14:paraId="62005597"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41E05B8B"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Serviço Social</w:t>
            </w:r>
            <w:r w:rsidR="007D3D7C" w:rsidRPr="00A01661">
              <w:rPr>
                <w:rFonts w:ascii="Times New Roman" w:hAnsi="Times New Roman" w:cs="Times New Roman"/>
              </w:rPr>
              <w:t xml:space="preserve"> e Educação </w:t>
            </w:r>
          </w:p>
        </w:tc>
      </w:tr>
      <w:tr w:rsidR="006E0495" w:rsidRPr="00A01661" w14:paraId="6A8D1C51" w14:textId="77777777" w:rsidTr="00032D81">
        <w:tc>
          <w:tcPr>
            <w:tcW w:w="2572" w:type="pct"/>
          </w:tcPr>
          <w:p w14:paraId="39F021DA" w14:textId="77777777" w:rsidR="006E0495" w:rsidRPr="00A01661" w:rsidRDefault="006E0495" w:rsidP="005979A8">
            <w:pPr>
              <w:jc w:val="both"/>
              <w:rPr>
                <w:rFonts w:ascii="Times New Roman" w:hAnsi="Times New Roman" w:cs="Times New Roman"/>
              </w:rPr>
            </w:pPr>
            <w:r w:rsidRPr="00A01661">
              <w:rPr>
                <w:rFonts w:ascii="Times New Roman" w:hAnsi="Times New Roman" w:cs="Times New Roman"/>
              </w:rPr>
              <w:t>FERNANDA RODA DE SOUZA ARAÚJO</w:t>
            </w:r>
          </w:p>
          <w:p w14:paraId="4C4F75AC" w14:textId="77777777" w:rsidR="006E0495" w:rsidRPr="00A01661" w:rsidRDefault="006E0495" w:rsidP="005979A8">
            <w:pPr>
              <w:jc w:val="both"/>
              <w:rPr>
                <w:rFonts w:ascii="Times New Roman" w:hAnsi="Times New Roman" w:cs="Times New Roman"/>
              </w:rPr>
            </w:pPr>
          </w:p>
        </w:tc>
        <w:tc>
          <w:tcPr>
            <w:tcW w:w="885" w:type="pct"/>
          </w:tcPr>
          <w:p w14:paraId="1F621A48"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11970AFC"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Educação e Gestão Socioambiental</w:t>
            </w:r>
          </w:p>
        </w:tc>
      </w:tr>
      <w:tr w:rsidR="006E0495" w:rsidRPr="00A01661" w14:paraId="1A040772" w14:textId="77777777" w:rsidTr="00032D81">
        <w:tc>
          <w:tcPr>
            <w:tcW w:w="2572" w:type="pct"/>
          </w:tcPr>
          <w:p w14:paraId="42844729" w14:textId="77777777" w:rsidR="006E0495" w:rsidRPr="00A01661" w:rsidRDefault="006E0495" w:rsidP="005979A8">
            <w:pPr>
              <w:jc w:val="both"/>
              <w:rPr>
                <w:rFonts w:ascii="Times New Roman" w:hAnsi="Times New Roman" w:cs="Times New Roman"/>
              </w:rPr>
            </w:pPr>
            <w:r w:rsidRPr="00A01661">
              <w:rPr>
                <w:rFonts w:ascii="Times New Roman" w:hAnsi="Times New Roman" w:cs="Times New Roman"/>
                <w:bCs/>
              </w:rPr>
              <w:t>GEIDA MARIA DE SOUSA CAVALCANTI</w:t>
            </w:r>
          </w:p>
        </w:tc>
        <w:tc>
          <w:tcPr>
            <w:tcW w:w="885" w:type="pct"/>
          </w:tcPr>
          <w:p w14:paraId="67AAD3C6"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1F8B31A4"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Letras</w:t>
            </w:r>
          </w:p>
          <w:p w14:paraId="39FC2AD5" w14:textId="77777777" w:rsidR="006E0495" w:rsidRPr="00A01661" w:rsidRDefault="006E0495" w:rsidP="005979A8">
            <w:pPr>
              <w:jc w:val="center"/>
              <w:rPr>
                <w:rFonts w:ascii="Times New Roman" w:hAnsi="Times New Roman" w:cs="Times New Roman"/>
              </w:rPr>
            </w:pPr>
          </w:p>
        </w:tc>
      </w:tr>
      <w:tr w:rsidR="006E0495" w:rsidRPr="00A01661" w14:paraId="53684186" w14:textId="77777777" w:rsidTr="00032D81">
        <w:tc>
          <w:tcPr>
            <w:tcW w:w="2572" w:type="pct"/>
          </w:tcPr>
          <w:p w14:paraId="279E60A1" w14:textId="77777777" w:rsidR="006E0495" w:rsidRPr="00A01661" w:rsidRDefault="006E0495" w:rsidP="005979A8">
            <w:pPr>
              <w:jc w:val="both"/>
              <w:rPr>
                <w:rFonts w:ascii="Times New Roman" w:hAnsi="Times New Roman" w:cs="Times New Roman"/>
              </w:rPr>
            </w:pPr>
            <w:r w:rsidRPr="00A01661">
              <w:rPr>
                <w:rFonts w:ascii="Times New Roman" w:hAnsi="Times New Roman" w:cs="Times New Roman"/>
              </w:rPr>
              <w:t>HILZE BENIGNO DE OLIVEIRA MOURA SIQUEIRA</w:t>
            </w:r>
          </w:p>
        </w:tc>
        <w:tc>
          <w:tcPr>
            <w:tcW w:w="885" w:type="pct"/>
          </w:tcPr>
          <w:p w14:paraId="01EDCD85"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1AF2104E" w14:textId="77777777" w:rsidR="006E0495" w:rsidRPr="00A01661" w:rsidRDefault="006E0495" w:rsidP="005979A8">
            <w:pPr>
              <w:jc w:val="center"/>
              <w:rPr>
                <w:rFonts w:ascii="Times New Roman" w:hAnsi="Times New Roman" w:cs="Times New Roman"/>
              </w:rPr>
            </w:pPr>
            <w:r w:rsidRPr="00A01661">
              <w:rPr>
                <w:rFonts w:ascii="Times New Roman" w:hAnsi="Times New Roman" w:cs="Times New Roman"/>
              </w:rPr>
              <w:t>Psicologia</w:t>
            </w:r>
          </w:p>
        </w:tc>
      </w:tr>
      <w:tr w:rsidR="005305E9" w:rsidRPr="00A01661" w14:paraId="563CC6CD" w14:textId="77777777" w:rsidTr="00032D81">
        <w:tc>
          <w:tcPr>
            <w:tcW w:w="2572" w:type="pct"/>
            <w:vAlign w:val="center"/>
          </w:tcPr>
          <w:p w14:paraId="61A6A392" w14:textId="77777777" w:rsidR="005305E9" w:rsidRPr="00A01661" w:rsidRDefault="0097457C" w:rsidP="005979A8">
            <w:pPr>
              <w:jc w:val="both"/>
              <w:rPr>
                <w:rFonts w:ascii="Times New Roman" w:hAnsi="Times New Roman" w:cs="Times New Roman"/>
              </w:rPr>
            </w:pPr>
            <w:hyperlink r:id="rId8" w:history="1">
              <w:r w:rsidR="005305E9" w:rsidRPr="00A01661">
                <w:rPr>
                  <w:rFonts w:ascii="Times New Roman" w:hAnsi="Times New Roman" w:cs="Times New Roman"/>
                </w:rPr>
                <w:t>JANEDALVA PONTES GONDIM</w:t>
              </w:r>
            </w:hyperlink>
          </w:p>
        </w:tc>
        <w:tc>
          <w:tcPr>
            <w:tcW w:w="885" w:type="pct"/>
            <w:vAlign w:val="center"/>
          </w:tcPr>
          <w:p w14:paraId="50DDF579"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Mestra</w:t>
            </w:r>
            <w:r w:rsidR="00BB75C6" w:rsidRPr="00A01661">
              <w:rPr>
                <w:rFonts w:ascii="Times New Roman" w:hAnsi="Times New Roman" w:cs="Times New Roman"/>
              </w:rPr>
              <w:t>do</w:t>
            </w:r>
          </w:p>
        </w:tc>
        <w:tc>
          <w:tcPr>
            <w:tcW w:w="1543" w:type="pct"/>
            <w:vAlign w:val="center"/>
          </w:tcPr>
          <w:p w14:paraId="6E1F1033" w14:textId="77777777" w:rsidR="005305E9" w:rsidRPr="00A01661" w:rsidRDefault="005305E9" w:rsidP="005979A8">
            <w:pPr>
              <w:jc w:val="center"/>
              <w:rPr>
                <w:rFonts w:ascii="Times New Roman" w:hAnsi="Times New Roman" w:cs="Times New Roman"/>
              </w:rPr>
            </w:pPr>
            <w:r w:rsidRPr="00A01661">
              <w:rPr>
                <w:rFonts w:ascii="Times New Roman" w:hAnsi="Times New Roman" w:cs="Times New Roman"/>
              </w:rPr>
              <w:t>Educação e Políticas Educacionais</w:t>
            </w:r>
          </w:p>
          <w:p w14:paraId="38BD6E49" w14:textId="77777777" w:rsidR="005305E9" w:rsidRPr="00A01661" w:rsidRDefault="005305E9" w:rsidP="005979A8">
            <w:pPr>
              <w:jc w:val="center"/>
              <w:rPr>
                <w:rFonts w:ascii="Times New Roman" w:hAnsi="Times New Roman" w:cs="Times New Roman"/>
              </w:rPr>
            </w:pPr>
          </w:p>
        </w:tc>
      </w:tr>
      <w:tr w:rsidR="00BB75C6" w:rsidRPr="00A01661" w14:paraId="2C067E2C" w14:textId="77777777" w:rsidTr="00032D81">
        <w:tc>
          <w:tcPr>
            <w:tcW w:w="2572" w:type="pct"/>
            <w:vAlign w:val="center"/>
          </w:tcPr>
          <w:p w14:paraId="74A38FF8" w14:textId="77777777" w:rsidR="00BB75C6" w:rsidRPr="00A01661" w:rsidRDefault="00BB75C6" w:rsidP="005979A8">
            <w:pPr>
              <w:pStyle w:val="NormalWeb"/>
              <w:shd w:val="clear" w:color="auto" w:fill="FFFFFF"/>
              <w:spacing w:before="0" w:after="0"/>
              <w:rPr>
                <w:rFonts w:ascii="Times New Roman" w:eastAsiaTheme="minorHAnsi" w:hAnsi="Times New Roman" w:cs="Times New Roman"/>
                <w:sz w:val="22"/>
                <w:szCs w:val="22"/>
                <w:lang w:eastAsia="en-US"/>
              </w:rPr>
            </w:pPr>
            <w:r w:rsidRPr="00A01661">
              <w:rPr>
                <w:rFonts w:ascii="Times New Roman" w:eastAsiaTheme="minorHAnsi" w:hAnsi="Times New Roman" w:cs="Times New Roman"/>
                <w:sz w:val="22"/>
                <w:szCs w:val="22"/>
                <w:lang w:eastAsia="en-US"/>
              </w:rPr>
              <w:lastRenderedPageBreak/>
              <w:t xml:space="preserve">JOCILENE </w:t>
            </w:r>
            <w:r w:rsidR="00F56021" w:rsidRPr="00A01661">
              <w:rPr>
                <w:rFonts w:ascii="Times New Roman" w:eastAsiaTheme="minorHAnsi" w:hAnsi="Times New Roman" w:cs="Times New Roman"/>
                <w:sz w:val="22"/>
                <w:szCs w:val="22"/>
                <w:lang w:eastAsia="en-US"/>
              </w:rPr>
              <w:t>GORDIANO LIMA TOMAZ PEREIRA</w:t>
            </w:r>
          </w:p>
          <w:p w14:paraId="41D713B5" w14:textId="77777777" w:rsidR="00F56021" w:rsidRPr="00A01661" w:rsidRDefault="00F56021" w:rsidP="005979A8">
            <w:pPr>
              <w:pStyle w:val="NormalWeb"/>
              <w:shd w:val="clear" w:color="auto" w:fill="FFFFFF"/>
              <w:spacing w:before="0" w:after="0"/>
              <w:rPr>
                <w:rFonts w:ascii="Times New Roman" w:hAnsi="Times New Roman" w:cs="Times New Roman"/>
                <w:bCs/>
                <w:sz w:val="22"/>
                <w:szCs w:val="22"/>
              </w:rPr>
            </w:pPr>
          </w:p>
        </w:tc>
        <w:tc>
          <w:tcPr>
            <w:tcW w:w="885" w:type="pct"/>
            <w:vAlign w:val="center"/>
          </w:tcPr>
          <w:p w14:paraId="731BCEE8" w14:textId="77777777" w:rsidR="00BB75C6" w:rsidRPr="00A01661" w:rsidRDefault="00BB75C6" w:rsidP="005979A8">
            <w:pPr>
              <w:jc w:val="center"/>
              <w:rPr>
                <w:rFonts w:ascii="Times New Roman" w:hAnsi="Times New Roman" w:cs="Times New Roman"/>
                <w:bCs/>
              </w:rPr>
            </w:pPr>
            <w:r w:rsidRPr="00A01661">
              <w:rPr>
                <w:rFonts w:ascii="Times New Roman" w:hAnsi="Times New Roman" w:cs="Times New Roman"/>
              </w:rPr>
              <w:t>Doutorado</w:t>
            </w:r>
          </w:p>
        </w:tc>
        <w:tc>
          <w:tcPr>
            <w:tcW w:w="1543" w:type="pct"/>
          </w:tcPr>
          <w:p w14:paraId="0CDD976A" w14:textId="77777777" w:rsidR="00BB75C6" w:rsidRPr="00A01661" w:rsidRDefault="00BB75C6" w:rsidP="005979A8">
            <w:pPr>
              <w:jc w:val="center"/>
              <w:rPr>
                <w:rFonts w:ascii="Times New Roman" w:hAnsi="Times New Roman" w:cs="Times New Roman"/>
                <w:bCs/>
              </w:rPr>
            </w:pPr>
            <w:r w:rsidRPr="00A01661">
              <w:rPr>
                <w:rFonts w:ascii="Times New Roman" w:hAnsi="Times New Roman" w:cs="Times New Roman"/>
                <w:bCs/>
              </w:rPr>
              <w:t>Pedagogia</w:t>
            </w:r>
          </w:p>
        </w:tc>
      </w:tr>
      <w:tr w:rsidR="006E0495" w:rsidRPr="00A01661" w14:paraId="67E19DE8" w14:textId="77777777" w:rsidTr="00032D81">
        <w:tc>
          <w:tcPr>
            <w:tcW w:w="2572" w:type="pct"/>
            <w:vAlign w:val="center"/>
          </w:tcPr>
          <w:p w14:paraId="10232E76" w14:textId="77777777" w:rsidR="006E0495" w:rsidRPr="00A01661" w:rsidRDefault="006E0495" w:rsidP="005979A8">
            <w:pPr>
              <w:jc w:val="both"/>
              <w:rPr>
                <w:rFonts w:ascii="Times New Roman" w:hAnsi="Times New Roman" w:cs="Times New Roman"/>
                <w:bCs/>
              </w:rPr>
            </w:pPr>
            <w:r w:rsidRPr="00A01661">
              <w:rPr>
                <w:rFonts w:ascii="Times New Roman" w:hAnsi="Times New Roman" w:cs="Times New Roman"/>
                <w:bCs/>
              </w:rPr>
              <w:t>JOSIMAR CUSTÓDIO ROCHA</w:t>
            </w:r>
          </w:p>
          <w:p w14:paraId="30BA1B7E" w14:textId="77777777" w:rsidR="006E0495" w:rsidRPr="00A01661" w:rsidRDefault="006E0495" w:rsidP="005979A8">
            <w:pPr>
              <w:jc w:val="both"/>
              <w:rPr>
                <w:rFonts w:ascii="Times New Roman" w:hAnsi="Times New Roman" w:cs="Times New Roman"/>
                <w:bCs/>
              </w:rPr>
            </w:pPr>
          </w:p>
        </w:tc>
        <w:tc>
          <w:tcPr>
            <w:tcW w:w="885" w:type="pct"/>
            <w:vAlign w:val="center"/>
          </w:tcPr>
          <w:p w14:paraId="6EBD7435" w14:textId="77777777" w:rsidR="006E0495" w:rsidRPr="00A01661" w:rsidRDefault="00F56021" w:rsidP="005979A8">
            <w:pPr>
              <w:jc w:val="center"/>
              <w:rPr>
                <w:rFonts w:ascii="Times New Roman" w:hAnsi="Times New Roman" w:cs="Times New Roman"/>
              </w:rPr>
            </w:pPr>
            <w:r w:rsidRPr="00A01661">
              <w:rPr>
                <w:rFonts w:ascii="Times New Roman" w:hAnsi="Times New Roman" w:cs="Times New Roman"/>
              </w:rPr>
              <w:t>Mestrado</w:t>
            </w:r>
          </w:p>
        </w:tc>
        <w:tc>
          <w:tcPr>
            <w:tcW w:w="1543" w:type="pct"/>
          </w:tcPr>
          <w:p w14:paraId="7520015F" w14:textId="77777777" w:rsidR="006E0495" w:rsidRPr="00A01661" w:rsidRDefault="006E0495" w:rsidP="005979A8">
            <w:pPr>
              <w:jc w:val="center"/>
              <w:rPr>
                <w:rFonts w:ascii="Times New Roman" w:hAnsi="Times New Roman" w:cs="Times New Roman"/>
                <w:bCs/>
              </w:rPr>
            </w:pPr>
            <w:r w:rsidRPr="00A01661">
              <w:rPr>
                <w:rFonts w:ascii="Times New Roman" w:hAnsi="Times New Roman" w:cs="Times New Roman"/>
                <w:bCs/>
              </w:rPr>
              <w:t>História da Educação</w:t>
            </w:r>
          </w:p>
        </w:tc>
      </w:tr>
      <w:tr w:rsidR="00B12B2D" w:rsidRPr="00A01661" w14:paraId="6536DAF7" w14:textId="77777777" w:rsidTr="00032D81">
        <w:tc>
          <w:tcPr>
            <w:tcW w:w="2572" w:type="pct"/>
            <w:vAlign w:val="center"/>
          </w:tcPr>
          <w:p w14:paraId="5573CBFC" w14:textId="77777777" w:rsidR="00B12B2D" w:rsidRPr="00A01661" w:rsidRDefault="00B12B2D" w:rsidP="005979A8">
            <w:pPr>
              <w:jc w:val="both"/>
              <w:rPr>
                <w:rFonts w:ascii="Times New Roman" w:hAnsi="Times New Roman" w:cs="Times New Roman"/>
              </w:rPr>
            </w:pPr>
            <w:r w:rsidRPr="00A01661">
              <w:rPr>
                <w:rFonts w:ascii="Times New Roman" w:hAnsi="Times New Roman" w:cs="Times New Roman"/>
              </w:rPr>
              <w:t>KARLA DANIELE DE SÁ MACIEL LUZ</w:t>
            </w:r>
          </w:p>
        </w:tc>
        <w:tc>
          <w:tcPr>
            <w:tcW w:w="885" w:type="pct"/>
            <w:vAlign w:val="center"/>
          </w:tcPr>
          <w:p w14:paraId="5665624E" w14:textId="77777777" w:rsidR="00B12B2D" w:rsidRPr="00A01661" w:rsidRDefault="00B12B2D" w:rsidP="005979A8">
            <w:pPr>
              <w:jc w:val="center"/>
              <w:rPr>
                <w:rFonts w:ascii="Times New Roman" w:hAnsi="Times New Roman" w:cs="Times New Roman"/>
              </w:rPr>
            </w:pPr>
            <w:r w:rsidRPr="00A01661">
              <w:rPr>
                <w:rFonts w:ascii="Times New Roman" w:hAnsi="Times New Roman" w:cs="Times New Roman"/>
              </w:rPr>
              <w:t>Doutorado</w:t>
            </w:r>
          </w:p>
        </w:tc>
        <w:tc>
          <w:tcPr>
            <w:tcW w:w="1543" w:type="pct"/>
            <w:vAlign w:val="center"/>
          </w:tcPr>
          <w:p w14:paraId="0A79296C" w14:textId="77777777" w:rsidR="00B12B2D" w:rsidRPr="00A01661" w:rsidRDefault="00B12B2D" w:rsidP="005979A8">
            <w:pPr>
              <w:jc w:val="center"/>
              <w:rPr>
                <w:rFonts w:ascii="Times New Roman" w:hAnsi="Times New Roman" w:cs="Times New Roman"/>
              </w:rPr>
            </w:pPr>
            <w:r w:rsidRPr="00A01661">
              <w:rPr>
                <w:rFonts w:ascii="Times New Roman" w:hAnsi="Times New Roman" w:cs="Times New Roman"/>
              </w:rPr>
              <w:t>Psicologia Clínica e inclusão de pessoas com deficiência</w:t>
            </w:r>
          </w:p>
        </w:tc>
      </w:tr>
      <w:tr w:rsidR="00BB75C6" w:rsidRPr="00A01661" w14:paraId="6E19C274" w14:textId="77777777" w:rsidTr="00032D81">
        <w:tc>
          <w:tcPr>
            <w:tcW w:w="2572" w:type="pct"/>
            <w:vAlign w:val="center"/>
          </w:tcPr>
          <w:p w14:paraId="047B218E" w14:textId="77777777" w:rsidR="00BB75C6" w:rsidRPr="00A01661" w:rsidRDefault="00BB75C6" w:rsidP="005979A8">
            <w:pPr>
              <w:rPr>
                <w:rFonts w:ascii="Times New Roman" w:hAnsi="Times New Roman" w:cs="Times New Roman"/>
              </w:rPr>
            </w:pPr>
            <w:r w:rsidRPr="00A01661">
              <w:rPr>
                <w:rFonts w:ascii="Times New Roman" w:hAnsi="Times New Roman" w:cs="Times New Roman"/>
              </w:rPr>
              <w:t>MAEVE MELO DOS SANTOS</w:t>
            </w:r>
          </w:p>
          <w:p w14:paraId="02C306AD" w14:textId="77777777" w:rsidR="00BB75C6" w:rsidRPr="00A01661" w:rsidRDefault="00BB75C6" w:rsidP="005979A8">
            <w:pPr>
              <w:rPr>
                <w:rFonts w:ascii="Times New Roman" w:hAnsi="Times New Roman" w:cs="Times New Roman"/>
              </w:rPr>
            </w:pPr>
          </w:p>
        </w:tc>
        <w:tc>
          <w:tcPr>
            <w:tcW w:w="885" w:type="pct"/>
            <w:vAlign w:val="center"/>
          </w:tcPr>
          <w:p w14:paraId="0EE3D645"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559FCA1E"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 xml:space="preserve">Psicopedagogia </w:t>
            </w:r>
          </w:p>
        </w:tc>
      </w:tr>
      <w:tr w:rsidR="00BB75C6" w:rsidRPr="00A01661" w14:paraId="2C7E4770" w14:textId="77777777" w:rsidTr="00032D81">
        <w:tc>
          <w:tcPr>
            <w:tcW w:w="2572" w:type="pct"/>
            <w:vAlign w:val="center"/>
          </w:tcPr>
          <w:p w14:paraId="6D45C902" w14:textId="77777777" w:rsidR="00BB75C6" w:rsidRPr="00A01661" w:rsidRDefault="00BB75C6" w:rsidP="005979A8">
            <w:pPr>
              <w:jc w:val="both"/>
              <w:rPr>
                <w:rFonts w:ascii="Times New Roman" w:hAnsi="Times New Roman" w:cs="Times New Roman"/>
                <w:bCs/>
              </w:rPr>
            </w:pPr>
            <w:r w:rsidRPr="00A01661">
              <w:rPr>
                <w:rFonts w:ascii="Times New Roman" w:hAnsi="Times New Roman" w:cs="Times New Roman"/>
                <w:bCs/>
              </w:rPr>
              <w:t>MARIA LUCIANA DA SILVA NÓBREGA</w:t>
            </w:r>
          </w:p>
          <w:p w14:paraId="293D4F15" w14:textId="77777777" w:rsidR="00BB75C6" w:rsidRPr="00A01661" w:rsidRDefault="00BB75C6" w:rsidP="005979A8">
            <w:pPr>
              <w:jc w:val="both"/>
              <w:rPr>
                <w:rFonts w:ascii="Times New Roman" w:hAnsi="Times New Roman" w:cs="Times New Roman"/>
                <w:bCs/>
              </w:rPr>
            </w:pPr>
          </w:p>
        </w:tc>
        <w:tc>
          <w:tcPr>
            <w:tcW w:w="885" w:type="pct"/>
            <w:vAlign w:val="center"/>
          </w:tcPr>
          <w:p w14:paraId="300FAE20" w14:textId="77777777" w:rsidR="00BB75C6" w:rsidRPr="00A01661" w:rsidRDefault="00BB75C6" w:rsidP="005979A8">
            <w:pPr>
              <w:jc w:val="center"/>
              <w:rPr>
                <w:rFonts w:ascii="Times New Roman" w:hAnsi="Times New Roman" w:cs="Times New Roman"/>
                <w:bCs/>
              </w:rPr>
            </w:pPr>
            <w:r w:rsidRPr="00A01661">
              <w:rPr>
                <w:rFonts w:ascii="Times New Roman" w:hAnsi="Times New Roman" w:cs="Times New Roman"/>
              </w:rPr>
              <w:t>Doutorado</w:t>
            </w:r>
          </w:p>
        </w:tc>
        <w:tc>
          <w:tcPr>
            <w:tcW w:w="1543" w:type="pct"/>
          </w:tcPr>
          <w:p w14:paraId="6497BEC4" w14:textId="77777777" w:rsidR="00BB75C6" w:rsidRPr="00A01661" w:rsidRDefault="00BB75C6" w:rsidP="005979A8">
            <w:pPr>
              <w:jc w:val="center"/>
              <w:rPr>
                <w:rFonts w:ascii="Times New Roman" w:hAnsi="Times New Roman" w:cs="Times New Roman"/>
                <w:bCs/>
              </w:rPr>
            </w:pPr>
            <w:r w:rsidRPr="00A01661">
              <w:rPr>
                <w:rFonts w:ascii="Times New Roman" w:hAnsi="Times New Roman" w:cs="Times New Roman"/>
                <w:bCs/>
              </w:rPr>
              <w:t>Educação contextualizada</w:t>
            </w:r>
          </w:p>
        </w:tc>
      </w:tr>
      <w:tr w:rsidR="00BB75C6" w:rsidRPr="00A01661" w14:paraId="15BFABB6" w14:textId="77777777" w:rsidTr="00032D81">
        <w:tc>
          <w:tcPr>
            <w:tcW w:w="2572" w:type="pct"/>
            <w:vAlign w:val="center"/>
          </w:tcPr>
          <w:p w14:paraId="03874C30" w14:textId="77777777" w:rsidR="00BB75C6" w:rsidRPr="00A01661" w:rsidRDefault="00BB75C6" w:rsidP="005979A8">
            <w:pPr>
              <w:rPr>
                <w:rFonts w:ascii="Times New Roman" w:hAnsi="Times New Roman" w:cs="Times New Roman"/>
              </w:rPr>
            </w:pPr>
            <w:r w:rsidRPr="00A01661">
              <w:rPr>
                <w:rFonts w:ascii="Times New Roman" w:hAnsi="Times New Roman" w:cs="Times New Roman"/>
              </w:rPr>
              <w:t>MAX SANTANA ROLEMBERG FARIAS</w:t>
            </w:r>
          </w:p>
        </w:tc>
        <w:tc>
          <w:tcPr>
            <w:tcW w:w="885" w:type="pct"/>
            <w:vAlign w:val="center"/>
          </w:tcPr>
          <w:p w14:paraId="78827F43"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41592586"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 xml:space="preserve">Ciência da Computação </w:t>
            </w:r>
          </w:p>
          <w:p w14:paraId="14016D02" w14:textId="77777777" w:rsidR="00BB75C6" w:rsidRPr="00A01661" w:rsidRDefault="00BB75C6" w:rsidP="005979A8">
            <w:pPr>
              <w:jc w:val="center"/>
              <w:rPr>
                <w:rFonts w:ascii="Times New Roman" w:hAnsi="Times New Roman" w:cs="Times New Roman"/>
              </w:rPr>
            </w:pPr>
          </w:p>
        </w:tc>
      </w:tr>
      <w:tr w:rsidR="00BB75C6" w:rsidRPr="00A01661" w14:paraId="64418809" w14:textId="77777777" w:rsidTr="00032D81">
        <w:tc>
          <w:tcPr>
            <w:tcW w:w="2572" w:type="pct"/>
            <w:vAlign w:val="center"/>
          </w:tcPr>
          <w:p w14:paraId="3AA985FE" w14:textId="77777777" w:rsidR="00BB75C6" w:rsidRDefault="00BB75C6" w:rsidP="005979A8">
            <w:pPr>
              <w:rPr>
                <w:rFonts w:ascii="Times New Roman" w:hAnsi="Times New Roman" w:cs="Times New Roman"/>
              </w:rPr>
            </w:pPr>
            <w:r w:rsidRPr="00A01661">
              <w:rPr>
                <w:rFonts w:ascii="Times New Roman" w:hAnsi="Times New Roman" w:cs="Times New Roman"/>
              </w:rPr>
              <w:t>MICHELY CORREIA DINIZ</w:t>
            </w:r>
          </w:p>
          <w:p w14:paraId="1486454E" w14:textId="439DAA84" w:rsidR="00683CB9" w:rsidRPr="00A01661" w:rsidRDefault="00683CB9" w:rsidP="00683CB9">
            <w:pPr>
              <w:jc w:val="both"/>
              <w:rPr>
                <w:rFonts w:ascii="Times New Roman" w:hAnsi="Times New Roman" w:cs="Times New Roman"/>
              </w:rPr>
            </w:pPr>
            <w:r>
              <w:rPr>
                <w:rFonts w:ascii="Times New Roman" w:hAnsi="Times New Roman" w:cs="Times New Roman"/>
                <w:color w:val="000000"/>
              </w:rPr>
              <w:t xml:space="preserve">OBS: Técnica administrativa </w:t>
            </w:r>
            <w:r>
              <w:rPr>
                <w:rFonts w:ascii="Times New Roman" w:hAnsi="Times New Roman" w:cs="Times New Roman"/>
                <w:color w:val="000000"/>
              </w:rPr>
              <w:t>SEAD UNIVASF</w:t>
            </w:r>
          </w:p>
          <w:p w14:paraId="752B319E" w14:textId="77777777" w:rsidR="00683CB9" w:rsidRPr="00A01661" w:rsidRDefault="00683CB9" w:rsidP="005979A8">
            <w:pPr>
              <w:rPr>
                <w:rFonts w:ascii="Times New Roman" w:hAnsi="Times New Roman" w:cs="Times New Roman"/>
              </w:rPr>
            </w:pPr>
          </w:p>
        </w:tc>
        <w:tc>
          <w:tcPr>
            <w:tcW w:w="885" w:type="pct"/>
            <w:vAlign w:val="center"/>
          </w:tcPr>
          <w:p w14:paraId="151B65B3"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Doutorado</w:t>
            </w:r>
          </w:p>
        </w:tc>
        <w:tc>
          <w:tcPr>
            <w:tcW w:w="1543" w:type="pct"/>
            <w:vAlign w:val="center"/>
          </w:tcPr>
          <w:p w14:paraId="57193BB3"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Ciências Biológicas</w:t>
            </w:r>
          </w:p>
          <w:p w14:paraId="7E141A4A" w14:textId="77777777" w:rsidR="00BB75C6" w:rsidRPr="00A01661" w:rsidRDefault="00BB75C6" w:rsidP="005979A8">
            <w:pPr>
              <w:jc w:val="center"/>
              <w:rPr>
                <w:rFonts w:ascii="Times New Roman" w:hAnsi="Times New Roman" w:cs="Times New Roman"/>
              </w:rPr>
            </w:pPr>
          </w:p>
        </w:tc>
      </w:tr>
      <w:tr w:rsidR="00F56021" w:rsidRPr="00A01661" w14:paraId="22B1350E" w14:textId="77777777" w:rsidTr="00032D81">
        <w:tc>
          <w:tcPr>
            <w:tcW w:w="2572" w:type="pct"/>
            <w:vAlign w:val="center"/>
          </w:tcPr>
          <w:p w14:paraId="410CA48D" w14:textId="77777777" w:rsidR="00F56021" w:rsidRDefault="00F56021" w:rsidP="005979A8">
            <w:pPr>
              <w:rPr>
                <w:rFonts w:ascii="Times New Roman" w:hAnsi="Times New Roman" w:cs="Times New Roman"/>
              </w:rPr>
            </w:pPr>
            <w:r w:rsidRPr="00A01661">
              <w:rPr>
                <w:rFonts w:ascii="Times New Roman" w:hAnsi="Times New Roman" w:cs="Times New Roman"/>
              </w:rPr>
              <w:t>MIRELLE RODRIGUES FEITOSA</w:t>
            </w:r>
          </w:p>
          <w:p w14:paraId="231B1EB1" w14:textId="7E668B8B" w:rsidR="00683CB9" w:rsidRPr="00A01661" w:rsidRDefault="00683CB9" w:rsidP="00683CB9">
            <w:pPr>
              <w:jc w:val="both"/>
              <w:rPr>
                <w:rFonts w:ascii="Times New Roman" w:hAnsi="Times New Roman" w:cs="Times New Roman"/>
              </w:rPr>
            </w:pPr>
            <w:r>
              <w:rPr>
                <w:rFonts w:ascii="Times New Roman" w:hAnsi="Times New Roman" w:cs="Times New Roman"/>
                <w:color w:val="000000"/>
              </w:rPr>
              <w:t>OBS:</w:t>
            </w:r>
            <w:r>
              <w:rPr>
                <w:rFonts w:ascii="Times New Roman" w:hAnsi="Times New Roman" w:cs="Times New Roman"/>
                <w:color w:val="000000"/>
              </w:rPr>
              <w:t xml:space="preserve"> Pedagoga</w:t>
            </w:r>
          </w:p>
          <w:p w14:paraId="1D11828D" w14:textId="77777777" w:rsidR="00F56021" w:rsidRPr="00A01661" w:rsidRDefault="00F56021" w:rsidP="005979A8">
            <w:pPr>
              <w:rPr>
                <w:rFonts w:ascii="Times New Roman" w:hAnsi="Times New Roman" w:cs="Times New Roman"/>
              </w:rPr>
            </w:pPr>
          </w:p>
        </w:tc>
        <w:tc>
          <w:tcPr>
            <w:tcW w:w="885" w:type="pct"/>
            <w:vAlign w:val="center"/>
          </w:tcPr>
          <w:p w14:paraId="43CA2015" w14:textId="77777777" w:rsidR="00F56021" w:rsidRPr="00A01661" w:rsidRDefault="00FF53E2" w:rsidP="005979A8">
            <w:pPr>
              <w:jc w:val="center"/>
              <w:rPr>
                <w:rFonts w:ascii="Times New Roman" w:hAnsi="Times New Roman" w:cs="Times New Roman"/>
              </w:rPr>
            </w:pPr>
            <w:r w:rsidRPr="00A01661">
              <w:rPr>
                <w:rFonts w:ascii="Times New Roman" w:hAnsi="Times New Roman" w:cs="Times New Roman"/>
              </w:rPr>
              <w:t>Mestranda</w:t>
            </w:r>
          </w:p>
        </w:tc>
        <w:tc>
          <w:tcPr>
            <w:tcW w:w="1543" w:type="pct"/>
            <w:vAlign w:val="center"/>
          </w:tcPr>
          <w:p w14:paraId="3C3D9CB2" w14:textId="77777777" w:rsidR="00F56021" w:rsidRPr="00A01661" w:rsidRDefault="00FF53E2" w:rsidP="005979A8">
            <w:pPr>
              <w:jc w:val="center"/>
              <w:rPr>
                <w:rFonts w:ascii="Times New Roman" w:hAnsi="Times New Roman" w:cs="Times New Roman"/>
              </w:rPr>
            </w:pPr>
            <w:r w:rsidRPr="00A01661">
              <w:rPr>
                <w:rFonts w:ascii="Times New Roman" w:hAnsi="Times New Roman" w:cs="Times New Roman"/>
              </w:rPr>
              <w:t>Pedagogia</w:t>
            </w:r>
          </w:p>
        </w:tc>
      </w:tr>
      <w:tr w:rsidR="00BB75C6" w:rsidRPr="00A01661" w14:paraId="5233CD8C" w14:textId="77777777" w:rsidTr="00032D81">
        <w:tc>
          <w:tcPr>
            <w:tcW w:w="2572" w:type="pct"/>
            <w:vAlign w:val="center"/>
          </w:tcPr>
          <w:p w14:paraId="034D0C24" w14:textId="77777777" w:rsidR="00BB75C6" w:rsidRPr="00A01661" w:rsidRDefault="00BB75C6" w:rsidP="005979A8">
            <w:pPr>
              <w:rPr>
                <w:rFonts w:ascii="Times New Roman" w:hAnsi="Times New Roman" w:cs="Times New Roman"/>
              </w:rPr>
            </w:pPr>
            <w:r w:rsidRPr="00A01661">
              <w:rPr>
                <w:rFonts w:ascii="Times New Roman" w:hAnsi="Times New Roman" w:cs="Times New Roman"/>
              </w:rPr>
              <w:t xml:space="preserve">MOISÉS </w:t>
            </w:r>
            <w:r w:rsidR="006E0495" w:rsidRPr="00A01661">
              <w:rPr>
                <w:rFonts w:ascii="Times New Roman" w:hAnsi="Times New Roman" w:cs="Times New Roman"/>
              </w:rPr>
              <w:t xml:space="preserve">DINIZ DE </w:t>
            </w:r>
            <w:r w:rsidRPr="00A01661">
              <w:rPr>
                <w:rFonts w:ascii="Times New Roman" w:hAnsi="Times New Roman" w:cs="Times New Roman"/>
              </w:rPr>
              <w:t>ALMEIDA</w:t>
            </w:r>
          </w:p>
          <w:p w14:paraId="3DD78171" w14:textId="77777777" w:rsidR="00BB75C6" w:rsidRPr="00A01661" w:rsidRDefault="00BB75C6" w:rsidP="005979A8">
            <w:pPr>
              <w:rPr>
                <w:rFonts w:ascii="Times New Roman" w:hAnsi="Times New Roman" w:cs="Times New Roman"/>
              </w:rPr>
            </w:pPr>
          </w:p>
        </w:tc>
        <w:tc>
          <w:tcPr>
            <w:tcW w:w="885" w:type="pct"/>
            <w:vAlign w:val="center"/>
          </w:tcPr>
          <w:p w14:paraId="0F8DA705" w14:textId="77777777" w:rsidR="00BB75C6" w:rsidRPr="00A01661" w:rsidRDefault="00BB75C6" w:rsidP="005979A8">
            <w:pPr>
              <w:jc w:val="center"/>
              <w:rPr>
                <w:rFonts w:ascii="Times New Roman" w:hAnsi="Times New Roman" w:cs="Times New Roman"/>
              </w:rPr>
            </w:pPr>
          </w:p>
        </w:tc>
        <w:tc>
          <w:tcPr>
            <w:tcW w:w="1543" w:type="pct"/>
            <w:vAlign w:val="center"/>
          </w:tcPr>
          <w:p w14:paraId="484D2290"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Pedagogia</w:t>
            </w:r>
          </w:p>
        </w:tc>
      </w:tr>
      <w:tr w:rsidR="00BB75C6" w:rsidRPr="00A01661" w14:paraId="4C8DB660" w14:textId="77777777" w:rsidTr="00032D81">
        <w:tc>
          <w:tcPr>
            <w:tcW w:w="2572" w:type="pct"/>
          </w:tcPr>
          <w:p w14:paraId="28614888" w14:textId="77777777" w:rsidR="00BB75C6" w:rsidRPr="00A01661" w:rsidRDefault="00BB75C6" w:rsidP="005979A8">
            <w:pPr>
              <w:jc w:val="both"/>
              <w:rPr>
                <w:rFonts w:ascii="Times New Roman" w:hAnsi="Times New Roman" w:cs="Times New Roman"/>
              </w:rPr>
            </w:pPr>
            <w:r w:rsidRPr="00A01661">
              <w:rPr>
                <w:rFonts w:ascii="Times New Roman" w:hAnsi="Times New Roman" w:cs="Times New Roman"/>
              </w:rPr>
              <w:t>MÔNICA CECÍLIA PIMENTEL DE MELO</w:t>
            </w:r>
          </w:p>
          <w:p w14:paraId="372846A0" w14:textId="77777777" w:rsidR="00BB75C6" w:rsidRPr="00A01661" w:rsidRDefault="00BB75C6" w:rsidP="005979A8">
            <w:pPr>
              <w:jc w:val="both"/>
              <w:rPr>
                <w:rFonts w:ascii="Times New Roman" w:hAnsi="Times New Roman" w:cs="Times New Roman"/>
              </w:rPr>
            </w:pPr>
          </w:p>
        </w:tc>
        <w:tc>
          <w:tcPr>
            <w:tcW w:w="885" w:type="pct"/>
          </w:tcPr>
          <w:p w14:paraId="1F2A2AF7"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2FBEFA1B"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Enfermagem</w:t>
            </w:r>
          </w:p>
        </w:tc>
      </w:tr>
      <w:tr w:rsidR="00BB75C6" w:rsidRPr="00A01661" w14:paraId="79768759" w14:textId="77777777" w:rsidTr="00032D81">
        <w:tc>
          <w:tcPr>
            <w:tcW w:w="2572" w:type="pct"/>
            <w:vAlign w:val="center"/>
          </w:tcPr>
          <w:p w14:paraId="739A4F2C" w14:textId="77777777" w:rsidR="00BB75C6" w:rsidRPr="00A01661" w:rsidRDefault="006E0495" w:rsidP="005979A8">
            <w:pPr>
              <w:rPr>
                <w:rFonts w:ascii="Times New Roman" w:hAnsi="Times New Roman" w:cs="Times New Roman"/>
              </w:rPr>
            </w:pPr>
            <w:r w:rsidRPr="00A01661">
              <w:rPr>
                <w:rFonts w:ascii="Times New Roman" w:hAnsi="Times New Roman" w:cs="Times New Roman"/>
              </w:rPr>
              <w:t xml:space="preserve">ROSIANE ROCHA OLIVEIRA SANTOS </w:t>
            </w:r>
          </w:p>
          <w:p w14:paraId="01DC4413" w14:textId="77777777" w:rsidR="006E0495" w:rsidRPr="00A01661" w:rsidRDefault="006E0495" w:rsidP="005979A8">
            <w:pPr>
              <w:rPr>
                <w:rFonts w:ascii="Times New Roman" w:hAnsi="Times New Roman" w:cs="Times New Roman"/>
              </w:rPr>
            </w:pPr>
          </w:p>
        </w:tc>
        <w:tc>
          <w:tcPr>
            <w:tcW w:w="885" w:type="pct"/>
            <w:vAlign w:val="center"/>
          </w:tcPr>
          <w:p w14:paraId="7A2C2E64"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0BFCB9F4"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Pedagogia</w:t>
            </w:r>
          </w:p>
        </w:tc>
      </w:tr>
      <w:tr w:rsidR="001D4943" w:rsidRPr="00A01661" w14:paraId="7D4B85D1" w14:textId="77777777" w:rsidTr="00032D81">
        <w:tc>
          <w:tcPr>
            <w:tcW w:w="2572" w:type="pct"/>
            <w:vAlign w:val="center"/>
          </w:tcPr>
          <w:p w14:paraId="53336CFF" w14:textId="77777777" w:rsidR="001D4943" w:rsidRPr="00A01661" w:rsidRDefault="001D4943" w:rsidP="005979A8">
            <w:pPr>
              <w:rPr>
                <w:rFonts w:ascii="Times New Roman" w:hAnsi="Times New Roman" w:cs="Times New Roman"/>
              </w:rPr>
            </w:pPr>
            <w:r w:rsidRPr="00A01661">
              <w:rPr>
                <w:rFonts w:ascii="Times New Roman" w:hAnsi="Times New Roman" w:cs="Times New Roman"/>
              </w:rPr>
              <w:t>REGINALDO DO SANTOS JÚNIOR</w:t>
            </w:r>
          </w:p>
          <w:p w14:paraId="76E962A7" w14:textId="77777777" w:rsidR="001D4943" w:rsidRPr="00A01661" w:rsidRDefault="001D4943" w:rsidP="005979A8">
            <w:pPr>
              <w:rPr>
                <w:rFonts w:ascii="Times New Roman" w:hAnsi="Times New Roman" w:cs="Times New Roman"/>
              </w:rPr>
            </w:pPr>
          </w:p>
        </w:tc>
        <w:tc>
          <w:tcPr>
            <w:tcW w:w="885" w:type="pct"/>
            <w:vAlign w:val="center"/>
          </w:tcPr>
          <w:p w14:paraId="727A8FB5" w14:textId="77777777" w:rsidR="001D4943" w:rsidRPr="00A01661" w:rsidRDefault="001D4943" w:rsidP="005979A8">
            <w:pPr>
              <w:jc w:val="center"/>
              <w:rPr>
                <w:rFonts w:ascii="Times New Roman" w:hAnsi="Times New Roman" w:cs="Times New Roman"/>
              </w:rPr>
            </w:pPr>
            <w:r w:rsidRPr="00A01661">
              <w:rPr>
                <w:rFonts w:ascii="Times New Roman" w:hAnsi="Times New Roman" w:cs="Times New Roman"/>
              </w:rPr>
              <w:t>Doutorado</w:t>
            </w:r>
          </w:p>
        </w:tc>
        <w:tc>
          <w:tcPr>
            <w:tcW w:w="1543" w:type="pct"/>
            <w:vAlign w:val="center"/>
          </w:tcPr>
          <w:p w14:paraId="62E81A72" w14:textId="77777777" w:rsidR="001D4943" w:rsidRPr="00A01661" w:rsidRDefault="001D4943" w:rsidP="005979A8">
            <w:pPr>
              <w:jc w:val="center"/>
              <w:rPr>
                <w:rFonts w:ascii="Times New Roman" w:hAnsi="Times New Roman" w:cs="Times New Roman"/>
              </w:rPr>
            </w:pPr>
            <w:r w:rsidRPr="00A01661">
              <w:rPr>
                <w:rFonts w:ascii="Times New Roman" w:hAnsi="Times New Roman" w:cs="Times New Roman"/>
              </w:rPr>
              <w:t>Pedagogia</w:t>
            </w:r>
          </w:p>
        </w:tc>
      </w:tr>
      <w:tr w:rsidR="00BB75C6" w:rsidRPr="00A01661" w14:paraId="5C46E4ED" w14:textId="77777777" w:rsidTr="00032D81">
        <w:tc>
          <w:tcPr>
            <w:tcW w:w="2572" w:type="pct"/>
          </w:tcPr>
          <w:p w14:paraId="55598D2C" w14:textId="77777777" w:rsidR="00BB75C6" w:rsidRPr="00A01661" w:rsidRDefault="00BB75C6" w:rsidP="005979A8">
            <w:pPr>
              <w:jc w:val="both"/>
              <w:rPr>
                <w:rFonts w:ascii="Times New Roman" w:hAnsi="Times New Roman" w:cs="Times New Roman"/>
              </w:rPr>
            </w:pPr>
            <w:r w:rsidRPr="00A01661">
              <w:rPr>
                <w:rFonts w:ascii="Times New Roman" w:hAnsi="Times New Roman" w:cs="Times New Roman"/>
              </w:rPr>
              <w:t>S</w:t>
            </w:r>
            <w:r w:rsidR="00FF53E2" w:rsidRPr="00A01661">
              <w:rPr>
                <w:rFonts w:ascii="Times New Roman" w:hAnsi="Times New Roman" w:cs="Times New Roman"/>
              </w:rPr>
              <w:t>Í</w:t>
            </w:r>
            <w:r w:rsidRPr="00A01661">
              <w:rPr>
                <w:rFonts w:ascii="Times New Roman" w:hAnsi="Times New Roman" w:cs="Times New Roman"/>
              </w:rPr>
              <w:t>LVIA RAQUEL SANTOS DE MORAIS</w:t>
            </w:r>
          </w:p>
          <w:p w14:paraId="6789C0B3" w14:textId="77777777" w:rsidR="00BB75C6" w:rsidRPr="00A01661" w:rsidRDefault="00BB75C6" w:rsidP="005979A8">
            <w:pPr>
              <w:jc w:val="both"/>
              <w:rPr>
                <w:rFonts w:ascii="Times New Roman" w:hAnsi="Times New Roman" w:cs="Times New Roman"/>
              </w:rPr>
            </w:pPr>
          </w:p>
        </w:tc>
        <w:tc>
          <w:tcPr>
            <w:tcW w:w="885" w:type="pct"/>
          </w:tcPr>
          <w:p w14:paraId="2AB28C90"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Doutorado</w:t>
            </w:r>
          </w:p>
        </w:tc>
        <w:tc>
          <w:tcPr>
            <w:tcW w:w="1543" w:type="pct"/>
          </w:tcPr>
          <w:p w14:paraId="1EC73B9E"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Psicologia</w:t>
            </w:r>
          </w:p>
        </w:tc>
      </w:tr>
      <w:tr w:rsidR="00BB75C6" w:rsidRPr="00A01661" w14:paraId="26538B43" w14:textId="77777777" w:rsidTr="00032D81">
        <w:tc>
          <w:tcPr>
            <w:tcW w:w="2572" w:type="pct"/>
            <w:vAlign w:val="center"/>
          </w:tcPr>
          <w:p w14:paraId="26C951B5" w14:textId="77777777" w:rsidR="00BB75C6" w:rsidRPr="00A01661" w:rsidRDefault="00BB75C6" w:rsidP="005979A8">
            <w:pPr>
              <w:rPr>
                <w:rFonts w:ascii="Times New Roman" w:hAnsi="Times New Roman" w:cs="Times New Roman"/>
              </w:rPr>
            </w:pPr>
            <w:r w:rsidRPr="00A01661">
              <w:rPr>
                <w:rFonts w:ascii="Times New Roman" w:hAnsi="Times New Roman" w:cs="Times New Roman"/>
              </w:rPr>
              <w:t>VANDERLEA ANDRADE PEREIRA</w:t>
            </w:r>
          </w:p>
        </w:tc>
        <w:tc>
          <w:tcPr>
            <w:tcW w:w="885" w:type="pct"/>
            <w:vAlign w:val="center"/>
          </w:tcPr>
          <w:p w14:paraId="14505F07"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Mestrado</w:t>
            </w:r>
          </w:p>
        </w:tc>
        <w:tc>
          <w:tcPr>
            <w:tcW w:w="1543" w:type="pct"/>
            <w:vAlign w:val="center"/>
          </w:tcPr>
          <w:p w14:paraId="6A5A53F3" w14:textId="77777777" w:rsidR="00BB75C6" w:rsidRPr="00A01661" w:rsidRDefault="00BB75C6" w:rsidP="005979A8">
            <w:pPr>
              <w:jc w:val="center"/>
              <w:rPr>
                <w:rFonts w:ascii="Times New Roman" w:hAnsi="Times New Roman" w:cs="Times New Roman"/>
              </w:rPr>
            </w:pPr>
            <w:r w:rsidRPr="00A01661">
              <w:rPr>
                <w:rFonts w:ascii="Times New Roman" w:hAnsi="Times New Roman" w:cs="Times New Roman"/>
              </w:rPr>
              <w:t>Pedagogia e educação de Jovens e adultos</w:t>
            </w:r>
          </w:p>
        </w:tc>
      </w:tr>
    </w:tbl>
    <w:p w14:paraId="6E125816" w14:textId="77777777" w:rsidR="007E4014" w:rsidRPr="00A01661" w:rsidRDefault="007E4014" w:rsidP="005979A8">
      <w:pPr>
        <w:spacing w:after="0" w:line="240" w:lineRule="auto"/>
        <w:rPr>
          <w:rFonts w:ascii="Times New Roman" w:hAnsi="Times New Roman" w:cs="Times New Roman"/>
        </w:rPr>
      </w:pPr>
    </w:p>
    <w:p w14:paraId="50CA4086" w14:textId="77777777" w:rsidR="00FC6D5A" w:rsidRPr="00A01661" w:rsidRDefault="00FC6D5A" w:rsidP="005979A8">
      <w:pPr>
        <w:spacing w:after="0" w:line="240" w:lineRule="auto"/>
        <w:rPr>
          <w:rFonts w:ascii="Times New Roman" w:hAnsi="Times New Roman" w:cs="Times New Roman"/>
        </w:rPr>
      </w:pPr>
    </w:p>
    <w:p w14:paraId="7A1A2A52" w14:textId="77777777" w:rsidR="002454C6" w:rsidRPr="00A01661" w:rsidRDefault="002454C6" w:rsidP="005979A8">
      <w:pPr>
        <w:spacing w:after="0" w:line="240" w:lineRule="auto"/>
        <w:jc w:val="both"/>
        <w:rPr>
          <w:rFonts w:ascii="Times New Roman" w:hAnsi="Times New Roman" w:cs="Times New Roman"/>
          <w:b/>
          <w:u w:val="single"/>
        </w:rPr>
      </w:pPr>
      <w:r w:rsidRPr="00A01661">
        <w:rPr>
          <w:rFonts w:ascii="Times New Roman" w:hAnsi="Times New Roman" w:cs="Times New Roman"/>
          <w:b/>
          <w:u w:val="single"/>
        </w:rPr>
        <w:t>1</w:t>
      </w:r>
      <w:r w:rsidR="007E4014" w:rsidRPr="00A01661">
        <w:rPr>
          <w:rFonts w:ascii="Times New Roman" w:hAnsi="Times New Roman" w:cs="Times New Roman"/>
          <w:b/>
          <w:u w:val="single"/>
        </w:rPr>
        <w:t>3</w:t>
      </w:r>
      <w:r w:rsidRPr="00A01661">
        <w:rPr>
          <w:rFonts w:ascii="Times New Roman" w:hAnsi="Times New Roman" w:cs="Times New Roman"/>
          <w:b/>
          <w:u w:val="single"/>
        </w:rPr>
        <w:t>.EMENTÁRIO</w:t>
      </w:r>
    </w:p>
    <w:p w14:paraId="58D67D3B" w14:textId="77777777" w:rsidR="002454C6" w:rsidRPr="00A01661" w:rsidRDefault="002454C6" w:rsidP="005979A8">
      <w:pPr>
        <w:spacing w:after="0" w:line="240" w:lineRule="auto"/>
        <w:jc w:val="both"/>
        <w:rPr>
          <w:rFonts w:ascii="Times New Roman" w:hAnsi="Times New Roman" w:cs="Times New Roman"/>
          <w:color w:val="808080" w:themeColor="background1" w:themeShade="80"/>
        </w:rPr>
      </w:pPr>
      <w:r w:rsidRPr="00A01661">
        <w:rPr>
          <w:rFonts w:ascii="Times New Roman" w:hAnsi="Times New Roman" w:cs="Times New Roman"/>
          <w:color w:val="808080" w:themeColor="background1" w:themeShade="80"/>
        </w:rPr>
        <w:t>→ Descrever o conjunto de disciplinas do curso por período de oferta (semestre).</w:t>
      </w:r>
    </w:p>
    <w:tbl>
      <w:tblPr>
        <w:tblStyle w:val="Tabelacomgrade"/>
        <w:tblW w:w="5000" w:type="pct"/>
        <w:tblLook w:val="04A0" w:firstRow="1" w:lastRow="0" w:firstColumn="1" w:lastColumn="0" w:noHBand="0" w:noVBand="1"/>
      </w:tblPr>
      <w:tblGrid>
        <w:gridCol w:w="4532"/>
        <w:gridCol w:w="3962"/>
      </w:tblGrid>
      <w:tr w:rsidR="002454C6" w:rsidRPr="00A01661" w14:paraId="07FB4097" w14:textId="77777777" w:rsidTr="00FC6D5A">
        <w:tc>
          <w:tcPr>
            <w:tcW w:w="5000" w:type="pct"/>
            <w:gridSpan w:val="2"/>
            <w:shd w:val="clear" w:color="auto" w:fill="FFFFFF" w:themeFill="background1"/>
            <w:vAlign w:val="center"/>
          </w:tcPr>
          <w:p w14:paraId="378F1A93" w14:textId="77777777" w:rsidR="002454C6" w:rsidRPr="00A01661" w:rsidRDefault="002454C6" w:rsidP="005979A8">
            <w:pPr>
              <w:jc w:val="center"/>
              <w:rPr>
                <w:rFonts w:ascii="Times New Roman" w:hAnsi="Times New Roman" w:cs="Times New Roman"/>
                <w:bCs/>
              </w:rPr>
            </w:pPr>
            <w:r w:rsidRPr="00A01661">
              <w:rPr>
                <w:rFonts w:ascii="Times New Roman" w:hAnsi="Times New Roman" w:cs="Times New Roman"/>
                <w:bCs/>
              </w:rPr>
              <w:t>Nome da Disciplina</w:t>
            </w:r>
          </w:p>
        </w:tc>
      </w:tr>
      <w:tr w:rsidR="002454C6" w:rsidRPr="00A01661" w14:paraId="25FE4953" w14:textId="77777777" w:rsidTr="00FC6D5A">
        <w:tc>
          <w:tcPr>
            <w:tcW w:w="2668" w:type="pct"/>
            <w:shd w:val="clear" w:color="auto" w:fill="D9D9D9" w:themeFill="background1" w:themeFillShade="D9"/>
            <w:vAlign w:val="center"/>
          </w:tcPr>
          <w:p w14:paraId="4CE98366" w14:textId="77777777" w:rsidR="002454C6" w:rsidRPr="00A01661" w:rsidRDefault="002454C6" w:rsidP="005979A8">
            <w:pPr>
              <w:jc w:val="center"/>
              <w:rPr>
                <w:rFonts w:ascii="Times New Roman" w:hAnsi="Times New Roman" w:cs="Times New Roman"/>
                <w:b/>
                <w:bCs/>
              </w:rPr>
            </w:pPr>
            <w:r w:rsidRPr="00A01661">
              <w:rPr>
                <w:rFonts w:ascii="Times New Roman" w:hAnsi="Times New Roman" w:cs="Times New Roman"/>
                <w:b/>
              </w:rPr>
              <w:t>Carga horária</w:t>
            </w:r>
          </w:p>
        </w:tc>
        <w:tc>
          <w:tcPr>
            <w:tcW w:w="2332" w:type="pct"/>
            <w:shd w:val="clear" w:color="auto" w:fill="D9D9D9" w:themeFill="background1" w:themeFillShade="D9"/>
            <w:vAlign w:val="center"/>
          </w:tcPr>
          <w:p w14:paraId="3562AFC8" w14:textId="77777777" w:rsidR="002454C6" w:rsidRPr="00A01661" w:rsidRDefault="002454C6" w:rsidP="005979A8">
            <w:pPr>
              <w:jc w:val="center"/>
              <w:rPr>
                <w:rFonts w:ascii="Times New Roman" w:hAnsi="Times New Roman" w:cs="Times New Roman"/>
                <w:b/>
                <w:bCs/>
              </w:rPr>
            </w:pPr>
            <w:r w:rsidRPr="00A01661">
              <w:rPr>
                <w:rFonts w:ascii="Times New Roman" w:hAnsi="Times New Roman" w:cs="Times New Roman"/>
                <w:b/>
              </w:rPr>
              <w:t>Período</w:t>
            </w:r>
          </w:p>
        </w:tc>
      </w:tr>
      <w:tr w:rsidR="002454C6" w:rsidRPr="00A01661" w14:paraId="1707A2D8" w14:textId="77777777" w:rsidTr="00FC6D5A">
        <w:tc>
          <w:tcPr>
            <w:tcW w:w="2668" w:type="pct"/>
            <w:vAlign w:val="center"/>
          </w:tcPr>
          <w:p w14:paraId="274FBB70" w14:textId="77777777" w:rsidR="002454C6" w:rsidRPr="00A01661" w:rsidRDefault="002454C6" w:rsidP="005979A8">
            <w:pPr>
              <w:jc w:val="center"/>
              <w:rPr>
                <w:rFonts w:ascii="Times New Roman" w:hAnsi="Times New Roman" w:cs="Times New Roman"/>
                <w:bCs/>
              </w:rPr>
            </w:pPr>
            <w:r w:rsidRPr="00A01661">
              <w:rPr>
                <w:rFonts w:ascii="Times New Roman" w:hAnsi="Times New Roman" w:cs="Times New Roman"/>
                <w:bCs/>
              </w:rPr>
              <w:t>Incluir Carga-horária</w:t>
            </w:r>
          </w:p>
        </w:tc>
        <w:tc>
          <w:tcPr>
            <w:tcW w:w="2332" w:type="pct"/>
            <w:vAlign w:val="center"/>
          </w:tcPr>
          <w:p w14:paraId="38D679B3" w14:textId="77777777" w:rsidR="002454C6" w:rsidRPr="00A01661" w:rsidRDefault="002454C6" w:rsidP="005979A8">
            <w:pPr>
              <w:jc w:val="center"/>
              <w:rPr>
                <w:rFonts w:ascii="Times New Roman" w:hAnsi="Times New Roman" w:cs="Times New Roman"/>
                <w:bCs/>
              </w:rPr>
            </w:pPr>
            <w:r w:rsidRPr="00A01661">
              <w:rPr>
                <w:rFonts w:ascii="Times New Roman" w:hAnsi="Times New Roman" w:cs="Times New Roman"/>
                <w:bCs/>
              </w:rPr>
              <w:t>Período de oferta</w:t>
            </w:r>
          </w:p>
        </w:tc>
      </w:tr>
      <w:tr w:rsidR="002454C6" w:rsidRPr="00A01661" w14:paraId="4188EAC2" w14:textId="77777777" w:rsidTr="00FC6D5A">
        <w:tc>
          <w:tcPr>
            <w:tcW w:w="5000" w:type="pct"/>
            <w:gridSpan w:val="2"/>
            <w:shd w:val="clear" w:color="auto" w:fill="D9D9D9" w:themeFill="background1" w:themeFillShade="D9"/>
            <w:vAlign w:val="center"/>
          </w:tcPr>
          <w:p w14:paraId="1AFEF1A4" w14:textId="77777777" w:rsidR="002454C6" w:rsidRPr="00A01661" w:rsidRDefault="002454C6" w:rsidP="005979A8">
            <w:pPr>
              <w:jc w:val="center"/>
              <w:rPr>
                <w:rFonts w:ascii="Times New Roman" w:hAnsi="Times New Roman" w:cs="Times New Roman"/>
                <w:bCs/>
              </w:rPr>
            </w:pPr>
            <w:r w:rsidRPr="00A01661">
              <w:rPr>
                <w:rFonts w:ascii="Times New Roman" w:hAnsi="Times New Roman" w:cs="Times New Roman"/>
                <w:b/>
                <w:bCs/>
              </w:rPr>
              <w:t>Ementa</w:t>
            </w:r>
          </w:p>
        </w:tc>
      </w:tr>
      <w:tr w:rsidR="002454C6" w:rsidRPr="00A01661" w14:paraId="509AB6BC" w14:textId="77777777" w:rsidTr="00FC6D5A">
        <w:tc>
          <w:tcPr>
            <w:tcW w:w="5000" w:type="pct"/>
            <w:gridSpan w:val="2"/>
            <w:vAlign w:val="center"/>
          </w:tcPr>
          <w:p w14:paraId="3CA2E793" w14:textId="77777777" w:rsidR="002454C6" w:rsidRPr="00A01661" w:rsidRDefault="002454C6" w:rsidP="005979A8">
            <w:pPr>
              <w:jc w:val="both"/>
              <w:rPr>
                <w:rFonts w:ascii="Times New Roman" w:hAnsi="Times New Roman" w:cs="Times New Roman"/>
                <w:bCs/>
              </w:rPr>
            </w:pPr>
            <w:r w:rsidRPr="00A01661">
              <w:rPr>
                <w:rFonts w:ascii="Times New Roman" w:hAnsi="Times New Roman" w:cs="Times New Roman"/>
                <w:bCs/>
              </w:rPr>
              <w:t>Incluir a ementa da disciplina</w:t>
            </w:r>
          </w:p>
        </w:tc>
      </w:tr>
      <w:tr w:rsidR="002454C6" w:rsidRPr="00A01661" w14:paraId="5F79F8EE" w14:textId="77777777" w:rsidTr="00FC6D5A">
        <w:tc>
          <w:tcPr>
            <w:tcW w:w="5000" w:type="pct"/>
            <w:gridSpan w:val="2"/>
            <w:shd w:val="clear" w:color="auto" w:fill="D9D9D9" w:themeFill="background1" w:themeFillShade="D9"/>
            <w:vAlign w:val="center"/>
          </w:tcPr>
          <w:p w14:paraId="5A613D4F" w14:textId="77777777" w:rsidR="002454C6" w:rsidRPr="00A01661" w:rsidRDefault="002454C6" w:rsidP="005979A8">
            <w:pPr>
              <w:jc w:val="center"/>
              <w:rPr>
                <w:rFonts w:ascii="Times New Roman" w:hAnsi="Times New Roman" w:cs="Times New Roman"/>
                <w:bCs/>
              </w:rPr>
            </w:pPr>
            <w:r w:rsidRPr="00A01661">
              <w:rPr>
                <w:rFonts w:ascii="Times New Roman" w:hAnsi="Times New Roman" w:cs="Times New Roman"/>
                <w:b/>
                <w:bCs/>
              </w:rPr>
              <w:t>Bibliografia</w:t>
            </w:r>
          </w:p>
        </w:tc>
      </w:tr>
      <w:tr w:rsidR="002454C6" w:rsidRPr="00A01661" w14:paraId="6F21E770" w14:textId="77777777" w:rsidTr="00FC6D5A">
        <w:tc>
          <w:tcPr>
            <w:tcW w:w="5000" w:type="pct"/>
            <w:gridSpan w:val="2"/>
            <w:vAlign w:val="center"/>
          </w:tcPr>
          <w:p w14:paraId="654FBE9D" w14:textId="77777777" w:rsidR="002454C6" w:rsidRPr="00A01661" w:rsidRDefault="002454C6" w:rsidP="005979A8">
            <w:pPr>
              <w:jc w:val="both"/>
              <w:rPr>
                <w:rFonts w:ascii="Times New Roman" w:hAnsi="Times New Roman" w:cs="Times New Roman"/>
                <w:b/>
              </w:rPr>
            </w:pPr>
            <w:r w:rsidRPr="00A01661">
              <w:rPr>
                <w:rFonts w:ascii="Times New Roman" w:hAnsi="Times New Roman" w:cs="Times New Roman"/>
                <w:b/>
              </w:rPr>
              <w:t>Bibliografia Básica:</w:t>
            </w:r>
          </w:p>
          <w:p w14:paraId="3F508C6A" w14:textId="77777777" w:rsidR="002454C6" w:rsidRPr="00A01661" w:rsidRDefault="002454C6" w:rsidP="005979A8">
            <w:pPr>
              <w:jc w:val="both"/>
              <w:rPr>
                <w:rFonts w:ascii="Times New Roman" w:hAnsi="Times New Roman" w:cs="Times New Roman"/>
                <w:lang w:eastAsia="pt-BR"/>
              </w:rPr>
            </w:pPr>
            <w:r w:rsidRPr="00A01661">
              <w:rPr>
                <w:rFonts w:ascii="Times New Roman" w:hAnsi="Times New Roman" w:cs="Times New Roman"/>
                <w:lang w:eastAsia="pt-BR"/>
              </w:rPr>
              <w:t>Descrever a Bibliografia básica.</w:t>
            </w:r>
          </w:p>
          <w:p w14:paraId="10279042" w14:textId="77777777" w:rsidR="002454C6" w:rsidRPr="00A01661" w:rsidRDefault="002454C6" w:rsidP="005979A8">
            <w:pPr>
              <w:jc w:val="both"/>
              <w:rPr>
                <w:rFonts w:ascii="Times New Roman" w:hAnsi="Times New Roman" w:cs="Times New Roman"/>
                <w:b/>
              </w:rPr>
            </w:pPr>
          </w:p>
          <w:p w14:paraId="58D5EDF8" w14:textId="77777777" w:rsidR="002454C6" w:rsidRPr="00A01661" w:rsidRDefault="002454C6" w:rsidP="005979A8">
            <w:pPr>
              <w:jc w:val="both"/>
              <w:rPr>
                <w:rFonts w:ascii="Times New Roman" w:hAnsi="Times New Roman" w:cs="Times New Roman"/>
                <w:b/>
                <w:i/>
              </w:rPr>
            </w:pPr>
            <w:r w:rsidRPr="00A01661">
              <w:rPr>
                <w:rFonts w:ascii="Times New Roman" w:hAnsi="Times New Roman" w:cs="Times New Roman"/>
                <w:b/>
              </w:rPr>
              <w:t>Bibliografia complementar</w:t>
            </w:r>
            <w:r w:rsidRPr="00A01661">
              <w:rPr>
                <w:rFonts w:ascii="Times New Roman" w:hAnsi="Times New Roman" w:cs="Times New Roman"/>
                <w:b/>
                <w:i/>
              </w:rPr>
              <w:t>:</w:t>
            </w:r>
          </w:p>
          <w:p w14:paraId="22173390" w14:textId="77777777" w:rsidR="002454C6" w:rsidRPr="00A01661" w:rsidRDefault="002454C6" w:rsidP="005979A8">
            <w:pPr>
              <w:jc w:val="both"/>
              <w:rPr>
                <w:rFonts w:ascii="Times New Roman" w:hAnsi="Times New Roman" w:cs="Times New Roman"/>
                <w:bCs/>
              </w:rPr>
            </w:pPr>
            <w:r w:rsidRPr="00A01661">
              <w:rPr>
                <w:rFonts w:ascii="Times New Roman" w:hAnsi="Times New Roman" w:cs="Times New Roman"/>
              </w:rPr>
              <w:t>Descrever a Bibliografia complementar.</w:t>
            </w:r>
          </w:p>
        </w:tc>
      </w:tr>
    </w:tbl>
    <w:p w14:paraId="02B8A283" w14:textId="77777777" w:rsidR="002454C6" w:rsidRPr="00A01661" w:rsidRDefault="002454C6" w:rsidP="005979A8">
      <w:pPr>
        <w:spacing w:after="0" w:line="240" w:lineRule="auto"/>
        <w:rPr>
          <w:rFonts w:ascii="Times New Roman" w:hAnsi="Times New Roman" w:cs="Times New Roman"/>
        </w:rPr>
      </w:pPr>
    </w:p>
    <w:p w14:paraId="003F2195" w14:textId="77777777" w:rsidR="003F3E0F" w:rsidRPr="00A01661" w:rsidRDefault="003F3E0F" w:rsidP="005979A8">
      <w:pPr>
        <w:spacing w:after="0" w:line="240" w:lineRule="auto"/>
        <w:rPr>
          <w:rFonts w:ascii="Times New Roman" w:hAnsi="Times New Roman" w:cs="Times New Roman"/>
          <w:b/>
        </w:rPr>
      </w:pPr>
      <w:r w:rsidRPr="00A01661">
        <w:rPr>
          <w:rFonts w:ascii="Times New Roman" w:hAnsi="Times New Roman" w:cs="Times New Roman"/>
          <w:b/>
        </w:rPr>
        <w:t>EMENTÁRIO DO CURSO DE PEDAGOGIA</w:t>
      </w:r>
    </w:p>
    <w:tbl>
      <w:tblPr>
        <w:tblpPr w:leftFromText="141" w:rightFromText="141" w:vertAnchor="text" w:horzAnchor="margin" w:tblpXSpec="center" w:tblpY="166"/>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720"/>
        <w:gridCol w:w="895"/>
        <w:gridCol w:w="4757"/>
        <w:gridCol w:w="1299"/>
      </w:tblGrid>
      <w:tr w:rsidR="003261C2" w:rsidRPr="00A01661" w14:paraId="7CFB4C1B" w14:textId="77777777" w:rsidTr="003261C2">
        <w:tc>
          <w:tcPr>
            <w:tcW w:w="7700" w:type="dxa"/>
            <w:gridSpan w:val="4"/>
          </w:tcPr>
          <w:p w14:paraId="10F80822"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Fundamentos da Educação a Distância </w:t>
            </w:r>
            <w:r w:rsidRPr="00A01661">
              <w:rPr>
                <w:rFonts w:ascii="Times New Roman" w:hAnsi="Times New Roman" w:cs="Times New Roman"/>
              </w:rPr>
              <w:t>(OBRIGATÓRIA)</w:t>
            </w:r>
          </w:p>
        </w:tc>
        <w:tc>
          <w:tcPr>
            <w:tcW w:w="1299" w:type="dxa"/>
          </w:tcPr>
          <w:p w14:paraId="165CB0E7" w14:textId="77777777" w:rsidR="003261C2" w:rsidRPr="00A01661" w:rsidRDefault="003261C2" w:rsidP="005979A8">
            <w:pPr>
              <w:spacing w:after="0" w:line="240" w:lineRule="auto"/>
              <w:jc w:val="both"/>
              <w:rPr>
                <w:rFonts w:ascii="Times New Roman" w:hAnsi="Times New Roman" w:cs="Times New Roman"/>
                <w:b/>
              </w:rPr>
            </w:pPr>
            <w:r w:rsidRPr="00A01661">
              <w:rPr>
                <w:rFonts w:ascii="Times New Roman" w:hAnsi="Times New Roman" w:cs="Times New Roman"/>
                <w:b/>
              </w:rPr>
              <w:t>1º Período</w:t>
            </w:r>
          </w:p>
        </w:tc>
      </w:tr>
      <w:tr w:rsidR="003261C2" w:rsidRPr="00A01661" w14:paraId="220F5B56" w14:textId="77777777" w:rsidTr="00155AF9">
        <w:trPr>
          <w:trHeight w:val="421"/>
        </w:trPr>
        <w:tc>
          <w:tcPr>
            <w:tcW w:w="1328" w:type="dxa"/>
            <w:vMerge w:val="restart"/>
          </w:tcPr>
          <w:p w14:paraId="4FA39EDE"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lastRenderedPageBreak/>
              <w:t>CH</w:t>
            </w:r>
          </w:p>
          <w:p w14:paraId="53129C9D"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60h</w:t>
            </w:r>
          </w:p>
        </w:tc>
        <w:tc>
          <w:tcPr>
            <w:tcW w:w="1615" w:type="dxa"/>
            <w:gridSpan w:val="2"/>
          </w:tcPr>
          <w:p w14:paraId="0C0F1771"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CRÉDITOS</w:t>
            </w:r>
          </w:p>
        </w:tc>
        <w:tc>
          <w:tcPr>
            <w:tcW w:w="6056" w:type="dxa"/>
            <w:gridSpan w:val="2"/>
            <w:vMerge w:val="restart"/>
          </w:tcPr>
          <w:p w14:paraId="3A030CD0"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PRÉ-REQUISITOS:</w:t>
            </w:r>
          </w:p>
        </w:tc>
      </w:tr>
      <w:tr w:rsidR="003261C2" w:rsidRPr="00A01661" w14:paraId="23C799F1" w14:textId="77777777" w:rsidTr="00155AF9">
        <w:trPr>
          <w:trHeight w:val="313"/>
        </w:trPr>
        <w:tc>
          <w:tcPr>
            <w:tcW w:w="1328" w:type="dxa"/>
            <w:vMerge/>
          </w:tcPr>
          <w:p w14:paraId="422FA891" w14:textId="77777777" w:rsidR="003261C2" w:rsidRPr="00A01661" w:rsidRDefault="003261C2" w:rsidP="005979A8">
            <w:pPr>
              <w:spacing w:after="0" w:line="240" w:lineRule="auto"/>
              <w:jc w:val="both"/>
              <w:rPr>
                <w:rFonts w:ascii="Times New Roman" w:hAnsi="Times New Roman" w:cs="Times New Roman"/>
              </w:rPr>
            </w:pPr>
          </w:p>
        </w:tc>
        <w:tc>
          <w:tcPr>
            <w:tcW w:w="720" w:type="dxa"/>
          </w:tcPr>
          <w:p w14:paraId="3962909A"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T</w:t>
            </w:r>
          </w:p>
        </w:tc>
        <w:tc>
          <w:tcPr>
            <w:tcW w:w="895" w:type="dxa"/>
          </w:tcPr>
          <w:p w14:paraId="15523A31"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P</w:t>
            </w:r>
          </w:p>
        </w:tc>
        <w:tc>
          <w:tcPr>
            <w:tcW w:w="6056" w:type="dxa"/>
            <w:gridSpan w:val="2"/>
            <w:vMerge/>
          </w:tcPr>
          <w:p w14:paraId="0E8F1FE7" w14:textId="77777777" w:rsidR="003261C2" w:rsidRPr="00A01661" w:rsidRDefault="003261C2" w:rsidP="005979A8">
            <w:pPr>
              <w:spacing w:after="0" w:line="240" w:lineRule="auto"/>
              <w:jc w:val="both"/>
              <w:rPr>
                <w:rFonts w:ascii="Times New Roman" w:hAnsi="Times New Roman" w:cs="Times New Roman"/>
              </w:rPr>
            </w:pPr>
          </w:p>
        </w:tc>
      </w:tr>
      <w:tr w:rsidR="003261C2" w:rsidRPr="00A01661" w14:paraId="7D4FD9A8" w14:textId="77777777" w:rsidTr="00155AF9">
        <w:trPr>
          <w:trHeight w:val="64"/>
        </w:trPr>
        <w:tc>
          <w:tcPr>
            <w:tcW w:w="1328" w:type="dxa"/>
            <w:vMerge/>
          </w:tcPr>
          <w:p w14:paraId="3B696ECB" w14:textId="77777777" w:rsidR="003261C2" w:rsidRPr="00A01661" w:rsidRDefault="003261C2" w:rsidP="005979A8">
            <w:pPr>
              <w:spacing w:after="0" w:line="240" w:lineRule="auto"/>
              <w:jc w:val="both"/>
              <w:rPr>
                <w:rFonts w:ascii="Times New Roman" w:hAnsi="Times New Roman" w:cs="Times New Roman"/>
              </w:rPr>
            </w:pPr>
          </w:p>
        </w:tc>
        <w:tc>
          <w:tcPr>
            <w:tcW w:w="720" w:type="dxa"/>
          </w:tcPr>
          <w:p w14:paraId="56CC3D15"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4</w:t>
            </w:r>
          </w:p>
        </w:tc>
        <w:tc>
          <w:tcPr>
            <w:tcW w:w="895" w:type="dxa"/>
          </w:tcPr>
          <w:p w14:paraId="7450389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w:t>
            </w:r>
          </w:p>
        </w:tc>
        <w:tc>
          <w:tcPr>
            <w:tcW w:w="6056" w:type="dxa"/>
            <w:gridSpan w:val="2"/>
            <w:vMerge/>
          </w:tcPr>
          <w:p w14:paraId="44975976" w14:textId="77777777" w:rsidR="003261C2" w:rsidRPr="00A01661" w:rsidRDefault="003261C2" w:rsidP="005979A8">
            <w:pPr>
              <w:spacing w:after="0" w:line="240" w:lineRule="auto"/>
              <w:jc w:val="both"/>
              <w:rPr>
                <w:rFonts w:ascii="Times New Roman" w:hAnsi="Times New Roman" w:cs="Times New Roman"/>
              </w:rPr>
            </w:pPr>
          </w:p>
        </w:tc>
      </w:tr>
      <w:tr w:rsidR="003261C2" w:rsidRPr="00A01661" w14:paraId="4FFFAC89" w14:textId="77777777" w:rsidTr="003261C2">
        <w:tc>
          <w:tcPr>
            <w:tcW w:w="8999" w:type="dxa"/>
            <w:gridSpan w:val="5"/>
          </w:tcPr>
          <w:p w14:paraId="7B5E0168"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xml:space="preserve"> Fundamentos da Educação a </w:t>
            </w:r>
            <w:proofErr w:type="spellStart"/>
            <w:r w:rsidRPr="00A01661">
              <w:rPr>
                <w:rFonts w:ascii="Times New Roman" w:hAnsi="Times New Roman" w:cs="Times New Roman"/>
              </w:rPr>
              <w:t>Distancia</w:t>
            </w:r>
            <w:proofErr w:type="spellEnd"/>
            <w:r w:rsidRPr="00A01661">
              <w:rPr>
                <w:rFonts w:ascii="Times New Roman" w:hAnsi="Times New Roman" w:cs="Times New Roman"/>
              </w:rPr>
              <w:t xml:space="preserve">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Conceitos de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Histórico da modalidade a distância e interação nas comunidades virtuais de aprendizagem. Tecnologias de informação e comunicação em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Políticas públicas de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Estrutura e funcionamento da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Planejamento e organização de sistemas de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Reflexões e contribuições para implantação da modalidade em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Estratégias de implantação e desenvolvimento da </w:t>
            </w:r>
            <w:proofErr w:type="spellStart"/>
            <w:r w:rsidRPr="00A01661">
              <w:rPr>
                <w:rFonts w:ascii="Times New Roman" w:hAnsi="Times New Roman" w:cs="Times New Roman"/>
              </w:rPr>
              <w:t>EaD</w:t>
            </w:r>
            <w:proofErr w:type="spellEnd"/>
            <w:r w:rsidRPr="00A01661">
              <w:rPr>
                <w:rFonts w:ascii="Times New Roman" w:hAnsi="Times New Roman" w:cs="Times New Roman"/>
              </w:rPr>
              <w:t xml:space="preserve">; A web como ambiente de aprendizagem. Teoria e prática da tutoria em </w:t>
            </w:r>
            <w:proofErr w:type="spellStart"/>
            <w:r w:rsidRPr="00A01661">
              <w:rPr>
                <w:rFonts w:ascii="Times New Roman" w:hAnsi="Times New Roman" w:cs="Times New Roman"/>
              </w:rPr>
              <w:t>EaD</w:t>
            </w:r>
            <w:proofErr w:type="spellEnd"/>
            <w:r w:rsidRPr="00A01661">
              <w:rPr>
                <w:rFonts w:ascii="Times New Roman" w:hAnsi="Times New Roman" w:cs="Times New Roman"/>
              </w:rPr>
              <w:t>; Estudante, Professor, Tutor: Importância e funções; Avaliação da modalidade a distância: Avaliação da aprendizagem; Avaliação de programas a distância.</w:t>
            </w:r>
          </w:p>
          <w:p w14:paraId="6068EAE4" w14:textId="77777777" w:rsidR="003261C2" w:rsidRPr="00A01661" w:rsidRDefault="003261C2" w:rsidP="005979A8">
            <w:pPr>
              <w:spacing w:after="0" w:line="240" w:lineRule="auto"/>
              <w:jc w:val="both"/>
              <w:rPr>
                <w:rFonts w:ascii="Times New Roman" w:hAnsi="Times New Roman" w:cs="Times New Roman"/>
              </w:rPr>
            </w:pPr>
          </w:p>
          <w:p w14:paraId="34080D43" w14:textId="77777777" w:rsidR="003261C2" w:rsidRPr="00A01661" w:rsidRDefault="00AE3CBA" w:rsidP="005979A8">
            <w:pPr>
              <w:spacing w:after="0" w:line="240" w:lineRule="auto"/>
              <w:jc w:val="both"/>
              <w:rPr>
                <w:rFonts w:ascii="Times New Roman" w:hAnsi="Times New Roman" w:cs="Times New Roman"/>
                <w:b/>
              </w:rPr>
            </w:pPr>
            <w:r w:rsidRPr="00A01661">
              <w:rPr>
                <w:rFonts w:ascii="Times New Roman" w:hAnsi="Times New Roman" w:cs="Times New Roman"/>
                <w:b/>
              </w:rPr>
              <w:t>REFERÊNCIAS</w:t>
            </w:r>
            <w:r w:rsidR="003261C2" w:rsidRPr="00A01661">
              <w:rPr>
                <w:rFonts w:ascii="Times New Roman" w:hAnsi="Times New Roman" w:cs="Times New Roman"/>
                <w:b/>
              </w:rPr>
              <w:t>:</w:t>
            </w:r>
          </w:p>
          <w:p w14:paraId="33F1946A" w14:textId="77777777" w:rsidR="003261C2" w:rsidRPr="00A01661" w:rsidRDefault="003261C2" w:rsidP="005979A8">
            <w:pPr>
              <w:spacing w:after="0" w:line="240" w:lineRule="auto"/>
              <w:jc w:val="both"/>
              <w:rPr>
                <w:rFonts w:ascii="Times New Roman" w:hAnsi="Times New Roman" w:cs="Times New Roman"/>
                <w:b/>
              </w:rPr>
            </w:pPr>
          </w:p>
          <w:p w14:paraId="55D76E8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TAROUCO, Liane. </w:t>
            </w:r>
            <w:r w:rsidRPr="00A01661">
              <w:rPr>
                <w:rFonts w:ascii="Times New Roman" w:hAnsi="Times New Roman" w:cs="Times New Roman"/>
                <w:b/>
              </w:rPr>
              <w:t>Tecnologia digital na educação</w:t>
            </w:r>
            <w:r w:rsidRPr="00A01661">
              <w:rPr>
                <w:rFonts w:ascii="Times New Roman" w:hAnsi="Times New Roman" w:cs="Times New Roman"/>
              </w:rPr>
              <w:t>. Porto Alegre, 2000, p. 71-90.</w:t>
            </w:r>
          </w:p>
          <w:p w14:paraId="44B786C9"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LUCENA, Carlos, FUKS, Hugo. A </w:t>
            </w:r>
            <w:r w:rsidRPr="00A01661">
              <w:rPr>
                <w:rFonts w:ascii="Times New Roman" w:hAnsi="Times New Roman" w:cs="Times New Roman"/>
                <w:b/>
              </w:rPr>
              <w:t>educação na era da Internet</w:t>
            </w:r>
            <w:r w:rsidRPr="00A01661">
              <w:rPr>
                <w:rFonts w:ascii="Times New Roman" w:hAnsi="Times New Roman" w:cs="Times New Roman"/>
              </w:rPr>
              <w:t>. Professores e aprendizes na web. A educação na era da Internet. Edição e organização de Nilton Santos. Rio de Janeiro: Clube do futuro, 2000.</w:t>
            </w:r>
          </w:p>
          <w:p w14:paraId="4FBA95C6"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ALVES, Lynn e SILVA, Jamile (Org.). </w:t>
            </w:r>
            <w:r w:rsidRPr="00A01661">
              <w:rPr>
                <w:rFonts w:ascii="Times New Roman" w:hAnsi="Times New Roman" w:cs="Times New Roman"/>
                <w:b/>
              </w:rPr>
              <w:t xml:space="preserve">Educação e </w:t>
            </w:r>
            <w:proofErr w:type="spellStart"/>
            <w:r w:rsidRPr="00A01661">
              <w:rPr>
                <w:rFonts w:ascii="Times New Roman" w:hAnsi="Times New Roman" w:cs="Times New Roman"/>
                <w:b/>
              </w:rPr>
              <w:t>cibercultura</w:t>
            </w:r>
            <w:proofErr w:type="spellEnd"/>
            <w:r w:rsidRPr="00A01661">
              <w:rPr>
                <w:rFonts w:ascii="Times New Roman" w:hAnsi="Times New Roman" w:cs="Times New Roman"/>
              </w:rPr>
              <w:t xml:space="preserve">. Salvador, </w:t>
            </w:r>
            <w:proofErr w:type="spellStart"/>
            <w:r w:rsidRPr="00A01661">
              <w:rPr>
                <w:rFonts w:ascii="Times New Roman" w:hAnsi="Times New Roman" w:cs="Times New Roman"/>
              </w:rPr>
              <w:t>Edufba</w:t>
            </w:r>
            <w:proofErr w:type="spellEnd"/>
            <w:r w:rsidRPr="00A01661">
              <w:rPr>
                <w:rFonts w:ascii="Times New Roman" w:hAnsi="Times New Roman" w:cs="Times New Roman"/>
              </w:rPr>
              <w:t>, 2001.</w:t>
            </w:r>
          </w:p>
          <w:p w14:paraId="4410B515"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BARRETO, Raquel Goulart (Org.) </w:t>
            </w:r>
            <w:r w:rsidRPr="00A01661">
              <w:rPr>
                <w:rFonts w:ascii="Times New Roman" w:hAnsi="Times New Roman" w:cs="Times New Roman"/>
                <w:b/>
              </w:rPr>
              <w:t>Tecnologias educacionais e educação a distância</w:t>
            </w:r>
            <w:r w:rsidRPr="00A01661">
              <w:rPr>
                <w:rFonts w:ascii="Times New Roman" w:hAnsi="Times New Roman" w:cs="Times New Roman"/>
              </w:rPr>
              <w:t xml:space="preserve">: avaliando políticas e práticas. Rio de Janeiro: </w:t>
            </w:r>
            <w:proofErr w:type="spellStart"/>
            <w:r w:rsidRPr="00A01661">
              <w:rPr>
                <w:rFonts w:ascii="Times New Roman" w:hAnsi="Times New Roman" w:cs="Times New Roman"/>
              </w:rPr>
              <w:t>Quartet</w:t>
            </w:r>
            <w:proofErr w:type="spellEnd"/>
            <w:r w:rsidRPr="00A01661">
              <w:rPr>
                <w:rFonts w:ascii="Times New Roman" w:hAnsi="Times New Roman" w:cs="Times New Roman"/>
              </w:rPr>
              <w:t>, 2001.</w:t>
            </w:r>
          </w:p>
        </w:tc>
      </w:tr>
    </w:tbl>
    <w:p w14:paraId="1E8AEFAB" w14:textId="77777777" w:rsidR="003F3E0F" w:rsidRPr="00A01661" w:rsidRDefault="003F3E0F" w:rsidP="005979A8">
      <w:pPr>
        <w:spacing w:after="0" w:line="240" w:lineRule="auto"/>
        <w:rPr>
          <w:rFonts w:ascii="Times New Roman" w:hAnsi="Times New Roman" w:cs="Times New Roman"/>
        </w:rPr>
      </w:pPr>
    </w:p>
    <w:tbl>
      <w:tblPr>
        <w:tblpPr w:leftFromText="141" w:rightFromText="141" w:vertAnchor="text" w:horzAnchor="margin" w:tblpXSpec="center" w:tblpY="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93"/>
        <w:gridCol w:w="27"/>
        <w:gridCol w:w="855"/>
        <w:gridCol w:w="4871"/>
        <w:gridCol w:w="1225"/>
      </w:tblGrid>
      <w:tr w:rsidR="003261C2" w:rsidRPr="00A01661" w14:paraId="7E70F083" w14:textId="77777777" w:rsidTr="003261C2">
        <w:tc>
          <w:tcPr>
            <w:tcW w:w="7814" w:type="dxa"/>
            <w:gridSpan w:val="5"/>
          </w:tcPr>
          <w:p w14:paraId="53193C2D"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História da Educação</w:t>
            </w:r>
            <w:r w:rsidRPr="00A01661">
              <w:rPr>
                <w:rFonts w:ascii="Times New Roman" w:hAnsi="Times New Roman" w:cs="Times New Roman"/>
              </w:rPr>
              <w:t xml:space="preserve"> (OBRIGATÓRIA)</w:t>
            </w:r>
          </w:p>
        </w:tc>
        <w:tc>
          <w:tcPr>
            <w:tcW w:w="1225" w:type="dxa"/>
          </w:tcPr>
          <w:p w14:paraId="0A26680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b/>
              </w:rPr>
              <w:t>1º Período</w:t>
            </w:r>
          </w:p>
        </w:tc>
      </w:tr>
      <w:tr w:rsidR="003261C2" w:rsidRPr="00A01661" w14:paraId="2D0C2FD1" w14:textId="77777777" w:rsidTr="00155AF9">
        <w:trPr>
          <w:trHeight w:val="244"/>
        </w:trPr>
        <w:tc>
          <w:tcPr>
            <w:tcW w:w="1368" w:type="dxa"/>
            <w:vMerge w:val="restart"/>
          </w:tcPr>
          <w:p w14:paraId="4DC7BEFC"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CH</w:t>
            </w:r>
          </w:p>
          <w:p w14:paraId="02F6AAE2"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60h</w:t>
            </w:r>
          </w:p>
        </w:tc>
        <w:tc>
          <w:tcPr>
            <w:tcW w:w="1575" w:type="dxa"/>
            <w:gridSpan w:val="3"/>
          </w:tcPr>
          <w:p w14:paraId="4C0651B4"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CRÉDITOS</w:t>
            </w:r>
          </w:p>
        </w:tc>
        <w:tc>
          <w:tcPr>
            <w:tcW w:w="6096" w:type="dxa"/>
            <w:gridSpan w:val="2"/>
            <w:vMerge w:val="restart"/>
          </w:tcPr>
          <w:p w14:paraId="297949AD"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PRÉ-REQUISITOS: -</w:t>
            </w:r>
          </w:p>
        </w:tc>
      </w:tr>
      <w:tr w:rsidR="003261C2" w:rsidRPr="00A01661" w14:paraId="065A0DC0" w14:textId="77777777" w:rsidTr="00155AF9">
        <w:trPr>
          <w:trHeight w:val="285"/>
        </w:trPr>
        <w:tc>
          <w:tcPr>
            <w:tcW w:w="1368" w:type="dxa"/>
            <w:vMerge/>
          </w:tcPr>
          <w:p w14:paraId="479320B8" w14:textId="77777777" w:rsidR="003261C2" w:rsidRPr="00A01661" w:rsidRDefault="003261C2" w:rsidP="005979A8">
            <w:pPr>
              <w:spacing w:after="0" w:line="240" w:lineRule="auto"/>
              <w:jc w:val="both"/>
              <w:rPr>
                <w:rFonts w:ascii="Times New Roman" w:hAnsi="Times New Roman" w:cs="Times New Roman"/>
              </w:rPr>
            </w:pPr>
          </w:p>
        </w:tc>
        <w:tc>
          <w:tcPr>
            <w:tcW w:w="693" w:type="dxa"/>
          </w:tcPr>
          <w:p w14:paraId="725B0ABB"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T</w:t>
            </w:r>
          </w:p>
        </w:tc>
        <w:tc>
          <w:tcPr>
            <w:tcW w:w="882" w:type="dxa"/>
            <w:gridSpan w:val="2"/>
          </w:tcPr>
          <w:p w14:paraId="29B7AA9C"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P</w:t>
            </w:r>
          </w:p>
        </w:tc>
        <w:tc>
          <w:tcPr>
            <w:tcW w:w="6096" w:type="dxa"/>
            <w:gridSpan w:val="2"/>
            <w:vMerge/>
          </w:tcPr>
          <w:p w14:paraId="0618F41F" w14:textId="77777777" w:rsidR="003261C2" w:rsidRPr="00A01661" w:rsidRDefault="003261C2" w:rsidP="005979A8">
            <w:pPr>
              <w:spacing w:after="0" w:line="240" w:lineRule="auto"/>
              <w:jc w:val="both"/>
              <w:rPr>
                <w:rFonts w:ascii="Times New Roman" w:hAnsi="Times New Roman" w:cs="Times New Roman"/>
              </w:rPr>
            </w:pPr>
          </w:p>
        </w:tc>
      </w:tr>
      <w:tr w:rsidR="003261C2" w:rsidRPr="00A01661" w14:paraId="4C690FBD" w14:textId="77777777" w:rsidTr="00155AF9">
        <w:trPr>
          <w:trHeight w:val="424"/>
        </w:trPr>
        <w:tc>
          <w:tcPr>
            <w:tcW w:w="1368" w:type="dxa"/>
            <w:vMerge/>
          </w:tcPr>
          <w:p w14:paraId="47CE32FA" w14:textId="77777777" w:rsidR="003261C2" w:rsidRPr="00A01661" w:rsidRDefault="003261C2" w:rsidP="005979A8">
            <w:pPr>
              <w:spacing w:after="0" w:line="240" w:lineRule="auto"/>
              <w:jc w:val="both"/>
              <w:rPr>
                <w:rFonts w:ascii="Times New Roman" w:hAnsi="Times New Roman" w:cs="Times New Roman"/>
              </w:rPr>
            </w:pPr>
          </w:p>
        </w:tc>
        <w:tc>
          <w:tcPr>
            <w:tcW w:w="720" w:type="dxa"/>
            <w:gridSpan w:val="2"/>
          </w:tcPr>
          <w:p w14:paraId="4C866B7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4</w:t>
            </w:r>
          </w:p>
        </w:tc>
        <w:tc>
          <w:tcPr>
            <w:tcW w:w="855" w:type="dxa"/>
          </w:tcPr>
          <w:p w14:paraId="5BD4F151"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w:t>
            </w:r>
          </w:p>
        </w:tc>
        <w:tc>
          <w:tcPr>
            <w:tcW w:w="6096" w:type="dxa"/>
            <w:gridSpan w:val="2"/>
            <w:vMerge/>
          </w:tcPr>
          <w:p w14:paraId="133AA8C4" w14:textId="77777777" w:rsidR="003261C2" w:rsidRPr="00A01661" w:rsidRDefault="003261C2" w:rsidP="005979A8">
            <w:pPr>
              <w:spacing w:after="0" w:line="240" w:lineRule="auto"/>
              <w:jc w:val="both"/>
              <w:rPr>
                <w:rFonts w:ascii="Times New Roman" w:hAnsi="Times New Roman" w:cs="Times New Roman"/>
              </w:rPr>
            </w:pPr>
          </w:p>
        </w:tc>
      </w:tr>
      <w:tr w:rsidR="003261C2" w:rsidRPr="00A01661" w14:paraId="4816ACA9" w14:textId="77777777" w:rsidTr="003261C2">
        <w:tc>
          <w:tcPr>
            <w:tcW w:w="9039" w:type="dxa"/>
            <w:gridSpan w:val="6"/>
          </w:tcPr>
          <w:p w14:paraId="758DA9C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Conceito, método, importância e divisão da História da Educação e a contextualização coma Educação brasileira. Educação nas sociedades: primitiva, orientais, grega, romana e cristã primitiva. Educação medieval. Educação renascentista: humanismo, reforma e contra reforma. A Educação Moderna: Realismo, Iluminismo e naturalismo pedagógico. Educação na contemporaneidade.</w:t>
            </w:r>
          </w:p>
          <w:p w14:paraId="56B69174" w14:textId="77777777" w:rsidR="003261C2" w:rsidRPr="00A01661" w:rsidRDefault="003261C2" w:rsidP="005979A8">
            <w:pPr>
              <w:spacing w:after="0" w:line="240" w:lineRule="auto"/>
              <w:jc w:val="both"/>
              <w:rPr>
                <w:rFonts w:ascii="Times New Roman" w:hAnsi="Times New Roman" w:cs="Times New Roman"/>
              </w:rPr>
            </w:pPr>
          </w:p>
          <w:p w14:paraId="34F6F378" w14:textId="77777777" w:rsidR="003261C2" w:rsidRPr="00A01661" w:rsidRDefault="00AE3CBA" w:rsidP="005979A8">
            <w:pPr>
              <w:spacing w:after="0" w:line="240" w:lineRule="auto"/>
              <w:jc w:val="both"/>
              <w:rPr>
                <w:rFonts w:ascii="Times New Roman" w:hAnsi="Times New Roman" w:cs="Times New Roman"/>
                <w:b/>
              </w:rPr>
            </w:pPr>
            <w:r w:rsidRPr="00A01661">
              <w:rPr>
                <w:rFonts w:ascii="Times New Roman" w:hAnsi="Times New Roman" w:cs="Times New Roman"/>
                <w:b/>
              </w:rPr>
              <w:t>REFERÊNCIAS</w:t>
            </w:r>
            <w:r w:rsidR="003261C2" w:rsidRPr="00A01661">
              <w:rPr>
                <w:rFonts w:ascii="Times New Roman" w:hAnsi="Times New Roman" w:cs="Times New Roman"/>
                <w:b/>
              </w:rPr>
              <w:t>:</w:t>
            </w:r>
          </w:p>
          <w:p w14:paraId="00E724C1" w14:textId="77777777" w:rsidR="003261C2" w:rsidRPr="00A01661" w:rsidRDefault="003261C2" w:rsidP="005979A8">
            <w:pPr>
              <w:spacing w:after="0" w:line="240" w:lineRule="auto"/>
              <w:jc w:val="both"/>
              <w:rPr>
                <w:rFonts w:ascii="Times New Roman" w:hAnsi="Times New Roman" w:cs="Times New Roman"/>
                <w:b/>
              </w:rPr>
            </w:pPr>
          </w:p>
          <w:p w14:paraId="3E79B1A4" w14:textId="77777777" w:rsidR="003261C2" w:rsidRPr="00A01661" w:rsidRDefault="003261C2" w:rsidP="005979A8">
            <w:pPr>
              <w:pStyle w:val="Recuodecorpodetexto"/>
              <w:spacing w:after="0" w:line="240" w:lineRule="auto"/>
              <w:ind w:left="0"/>
              <w:rPr>
                <w:sz w:val="22"/>
                <w:lang w:val="pt-BR"/>
              </w:rPr>
            </w:pPr>
            <w:r w:rsidRPr="00A01661">
              <w:rPr>
                <w:sz w:val="22"/>
                <w:lang w:val="pt-BR"/>
              </w:rPr>
              <w:t>ARANHA, Maria Lúcia de Arruda. Filosofia da educação. São Paulo: Moderna, 1989.</w:t>
            </w:r>
          </w:p>
          <w:p w14:paraId="5DA0BCE4"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_________. História da educação. São Paulo: Moderna, 1989.</w:t>
            </w:r>
          </w:p>
          <w:p w14:paraId="7A7B53BC"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AZEVEDO, Fernando de. A cultura brasileira: introdução ao estudo da cultura no Brasil. 4, ed. rev. e </w:t>
            </w:r>
            <w:proofErr w:type="spellStart"/>
            <w:r w:rsidRPr="00A01661">
              <w:rPr>
                <w:rFonts w:ascii="Times New Roman" w:hAnsi="Times New Roman" w:cs="Times New Roman"/>
              </w:rPr>
              <w:t>ampl</w:t>
            </w:r>
            <w:proofErr w:type="spellEnd"/>
            <w:r w:rsidRPr="00A01661">
              <w:rPr>
                <w:rFonts w:ascii="Times New Roman" w:hAnsi="Times New Roman" w:cs="Times New Roman"/>
              </w:rPr>
              <w:t>. Brasília: Ed. UnB, 1963.</w:t>
            </w:r>
          </w:p>
          <w:p w14:paraId="68485C7D"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EBY, Frederick. História da educação moderna: teoria, organização e práticas educacionais. Trad. Maria Ângela Vinagre de Almeida, Nelly </w:t>
            </w:r>
            <w:proofErr w:type="spellStart"/>
            <w:r w:rsidRPr="00A01661">
              <w:rPr>
                <w:rFonts w:ascii="Times New Roman" w:hAnsi="Times New Roman" w:cs="Times New Roman"/>
              </w:rPr>
              <w:t>Aleotti</w:t>
            </w:r>
            <w:proofErr w:type="spellEnd"/>
            <w:r w:rsidRPr="00A01661">
              <w:rPr>
                <w:rFonts w:ascii="Times New Roman" w:hAnsi="Times New Roman" w:cs="Times New Roman"/>
              </w:rPr>
              <w:t xml:space="preserve"> Maia, Malvina </w:t>
            </w:r>
            <w:proofErr w:type="spellStart"/>
            <w:r w:rsidRPr="00A01661">
              <w:rPr>
                <w:rFonts w:ascii="Times New Roman" w:hAnsi="Times New Roman" w:cs="Times New Roman"/>
              </w:rPr>
              <w:t>Coen</w:t>
            </w:r>
            <w:proofErr w:type="spellEnd"/>
            <w:r w:rsidRPr="00A01661">
              <w:rPr>
                <w:rFonts w:ascii="Times New Roman" w:hAnsi="Times New Roman" w:cs="Times New Roman"/>
              </w:rPr>
              <w:t xml:space="preserve"> </w:t>
            </w:r>
            <w:proofErr w:type="spellStart"/>
            <w:r w:rsidRPr="00A01661">
              <w:rPr>
                <w:rFonts w:ascii="Times New Roman" w:hAnsi="Times New Roman" w:cs="Times New Roman"/>
              </w:rPr>
              <w:t>Laide</w:t>
            </w:r>
            <w:proofErr w:type="spellEnd"/>
            <w:r w:rsidRPr="00A01661">
              <w:rPr>
                <w:rFonts w:ascii="Times New Roman" w:hAnsi="Times New Roman" w:cs="Times New Roman"/>
              </w:rPr>
              <w:t xml:space="preserve">. Porto Alegre: Globo / </w:t>
            </w:r>
            <w:proofErr w:type="spellStart"/>
            <w:r w:rsidRPr="00A01661">
              <w:rPr>
                <w:rFonts w:ascii="Times New Roman" w:hAnsi="Times New Roman" w:cs="Times New Roman"/>
              </w:rPr>
              <w:t>Uc</w:t>
            </w:r>
            <w:proofErr w:type="spellEnd"/>
            <w:r w:rsidRPr="00A01661">
              <w:rPr>
                <w:rFonts w:ascii="Times New Roman" w:hAnsi="Times New Roman" w:cs="Times New Roman"/>
              </w:rPr>
              <w:t>, 1962.</w:t>
            </w:r>
          </w:p>
          <w:p w14:paraId="3B1117BA"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GILES, Thomas </w:t>
            </w:r>
            <w:proofErr w:type="spellStart"/>
            <w:r w:rsidRPr="00A01661">
              <w:rPr>
                <w:rFonts w:ascii="Times New Roman" w:hAnsi="Times New Roman" w:cs="Times New Roman"/>
              </w:rPr>
              <w:t>Ransom</w:t>
            </w:r>
            <w:proofErr w:type="spellEnd"/>
            <w:r w:rsidRPr="00A01661">
              <w:rPr>
                <w:rFonts w:ascii="Times New Roman" w:hAnsi="Times New Roman" w:cs="Times New Roman"/>
              </w:rPr>
              <w:t>. História da educação. São Paulo: EPU, 1987.</w:t>
            </w:r>
          </w:p>
          <w:p w14:paraId="19C81F20"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LOPES, Eliane Marta Teixeira. Perspectivas históricas da educação. 2. ed. São Paulo: Ática, 1989.</w:t>
            </w:r>
          </w:p>
          <w:p w14:paraId="2D5EDF53"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LUZURIAGA, Lorenzo. História da educação e da Pedagogia. 18. ed. São Paulo: Nacional, 1990.</w:t>
            </w:r>
          </w:p>
          <w:p w14:paraId="2BAA3EAE"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MARROU, Henri </w:t>
            </w:r>
            <w:proofErr w:type="spellStart"/>
            <w:r w:rsidRPr="00A01661">
              <w:rPr>
                <w:rFonts w:ascii="Times New Roman" w:hAnsi="Times New Roman" w:cs="Times New Roman"/>
              </w:rPr>
              <w:t>Iranée</w:t>
            </w:r>
            <w:proofErr w:type="spellEnd"/>
            <w:r w:rsidRPr="00A01661">
              <w:rPr>
                <w:rFonts w:ascii="Times New Roman" w:hAnsi="Times New Roman" w:cs="Times New Roman"/>
              </w:rPr>
              <w:t>. História da educação na antiguidade. 5. ed. São Paulo: EPU, 1990.</w:t>
            </w:r>
          </w:p>
          <w:p w14:paraId="3D3376A6"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PIAGET, Jean. Psicologia e Pedagogia. Rio de Janeiro: Forense, 1970.</w:t>
            </w:r>
          </w:p>
          <w:p w14:paraId="7A5B852F" w14:textId="77777777" w:rsidR="003261C2" w:rsidRPr="00A01661" w:rsidRDefault="003261C2" w:rsidP="005979A8">
            <w:pPr>
              <w:spacing w:after="0" w:line="240" w:lineRule="auto"/>
              <w:jc w:val="both"/>
              <w:rPr>
                <w:rFonts w:ascii="Times New Roman" w:hAnsi="Times New Roman" w:cs="Times New Roman"/>
              </w:rPr>
            </w:pPr>
            <w:r w:rsidRPr="00A01661">
              <w:rPr>
                <w:rFonts w:ascii="Times New Roman" w:hAnsi="Times New Roman" w:cs="Times New Roman"/>
              </w:rPr>
              <w:t>MONROE, Paul. História da educação. 18 ed. São Paulo: Nacional, 1985.</w:t>
            </w:r>
          </w:p>
          <w:p w14:paraId="241155D6" w14:textId="77777777" w:rsidR="003261C2" w:rsidRPr="00A01661" w:rsidRDefault="003261C2" w:rsidP="005979A8">
            <w:pPr>
              <w:spacing w:after="0" w:line="240" w:lineRule="auto"/>
              <w:jc w:val="both"/>
              <w:rPr>
                <w:rFonts w:ascii="Times New Roman" w:hAnsi="Times New Roman" w:cs="Times New Roman"/>
              </w:rPr>
            </w:pPr>
          </w:p>
        </w:tc>
      </w:tr>
    </w:tbl>
    <w:p w14:paraId="28EAB8E5" w14:textId="77777777" w:rsidR="003F3E0F" w:rsidRPr="00A01661" w:rsidRDefault="003F3E0F" w:rsidP="005979A8">
      <w:pPr>
        <w:pStyle w:val="Lista2"/>
        <w:spacing w:after="0" w:line="240" w:lineRule="auto"/>
        <w:ind w:left="0" w:firstLine="0"/>
        <w:jc w:val="both"/>
        <w:rPr>
          <w:rFonts w:ascii="Times New Roman" w:hAnsi="Times New Roman" w:cs="Times New Roman"/>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679"/>
        <w:gridCol w:w="41"/>
        <w:gridCol w:w="682"/>
        <w:gridCol w:w="4318"/>
        <w:gridCol w:w="1418"/>
      </w:tblGrid>
      <w:tr w:rsidR="001033E2" w:rsidRPr="00A01661" w14:paraId="40CF70CD" w14:textId="77777777" w:rsidTr="00A01661">
        <w:tc>
          <w:tcPr>
            <w:tcW w:w="7230" w:type="dxa"/>
            <w:gridSpan w:val="5"/>
          </w:tcPr>
          <w:p w14:paraId="2C452C22"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lastRenderedPageBreak/>
              <w:t xml:space="preserve">DISCIPLINA: </w:t>
            </w:r>
            <w:r w:rsidRPr="00A01661">
              <w:rPr>
                <w:rFonts w:ascii="Times New Roman" w:hAnsi="Times New Roman" w:cs="Times New Roman"/>
                <w:b/>
              </w:rPr>
              <w:t>Fundamentos Antropológicos da Educação</w:t>
            </w:r>
            <w:r w:rsidRPr="00A01661">
              <w:rPr>
                <w:rFonts w:ascii="Times New Roman" w:hAnsi="Times New Roman" w:cs="Times New Roman"/>
              </w:rPr>
              <w:t xml:space="preserve"> (OBRIGATÓRIA)</w:t>
            </w:r>
          </w:p>
        </w:tc>
        <w:tc>
          <w:tcPr>
            <w:tcW w:w="1418" w:type="dxa"/>
          </w:tcPr>
          <w:p w14:paraId="74BAE426"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b/>
              </w:rPr>
              <w:t>1º Período</w:t>
            </w:r>
          </w:p>
        </w:tc>
      </w:tr>
      <w:tr w:rsidR="001033E2" w:rsidRPr="00A01661" w14:paraId="4AAAF322" w14:textId="77777777" w:rsidTr="00A01661">
        <w:trPr>
          <w:trHeight w:val="217"/>
        </w:trPr>
        <w:tc>
          <w:tcPr>
            <w:tcW w:w="1510" w:type="dxa"/>
            <w:vMerge w:val="restart"/>
          </w:tcPr>
          <w:p w14:paraId="712750FF"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CH</w:t>
            </w:r>
          </w:p>
          <w:p w14:paraId="0C5B2F64"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60h</w:t>
            </w:r>
          </w:p>
        </w:tc>
        <w:tc>
          <w:tcPr>
            <w:tcW w:w="1402" w:type="dxa"/>
            <w:gridSpan w:val="3"/>
          </w:tcPr>
          <w:p w14:paraId="2135C069"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CRÉDITOS</w:t>
            </w:r>
          </w:p>
        </w:tc>
        <w:tc>
          <w:tcPr>
            <w:tcW w:w="5736" w:type="dxa"/>
            <w:gridSpan w:val="2"/>
            <w:vMerge w:val="restart"/>
          </w:tcPr>
          <w:p w14:paraId="26232EA6"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t>PRÉ-REQUISITOS: -</w:t>
            </w:r>
          </w:p>
          <w:p w14:paraId="2EC15A1E"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w:t>
            </w:r>
          </w:p>
        </w:tc>
      </w:tr>
      <w:tr w:rsidR="001033E2" w:rsidRPr="00A01661" w14:paraId="4D395E73" w14:textId="77777777" w:rsidTr="00A01661">
        <w:trPr>
          <w:trHeight w:val="271"/>
        </w:trPr>
        <w:tc>
          <w:tcPr>
            <w:tcW w:w="1510" w:type="dxa"/>
            <w:vMerge/>
          </w:tcPr>
          <w:p w14:paraId="1B3E4F12" w14:textId="77777777" w:rsidR="001033E2" w:rsidRPr="00A01661" w:rsidRDefault="001033E2" w:rsidP="005979A8">
            <w:pPr>
              <w:jc w:val="center"/>
              <w:rPr>
                <w:rFonts w:ascii="Times New Roman" w:hAnsi="Times New Roman" w:cs="Times New Roman"/>
              </w:rPr>
            </w:pPr>
          </w:p>
        </w:tc>
        <w:tc>
          <w:tcPr>
            <w:tcW w:w="679" w:type="dxa"/>
          </w:tcPr>
          <w:p w14:paraId="406C38B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23" w:type="dxa"/>
            <w:gridSpan w:val="2"/>
          </w:tcPr>
          <w:p w14:paraId="12C8696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36" w:type="dxa"/>
            <w:gridSpan w:val="2"/>
            <w:vMerge/>
          </w:tcPr>
          <w:p w14:paraId="2D811CC4" w14:textId="77777777" w:rsidR="001033E2" w:rsidRPr="00A01661" w:rsidRDefault="001033E2" w:rsidP="005979A8">
            <w:pPr>
              <w:rPr>
                <w:rFonts w:ascii="Times New Roman" w:hAnsi="Times New Roman" w:cs="Times New Roman"/>
              </w:rPr>
            </w:pPr>
          </w:p>
        </w:tc>
      </w:tr>
      <w:tr w:rsidR="001033E2" w:rsidRPr="00A01661" w14:paraId="1705946D" w14:textId="77777777" w:rsidTr="00A01661">
        <w:trPr>
          <w:trHeight w:val="353"/>
        </w:trPr>
        <w:tc>
          <w:tcPr>
            <w:tcW w:w="1510" w:type="dxa"/>
            <w:vMerge/>
          </w:tcPr>
          <w:p w14:paraId="2CE9340D" w14:textId="77777777" w:rsidR="001033E2" w:rsidRPr="00A01661" w:rsidRDefault="001033E2" w:rsidP="005979A8">
            <w:pPr>
              <w:jc w:val="center"/>
              <w:rPr>
                <w:rFonts w:ascii="Times New Roman" w:hAnsi="Times New Roman" w:cs="Times New Roman"/>
              </w:rPr>
            </w:pPr>
          </w:p>
        </w:tc>
        <w:tc>
          <w:tcPr>
            <w:tcW w:w="679" w:type="dxa"/>
          </w:tcPr>
          <w:p w14:paraId="097E9B23"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23" w:type="dxa"/>
            <w:gridSpan w:val="2"/>
          </w:tcPr>
          <w:p w14:paraId="59123AF8"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36" w:type="dxa"/>
            <w:gridSpan w:val="2"/>
            <w:vMerge/>
          </w:tcPr>
          <w:p w14:paraId="2B6D3135" w14:textId="77777777" w:rsidR="001033E2" w:rsidRPr="00A01661" w:rsidRDefault="001033E2" w:rsidP="005979A8">
            <w:pPr>
              <w:rPr>
                <w:rFonts w:ascii="Times New Roman" w:hAnsi="Times New Roman" w:cs="Times New Roman"/>
              </w:rPr>
            </w:pPr>
          </w:p>
        </w:tc>
      </w:tr>
      <w:tr w:rsidR="001033E2" w:rsidRPr="00A01661" w14:paraId="0CE1D41C" w14:textId="77777777" w:rsidTr="00A01661">
        <w:trPr>
          <w:trHeight w:val="26633"/>
        </w:trPr>
        <w:tc>
          <w:tcPr>
            <w:tcW w:w="8648" w:type="dxa"/>
            <w:gridSpan w:val="6"/>
            <w:tcBorders>
              <w:bottom w:val="single" w:sz="4" w:space="0" w:color="auto"/>
            </w:tcBorders>
          </w:tcPr>
          <w:p w14:paraId="4C1BC8BA" w14:textId="77777777" w:rsidR="001033E2" w:rsidRPr="00A01661" w:rsidRDefault="001033E2" w:rsidP="005979A8">
            <w:pPr>
              <w:jc w:val="both"/>
              <w:rPr>
                <w:rFonts w:ascii="Times New Roman" w:hAnsi="Times New Roman" w:cs="Times New Roman"/>
              </w:rPr>
            </w:pPr>
            <w:r w:rsidRPr="00A01661">
              <w:rPr>
                <w:rFonts w:ascii="Times New Roman" w:hAnsi="Times New Roman" w:cs="Times New Roman"/>
                <w:b/>
              </w:rPr>
              <w:lastRenderedPageBreak/>
              <w:t>EMENTA</w:t>
            </w:r>
            <w:r w:rsidRPr="00A01661">
              <w:rPr>
                <w:rFonts w:ascii="Times New Roman" w:hAnsi="Times New Roman" w:cs="Times New Roman"/>
              </w:rPr>
              <w:t xml:space="preserve">: A análise Antropológica. Cultura. A cultura como processo de construção do indivíduo. Antropologia e Educação. Diversidade e Educação. A escola como espaço sociocultural. </w:t>
            </w:r>
          </w:p>
          <w:p w14:paraId="60F06B13"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02489A23"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GOLDENBERG, Mirian. Ser homem ser mulher: dentro e fora do casamento. Rio de Janeiro: </w:t>
            </w:r>
            <w:proofErr w:type="spellStart"/>
            <w:r w:rsidRPr="00A01661">
              <w:rPr>
                <w:rFonts w:ascii="Times New Roman" w:hAnsi="Times New Roman" w:cs="Times New Roman"/>
              </w:rPr>
              <w:t>Revan</w:t>
            </w:r>
            <w:proofErr w:type="spellEnd"/>
            <w:r w:rsidRPr="00A01661">
              <w:rPr>
                <w:rFonts w:ascii="Times New Roman" w:hAnsi="Times New Roman" w:cs="Times New Roman"/>
              </w:rPr>
              <w:t>, 1991.</w:t>
            </w:r>
          </w:p>
          <w:p w14:paraId="364DE93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HEILBORN, Maria Luiza. Gênero e condições feminina: uma abordagem antropológica. In: Mulher e políticas públicas. Rio de Janeiro: I BM/UNICEF, 1991.</w:t>
            </w:r>
          </w:p>
          <w:p w14:paraId="65F894CF"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MALINOWSKI, </w:t>
            </w:r>
            <w:proofErr w:type="spellStart"/>
            <w:r w:rsidRPr="00A01661">
              <w:rPr>
                <w:rFonts w:ascii="Times New Roman" w:hAnsi="Times New Roman" w:cs="Times New Roman"/>
              </w:rPr>
              <w:t>Bronislaw</w:t>
            </w:r>
            <w:proofErr w:type="spellEnd"/>
            <w:r w:rsidRPr="00A01661">
              <w:rPr>
                <w:rFonts w:ascii="Times New Roman" w:hAnsi="Times New Roman" w:cs="Times New Roman"/>
              </w:rPr>
              <w:t>. As relações pré-nupciais entre os sexos. In: A vida sexual dos selvagens. Rio de Janeiro: Francisco Alves, 1983.</w:t>
            </w:r>
          </w:p>
          <w:p w14:paraId="0C71B207"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MAGNANI, José Guilherme Cantor. Discurso e representações ou de como os </w:t>
            </w:r>
            <w:proofErr w:type="spellStart"/>
            <w:r w:rsidRPr="00A01661">
              <w:rPr>
                <w:rFonts w:ascii="Times New Roman" w:hAnsi="Times New Roman" w:cs="Times New Roman"/>
              </w:rPr>
              <w:t>Balomas</w:t>
            </w:r>
            <w:proofErr w:type="spellEnd"/>
            <w:r w:rsidRPr="00A01661">
              <w:rPr>
                <w:rFonts w:ascii="Times New Roman" w:hAnsi="Times New Roman" w:cs="Times New Roman"/>
              </w:rPr>
              <w:t xml:space="preserve"> de </w:t>
            </w:r>
            <w:proofErr w:type="spellStart"/>
            <w:r w:rsidRPr="00A01661">
              <w:rPr>
                <w:rFonts w:ascii="Times New Roman" w:hAnsi="Times New Roman" w:cs="Times New Roman"/>
              </w:rPr>
              <w:t>Kiriwana</w:t>
            </w:r>
            <w:proofErr w:type="spellEnd"/>
            <w:r w:rsidRPr="00A01661">
              <w:rPr>
                <w:rFonts w:ascii="Times New Roman" w:hAnsi="Times New Roman" w:cs="Times New Roman"/>
              </w:rPr>
              <w:t xml:space="preserve"> podem reencarnar-se nas atuais pesquisas. In: A aventura antropológica: Teoria e Pesquisa. São Paulo: Paz e Terra, 1986.</w:t>
            </w:r>
          </w:p>
          <w:p w14:paraId="00C76E7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MALINOFWSKI, </w:t>
            </w:r>
            <w:proofErr w:type="spellStart"/>
            <w:r w:rsidRPr="00A01661">
              <w:rPr>
                <w:rFonts w:ascii="Times New Roman" w:hAnsi="Times New Roman" w:cs="Times New Roman"/>
              </w:rPr>
              <w:t>Bronislaw</w:t>
            </w:r>
            <w:proofErr w:type="spellEnd"/>
            <w:r w:rsidRPr="00A01661">
              <w:rPr>
                <w:rFonts w:ascii="Times New Roman" w:hAnsi="Times New Roman" w:cs="Times New Roman"/>
              </w:rPr>
              <w:t xml:space="preserve">. Objeto, método e alcance desta pesquisa. In: </w:t>
            </w:r>
            <w:proofErr w:type="spellStart"/>
            <w:r w:rsidRPr="00A01661">
              <w:rPr>
                <w:rFonts w:ascii="Times New Roman" w:hAnsi="Times New Roman" w:cs="Times New Roman"/>
              </w:rPr>
              <w:t>Argonoutas</w:t>
            </w:r>
            <w:proofErr w:type="spellEnd"/>
            <w:r w:rsidRPr="00A01661">
              <w:rPr>
                <w:rFonts w:ascii="Times New Roman" w:hAnsi="Times New Roman" w:cs="Times New Roman"/>
              </w:rPr>
              <w:t xml:space="preserve"> do pacífico ocidental. São Paulo: Abril Cultural e Industrial, 1976 (Coleção Pensadores V. VLIII. p37-38.</w:t>
            </w:r>
          </w:p>
          <w:p w14:paraId="7DE4ABDB"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MOOVEN, </w:t>
            </w:r>
            <w:proofErr w:type="spellStart"/>
            <w:r w:rsidRPr="00A01661">
              <w:rPr>
                <w:rFonts w:ascii="Times New Roman" w:hAnsi="Times New Roman" w:cs="Times New Roman"/>
              </w:rPr>
              <w:t>Frans</w:t>
            </w:r>
            <w:proofErr w:type="spellEnd"/>
            <w:r w:rsidRPr="00A01661">
              <w:rPr>
                <w:rFonts w:ascii="Times New Roman" w:hAnsi="Times New Roman" w:cs="Times New Roman"/>
              </w:rPr>
              <w:t>. Antropologia aplicada. São Paulo: Ática, 1988 (Coleção Série Princípios nº 161) p. 71.</w:t>
            </w:r>
          </w:p>
          <w:p w14:paraId="48A1E35A"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RAMOS, </w:t>
            </w:r>
            <w:proofErr w:type="spellStart"/>
            <w:r w:rsidRPr="00A01661">
              <w:rPr>
                <w:rFonts w:ascii="Times New Roman" w:hAnsi="Times New Roman" w:cs="Times New Roman"/>
              </w:rPr>
              <w:t>Alcida</w:t>
            </w:r>
            <w:proofErr w:type="spellEnd"/>
            <w:r w:rsidRPr="00A01661">
              <w:rPr>
                <w:rFonts w:ascii="Times New Roman" w:hAnsi="Times New Roman" w:cs="Times New Roman"/>
              </w:rPr>
              <w:t xml:space="preserve"> Rita. Sociedade indígenas. São Paulo: Ática, 1988.</w:t>
            </w:r>
          </w:p>
          <w:p w14:paraId="059BBD34"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ROCHA, Everardo. O que é etnocentrismo. São Paulo: Brasiliense, 1984 (Coleção Primeiros Passos nº 124) p. 78.</w:t>
            </w:r>
          </w:p>
          <w:p w14:paraId="42B62EA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STRAUSS, Claude Lévi. Antropologia estrutural dois. 4. ed. Rio de Janeiro: Tempo Brasileiro, 1993 (Coleção bibliográfica tempo universitário).</w:t>
            </w:r>
          </w:p>
          <w:p w14:paraId="6227E64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________. A Ciência do concreto, In: O Pensamento selvagem. São Paulo: Brasiliense, 1970.</w:t>
            </w:r>
          </w:p>
          <w:p w14:paraId="2FB9FB13"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VEJA, 25 Anos: reflexões para o futuro. Edição especial. São Paulo: Abril, 1993.</w:t>
            </w:r>
          </w:p>
        </w:tc>
      </w:tr>
      <w:tr w:rsidR="001033E2" w:rsidRPr="00A01661" w14:paraId="47A3DE96" w14:textId="77777777" w:rsidTr="00A01661">
        <w:trPr>
          <w:trHeight w:val="1841"/>
        </w:trPr>
        <w:tc>
          <w:tcPr>
            <w:tcW w:w="8648" w:type="dxa"/>
            <w:gridSpan w:val="6"/>
            <w:tcBorders>
              <w:top w:val="nil"/>
              <w:left w:val="nil"/>
              <w:right w:val="nil"/>
            </w:tcBorders>
          </w:tcPr>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632"/>
              <w:gridCol w:w="611"/>
              <w:gridCol w:w="4402"/>
              <w:gridCol w:w="1587"/>
            </w:tblGrid>
            <w:tr w:rsidR="001033E2" w:rsidRPr="00A01661" w14:paraId="2E4C0F69" w14:textId="77777777" w:rsidTr="005357A3">
              <w:tc>
                <w:tcPr>
                  <w:tcW w:w="4070" w:type="pct"/>
                  <w:gridSpan w:val="4"/>
                </w:tcPr>
                <w:p w14:paraId="4E92DF3B"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lastRenderedPageBreak/>
                    <w:t xml:space="preserve">DISCIPLINA: </w:t>
                  </w:r>
                  <w:r w:rsidRPr="00A01661">
                    <w:rPr>
                      <w:rFonts w:ascii="Times New Roman" w:hAnsi="Times New Roman" w:cs="Times New Roman"/>
                      <w:b/>
                    </w:rPr>
                    <w:t>Filosofia da Educação</w:t>
                  </w:r>
                  <w:r w:rsidRPr="00A01661">
                    <w:rPr>
                      <w:rFonts w:ascii="Times New Roman" w:hAnsi="Times New Roman" w:cs="Times New Roman"/>
                    </w:rPr>
                    <w:t xml:space="preserve"> (OBRIGATÓRIA)</w:t>
                  </w:r>
                </w:p>
              </w:tc>
              <w:tc>
                <w:tcPr>
                  <w:tcW w:w="930" w:type="pct"/>
                </w:tcPr>
                <w:p w14:paraId="738AC8F3" w14:textId="77777777" w:rsidR="001033E2" w:rsidRPr="00A01661" w:rsidRDefault="001033E2" w:rsidP="00A01661">
                  <w:pPr>
                    <w:spacing w:line="240" w:lineRule="auto"/>
                    <w:jc w:val="center"/>
                    <w:rPr>
                      <w:rFonts w:ascii="Times New Roman" w:hAnsi="Times New Roman" w:cs="Times New Roman"/>
                      <w:b/>
                    </w:rPr>
                  </w:pPr>
                  <w:r w:rsidRPr="00A01661">
                    <w:rPr>
                      <w:rFonts w:ascii="Times New Roman" w:hAnsi="Times New Roman" w:cs="Times New Roman"/>
                      <w:b/>
                    </w:rPr>
                    <w:t>1º Período</w:t>
                  </w:r>
                </w:p>
              </w:tc>
            </w:tr>
            <w:tr w:rsidR="001033E2" w:rsidRPr="00A01661" w14:paraId="60B7A8AC" w14:textId="77777777" w:rsidTr="005357A3">
              <w:tc>
                <w:tcPr>
                  <w:tcW w:w="5000" w:type="pct"/>
                  <w:gridSpan w:val="5"/>
                </w:tcPr>
                <w:p w14:paraId="36F7EFCF" w14:textId="77777777" w:rsidR="001033E2" w:rsidRPr="00A01661" w:rsidRDefault="001033E2" w:rsidP="00A01661">
                  <w:pPr>
                    <w:spacing w:line="240" w:lineRule="auto"/>
                    <w:rPr>
                      <w:rFonts w:ascii="Times New Roman" w:hAnsi="Times New Roman" w:cs="Times New Roman"/>
                    </w:rPr>
                  </w:pPr>
                </w:p>
              </w:tc>
            </w:tr>
            <w:tr w:rsidR="001033E2" w:rsidRPr="00A01661" w14:paraId="5BB2C632" w14:textId="77777777" w:rsidTr="005357A3">
              <w:trPr>
                <w:trHeight w:val="271"/>
              </w:trPr>
              <w:tc>
                <w:tcPr>
                  <w:tcW w:w="763" w:type="pct"/>
                  <w:vMerge w:val="restart"/>
                </w:tcPr>
                <w:p w14:paraId="00CEAB79"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CH</w:t>
                  </w:r>
                </w:p>
                <w:p w14:paraId="13950465"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60h</w:t>
                  </w:r>
                </w:p>
              </w:tc>
              <w:tc>
                <w:tcPr>
                  <w:tcW w:w="728" w:type="pct"/>
                  <w:gridSpan w:val="2"/>
                </w:tcPr>
                <w:p w14:paraId="56D65C73"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CRÉDITOS</w:t>
                  </w:r>
                </w:p>
              </w:tc>
              <w:tc>
                <w:tcPr>
                  <w:tcW w:w="3509" w:type="pct"/>
                  <w:gridSpan w:val="2"/>
                  <w:vMerge w:val="restart"/>
                </w:tcPr>
                <w:p w14:paraId="78A5913C"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t>PRÉ-REQUISITOS:</w:t>
                  </w:r>
                </w:p>
                <w:p w14:paraId="02C1B113" w14:textId="77777777" w:rsidR="001033E2" w:rsidRPr="00A01661" w:rsidRDefault="001033E2" w:rsidP="00A01661">
                  <w:pPr>
                    <w:spacing w:line="240" w:lineRule="auto"/>
                    <w:rPr>
                      <w:rFonts w:ascii="Times New Roman" w:hAnsi="Times New Roman" w:cs="Times New Roman"/>
                    </w:rPr>
                  </w:pPr>
                </w:p>
              </w:tc>
            </w:tr>
            <w:tr w:rsidR="001033E2" w:rsidRPr="00A01661" w14:paraId="08C1B602" w14:textId="77777777" w:rsidTr="005357A3">
              <w:trPr>
                <w:trHeight w:val="287"/>
              </w:trPr>
              <w:tc>
                <w:tcPr>
                  <w:tcW w:w="763" w:type="pct"/>
                  <w:vMerge/>
                </w:tcPr>
                <w:p w14:paraId="746A5104" w14:textId="77777777" w:rsidR="001033E2" w:rsidRPr="00A01661" w:rsidRDefault="001033E2" w:rsidP="00A01661">
                  <w:pPr>
                    <w:spacing w:line="240" w:lineRule="auto"/>
                    <w:jc w:val="center"/>
                    <w:rPr>
                      <w:rFonts w:ascii="Times New Roman" w:hAnsi="Times New Roman" w:cs="Times New Roman"/>
                    </w:rPr>
                  </w:pPr>
                </w:p>
              </w:tc>
              <w:tc>
                <w:tcPr>
                  <w:tcW w:w="370" w:type="pct"/>
                </w:tcPr>
                <w:p w14:paraId="2DB30A07"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T</w:t>
                  </w:r>
                </w:p>
              </w:tc>
              <w:tc>
                <w:tcPr>
                  <w:tcW w:w="358" w:type="pct"/>
                </w:tcPr>
                <w:p w14:paraId="489486E2"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P</w:t>
                  </w:r>
                </w:p>
              </w:tc>
              <w:tc>
                <w:tcPr>
                  <w:tcW w:w="3509" w:type="pct"/>
                  <w:gridSpan w:val="2"/>
                  <w:vMerge/>
                </w:tcPr>
                <w:p w14:paraId="05076BDD" w14:textId="77777777" w:rsidR="001033E2" w:rsidRPr="00A01661" w:rsidRDefault="001033E2" w:rsidP="00A01661">
                  <w:pPr>
                    <w:spacing w:line="240" w:lineRule="auto"/>
                    <w:rPr>
                      <w:rFonts w:ascii="Times New Roman" w:hAnsi="Times New Roman" w:cs="Times New Roman"/>
                    </w:rPr>
                  </w:pPr>
                </w:p>
              </w:tc>
            </w:tr>
            <w:tr w:rsidR="001033E2" w:rsidRPr="00A01661" w14:paraId="29FC18FC" w14:textId="77777777" w:rsidTr="005357A3">
              <w:trPr>
                <w:trHeight w:val="734"/>
              </w:trPr>
              <w:tc>
                <w:tcPr>
                  <w:tcW w:w="763" w:type="pct"/>
                  <w:vMerge/>
                </w:tcPr>
                <w:p w14:paraId="0A703176" w14:textId="77777777" w:rsidR="001033E2" w:rsidRPr="00A01661" w:rsidRDefault="001033E2" w:rsidP="00A01661">
                  <w:pPr>
                    <w:spacing w:line="240" w:lineRule="auto"/>
                    <w:jc w:val="center"/>
                    <w:rPr>
                      <w:rFonts w:ascii="Times New Roman" w:hAnsi="Times New Roman" w:cs="Times New Roman"/>
                    </w:rPr>
                  </w:pPr>
                </w:p>
              </w:tc>
              <w:tc>
                <w:tcPr>
                  <w:tcW w:w="370" w:type="pct"/>
                </w:tcPr>
                <w:p w14:paraId="0D264154"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4</w:t>
                  </w:r>
                </w:p>
              </w:tc>
              <w:tc>
                <w:tcPr>
                  <w:tcW w:w="358" w:type="pct"/>
                </w:tcPr>
                <w:p w14:paraId="0FA4F59B"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rPr>
                    <w:t>-</w:t>
                  </w:r>
                </w:p>
              </w:tc>
              <w:tc>
                <w:tcPr>
                  <w:tcW w:w="3509" w:type="pct"/>
                  <w:gridSpan w:val="2"/>
                  <w:vMerge/>
                </w:tcPr>
                <w:p w14:paraId="466EF6BA" w14:textId="77777777" w:rsidR="001033E2" w:rsidRPr="00A01661" w:rsidRDefault="001033E2" w:rsidP="00A01661">
                  <w:pPr>
                    <w:spacing w:line="240" w:lineRule="auto"/>
                    <w:rPr>
                      <w:rFonts w:ascii="Times New Roman" w:hAnsi="Times New Roman" w:cs="Times New Roman"/>
                    </w:rPr>
                  </w:pPr>
                </w:p>
              </w:tc>
            </w:tr>
            <w:tr w:rsidR="001033E2" w:rsidRPr="00A01661" w14:paraId="0D779B14" w14:textId="77777777" w:rsidTr="005357A3">
              <w:tc>
                <w:tcPr>
                  <w:tcW w:w="5000" w:type="pct"/>
                  <w:gridSpan w:val="5"/>
                </w:tcPr>
                <w:p w14:paraId="4757461A" w14:textId="77777777" w:rsidR="001033E2" w:rsidRPr="00A01661" w:rsidRDefault="001033E2" w:rsidP="00A01661">
                  <w:pPr>
                    <w:spacing w:line="240" w:lineRule="auto"/>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xml:space="preserve"> Gênese do pensamento filosófico; Concepções filosóficas do conhecimento, Filosofia e Educação e As Tendências Filosóficas da Educação.</w:t>
                  </w:r>
                </w:p>
                <w:p w14:paraId="7A292304" w14:textId="77777777" w:rsidR="001033E2" w:rsidRPr="00A01661" w:rsidRDefault="00AE3CBA" w:rsidP="00A01661">
                  <w:pPr>
                    <w:spacing w:line="240" w:lineRule="auto"/>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17314CE9"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 xml:space="preserve">ALVES, Rubem. Conversa com quem gosta de ensinar. São Paulo: Cortez, 1991. </w:t>
                  </w:r>
                </w:p>
                <w:p w14:paraId="5960553E"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ARANHA, Maria Lúcia Arruda. Filosofia da Educação. São Paulo: Moderna, 1990.</w:t>
                  </w:r>
                </w:p>
                <w:p w14:paraId="5FB31A1E"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_____________. A escola e o movimento social: relativizando a escola. IN. Revista ANDE nº 6, 1987.</w:t>
                  </w:r>
                </w:p>
                <w:p w14:paraId="74FDCEA1"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BRANDÃO, Carlos Rodrigues. et. al. Educador. Vida e Morte. Rio de Janeiro: Graal, 1982.</w:t>
                  </w:r>
                </w:p>
                <w:p w14:paraId="47ECFF9B"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BUFFA, Ester. et. al. Educação e cidadania. São Paulo: Cortez, 1989.</w:t>
                  </w:r>
                </w:p>
                <w:p w14:paraId="6A16C6BB"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CHAUI, Marilena. O que é ideologia?. São Paulo: Brasiliense, 1986.</w:t>
                  </w:r>
                </w:p>
                <w:p w14:paraId="06D2E395"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GADOTTI, Moacir. Pensamento pedagógico brasileiro. São Paulo: Ática, 1987.</w:t>
                  </w:r>
                </w:p>
                <w:p w14:paraId="637170F7"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GHIRALDELLI, Jr. P. O que é Pedagogia? São Paulo: Brasiliense, 1997.</w:t>
                  </w:r>
                </w:p>
                <w:p w14:paraId="1207A985"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KONDER, Leandro. O que é dialética. São Paulo: Brasiliense, 1997.</w:t>
                  </w:r>
                </w:p>
                <w:p w14:paraId="4AFF1B79"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LARA, Tiago. Caminhos da razão no ocidente. Petrópolis: Vozes, 1986.</w:t>
                  </w:r>
                </w:p>
                <w:p w14:paraId="37CDC7BA"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LIBÂNEO, José Carlos. Democratização da escola pública. São Paulo: Loyola, 1985.</w:t>
                  </w:r>
                </w:p>
                <w:p w14:paraId="6C73EB15"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LUCKESI, Cipriano. Filosofia da Educação. São Paulo: Cortez, 1990.</w:t>
                  </w:r>
                </w:p>
                <w:p w14:paraId="360E6D88"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________________. Filosofia Hoje. Campinas: Papirus, 1986</w:t>
                  </w:r>
                </w:p>
                <w:p w14:paraId="628CB945"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OLIVEIRA, Betty. et. al. Socialização do saber. São Paulo: Cortez, 1992</w:t>
                  </w:r>
                </w:p>
                <w:p w14:paraId="4BAC751E"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PRADO, Caio. O que é Filosofia? São Paulo: Brasiliense, 1981.</w:t>
                  </w:r>
                </w:p>
                <w:p w14:paraId="3215CCB3"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 xml:space="preserve">RODRIGUES, </w:t>
                  </w:r>
                  <w:proofErr w:type="spellStart"/>
                  <w:r w:rsidRPr="00A01661">
                    <w:rPr>
                      <w:rFonts w:ascii="Times New Roman" w:hAnsi="Times New Roman" w:cs="Times New Roman"/>
                    </w:rPr>
                    <w:t>Neidson</w:t>
                  </w:r>
                  <w:proofErr w:type="spellEnd"/>
                  <w:r w:rsidRPr="00A01661">
                    <w:rPr>
                      <w:rFonts w:ascii="Times New Roman" w:hAnsi="Times New Roman" w:cs="Times New Roman"/>
                    </w:rPr>
                    <w:t>. Da mistificação da escola à escola necessária. São Paulo: Cortez, 1992.</w:t>
                  </w:r>
                </w:p>
                <w:p w14:paraId="095ACFD7"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SAVIANI, Demerval. A escola e democracia. São Paulo: Cortez, 1993.</w:t>
                  </w:r>
                </w:p>
                <w:p w14:paraId="7BE4124A" w14:textId="77777777" w:rsidR="001033E2" w:rsidRPr="00A01661" w:rsidRDefault="001033E2" w:rsidP="00A01661">
                  <w:pPr>
                    <w:spacing w:after="0" w:line="240" w:lineRule="auto"/>
                    <w:jc w:val="both"/>
                    <w:rPr>
                      <w:rFonts w:ascii="Times New Roman" w:hAnsi="Times New Roman" w:cs="Times New Roman"/>
                    </w:rPr>
                  </w:pPr>
                  <w:r w:rsidRPr="00A01661">
                    <w:rPr>
                      <w:rFonts w:ascii="Times New Roman" w:hAnsi="Times New Roman" w:cs="Times New Roman"/>
                    </w:rPr>
                    <w:t>SEVERINO, Antônio Joaquim. Filosofia da Educação: Construindo a cidadania. São Paulo: FTD, 1999.</w:t>
                  </w:r>
                </w:p>
                <w:p w14:paraId="779EA102"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t xml:space="preserve">TRIGUEIRO, </w:t>
                  </w:r>
                  <w:proofErr w:type="spellStart"/>
                  <w:r w:rsidRPr="00A01661">
                    <w:rPr>
                      <w:rFonts w:ascii="Times New Roman" w:hAnsi="Times New Roman" w:cs="Times New Roman"/>
                    </w:rPr>
                    <w:t>Durmeval</w:t>
                  </w:r>
                  <w:proofErr w:type="spellEnd"/>
                  <w:r w:rsidRPr="00A01661">
                    <w:rPr>
                      <w:rFonts w:ascii="Times New Roman" w:hAnsi="Times New Roman" w:cs="Times New Roman"/>
                    </w:rPr>
                    <w:t>. Filosofia da educação. Rio de Janeiro: Civilização Brasileira, 1983</w:t>
                  </w:r>
                </w:p>
                <w:p w14:paraId="1B93BAF2"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t>___________________. Filosofia da Educação: Construindo a Cidadania. São Paulo: [s.n.],[?].</w:t>
                  </w:r>
                </w:p>
              </w:tc>
            </w:tr>
          </w:tbl>
          <w:p w14:paraId="4084F47B" w14:textId="77777777" w:rsidR="001033E2" w:rsidRPr="00A01661" w:rsidRDefault="001033E2" w:rsidP="00A01661">
            <w:pPr>
              <w:spacing w:line="240" w:lineRule="auto"/>
              <w:rPr>
                <w:rFonts w:ascii="Times New Roman" w:hAnsi="Times New Roman" w:cs="Times New Roman"/>
                <w:b/>
              </w:rPr>
            </w:pPr>
          </w:p>
        </w:tc>
      </w:tr>
      <w:tr w:rsidR="001033E2" w:rsidRPr="00A01661" w14:paraId="22294494" w14:textId="77777777" w:rsidTr="00A01661">
        <w:tc>
          <w:tcPr>
            <w:tcW w:w="7230" w:type="dxa"/>
            <w:gridSpan w:val="5"/>
          </w:tcPr>
          <w:p w14:paraId="749EFA67" w14:textId="77777777" w:rsidR="001033E2" w:rsidRPr="00A01661" w:rsidRDefault="001033E2" w:rsidP="00A01661">
            <w:pPr>
              <w:spacing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Sociologia da Educação </w:t>
            </w:r>
            <w:r w:rsidRPr="00A01661">
              <w:rPr>
                <w:rFonts w:ascii="Times New Roman" w:hAnsi="Times New Roman" w:cs="Times New Roman"/>
              </w:rPr>
              <w:t>(OBRIGATÓRIA)</w:t>
            </w:r>
          </w:p>
        </w:tc>
        <w:tc>
          <w:tcPr>
            <w:tcW w:w="1418" w:type="dxa"/>
          </w:tcPr>
          <w:p w14:paraId="11F9406D" w14:textId="77777777" w:rsidR="001033E2" w:rsidRPr="00A01661" w:rsidRDefault="001033E2" w:rsidP="00A01661">
            <w:pPr>
              <w:spacing w:line="240" w:lineRule="auto"/>
              <w:jc w:val="center"/>
              <w:rPr>
                <w:rFonts w:ascii="Times New Roman" w:hAnsi="Times New Roman" w:cs="Times New Roman"/>
              </w:rPr>
            </w:pPr>
            <w:r w:rsidRPr="00A01661">
              <w:rPr>
                <w:rFonts w:ascii="Times New Roman" w:hAnsi="Times New Roman" w:cs="Times New Roman"/>
                <w:b/>
              </w:rPr>
              <w:t>1º Período</w:t>
            </w:r>
          </w:p>
        </w:tc>
      </w:tr>
      <w:tr w:rsidR="001033E2" w:rsidRPr="00A01661" w14:paraId="4F3C91D5" w14:textId="77777777" w:rsidTr="00A01661">
        <w:trPr>
          <w:trHeight w:val="272"/>
        </w:trPr>
        <w:tc>
          <w:tcPr>
            <w:tcW w:w="1510" w:type="dxa"/>
            <w:vMerge w:val="restart"/>
          </w:tcPr>
          <w:p w14:paraId="2438B756" w14:textId="77777777" w:rsidR="001033E2" w:rsidRPr="00A01661" w:rsidRDefault="001033E2" w:rsidP="00A01661">
            <w:pPr>
              <w:spacing w:after="0" w:line="240" w:lineRule="auto"/>
              <w:jc w:val="center"/>
              <w:rPr>
                <w:rFonts w:ascii="Times New Roman" w:hAnsi="Times New Roman" w:cs="Times New Roman"/>
              </w:rPr>
            </w:pPr>
            <w:r w:rsidRPr="00A01661">
              <w:rPr>
                <w:rFonts w:ascii="Times New Roman" w:hAnsi="Times New Roman" w:cs="Times New Roman"/>
              </w:rPr>
              <w:t>CH</w:t>
            </w:r>
          </w:p>
          <w:p w14:paraId="2EDE225A" w14:textId="77777777" w:rsidR="001033E2" w:rsidRPr="00A01661" w:rsidRDefault="001033E2" w:rsidP="00A01661">
            <w:pPr>
              <w:spacing w:after="0" w:line="240" w:lineRule="auto"/>
              <w:jc w:val="center"/>
              <w:rPr>
                <w:rFonts w:ascii="Times New Roman" w:hAnsi="Times New Roman" w:cs="Times New Roman"/>
              </w:rPr>
            </w:pPr>
            <w:r w:rsidRPr="00A01661">
              <w:rPr>
                <w:rFonts w:ascii="Times New Roman" w:hAnsi="Times New Roman" w:cs="Times New Roman"/>
              </w:rPr>
              <w:t>60h</w:t>
            </w:r>
          </w:p>
        </w:tc>
        <w:tc>
          <w:tcPr>
            <w:tcW w:w="1402" w:type="dxa"/>
            <w:gridSpan w:val="3"/>
          </w:tcPr>
          <w:p w14:paraId="1AD8B4CF" w14:textId="77777777" w:rsidR="001033E2" w:rsidRPr="00A01661" w:rsidRDefault="001033E2" w:rsidP="00A01661">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736" w:type="dxa"/>
            <w:gridSpan w:val="2"/>
            <w:vMerge w:val="restart"/>
          </w:tcPr>
          <w:p w14:paraId="069D2213" w14:textId="77777777" w:rsidR="001033E2" w:rsidRPr="00A01661" w:rsidRDefault="001033E2" w:rsidP="00A01661">
            <w:pPr>
              <w:spacing w:after="0" w:line="240" w:lineRule="auto"/>
              <w:rPr>
                <w:rFonts w:ascii="Times New Roman" w:hAnsi="Times New Roman" w:cs="Times New Roman"/>
              </w:rPr>
            </w:pPr>
            <w:r w:rsidRPr="00A01661">
              <w:rPr>
                <w:rFonts w:ascii="Times New Roman" w:hAnsi="Times New Roman" w:cs="Times New Roman"/>
              </w:rPr>
              <w:t>PRÉ-REQUISITO:</w:t>
            </w:r>
          </w:p>
          <w:p w14:paraId="5530E135" w14:textId="77777777" w:rsidR="001033E2" w:rsidRPr="00A01661" w:rsidRDefault="001033E2" w:rsidP="00A01661">
            <w:pPr>
              <w:spacing w:after="0" w:line="240" w:lineRule="auto"/>
              <w:rPr>
                <w:rFonts w:ascii="Times New Roman" w:hAnsi="Times New Roman" w:cs="Times New Roman"/>
              </w:rPr>
            </w:pPr>
            <w:r w:rsidRPr="00A01661">
              <w:rPr>
                <w:rFonts w:ascii="Times New Roman" w:hAnsi="Times New Roman" w:cs="Times New Roman"/>
              </w:rPr>
              <w:t xml:space="preserve"> -</w:t>
            </w:r>
          </w:p>
        </w:tc>
      </w:tr>
      <w:tr w:rsidR="001033E2" w:rsidRPr="00A01661" w14:paraId="08958D10" w14:textId="77777777" w:rsidTr="00A01661">
        <w:trPr>
          <w:trHeight w:val="260"/>
        </w:trPr>
        <w:tc>
          <w:tcPr>
            <w:tcW w:w="1510" w:type="dxa"/>
            <w:vMerge/>
          </w:tcPr>
          <w:p w14:paraId="61B38194" w14:textId="77777777" w:rsidR="001033E2" w:rsidRPr="00A01661" w:rsidRDefault="001033E2" w:rsidP="005979A8">
            <w:pPr>
              <w:jc w:val="center"/>
              <w:rPr>
                <w:rFonts w:ascii="Times New Roman" w:hAnsi="Times New Roman" w:cs="Times New Roman"/>
              </w:rPr>
            </w:pPr>
          </w:p>
        </w:tc>
        <w:tc>
          <w:tcPr>
            <w:tcW w:w="720" w:type="dxa"/>
            <w:gridSpan w:val="2"/>
          </w:tcPr>
          <w:p w14:paraId="3E7EE581"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82" w:type="dxa"/>
          </w:tcPr>
          <w:p w14:paraId="25375E6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36" w:type="dxa"/>
            <w:gridSpan w:val="2"/>
            <w:vMerge/>
          </w:tcPr>
          <w:p w14:paraId="582E7043" w14:textId="77777777" w:rsidR="001033E2" w:rsidRPr="00A01661" w:rsidRDefault="001033E2" w:rsidP="005979A8">
            <w:pPr>
              <w:rPr>
                <w:rFonts w:ascii="Times New Roman" w:hAnsi="Times New Roman" w:cs="Times New Roman"/>
              </w:rPr>
            </w:pPr>
          </w:p>
        </w:tc>
      </w:tr>
      <w:tr w:rsidR="001033E2" w:rsidRPr="00A01661" w14:paraId="0C85EB6A" w14:textId="77777777" w:rsidTr="00A01661">
        <w:trPr>
          <w:trHeight w:val="761"/>
        </w:trPr>
        <w:tc>
          <w:tcPr>
            <w:tcW w:w="1510" w:type="dxa"/>
            <w:vMerge/>
          </w:tcPr>
          <w:p w14:paraId="6C5166AB" w14:textId="77777777" w:rsidR="001033E2" w:rsidRPr="00A01661" w:rsidRDefault="001033E2" w:rsidP="005979A8">
            <w:pPr>
              <w:jc w:val="center"/>
              <w:rPr>
                <w:rFonts w:ascii="Times New Roman" w:hAnsi="Times New Roman" w:cs="Times New Roman"/>
              </w:rPr>
            </w:pPr>
          </w:p>
        </w:tc>
        <w:tc>
          <w:tcPr>
            <w:tcW w:w="720" w:type="dxa"/>
            <w:gridSpan w:val="2"/>
          </w:tcPr>
          <w:p w14:paraId="09DC8F6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682" w:type="dxa"/>
          </w:tcPr>
          <w:p w14:paraId="6D754D62" w14:textId="77777777" w:rsidR="001033E2" w:rsidRPr="00A01661" w:rsidRDefault="001033E2" w:rsidP="005979A8">
            <w:pPr>
              <w:jc w:val="center"/>
              <w:rPr>
                <w:rFonts w:ascii="Times New Roman" w:hAnsi="Times New Roman" w:cs="Times New Roman"/>
              </w:rPr>
            </w:pPr>
          </w:p>
        </w:tc>
        <w:tc>
          <w:tcPr>
            <w:tcW w:w="5736" w:type="dxa"/>
            <w:gridSpan w:val="2"/>
            <w:vMerge/>
          </w:tcPr>
          <w:p w14:paraId="48269DF0" w14:textId="77777777" w:rsidR="001033E2" w:rsidRPr="00A01661" w:rsidRDefault="001033E2" w:rsidP="005979A8">
            <w:pPr>
              <w:rPr>
                <w:rFonts w:ascii="Times New Roman" w:hAnsi="Times New Roman" w:cs="Times New Roman"/>
              </w:rPr>
            </w:pPr>
          </w:p>
        </w:tc>
      </w:tr>
      <w:tr w:rsidR="001033E2" w:rsidRPr="00A01661" w14:paraId="5BA8D787" w14:textId="77777777" w:rsidTr="00A01661">
        <w:tc>
          <w:tcPr>
            <w:tcW w:w="8648" w:type="dxa"/>
            <w:gridSpan w:val="6"/>
          </w:tcPr>
          <w:p w14:paraId="08A4F237" w14:textId="77777777" w:rsidR="001033E2" w:rsidRPr="00A01661" w:rsidRDefault="001033E2" w:rsidP="005979A8">
            <w:pPr>
              <w:rPr>
                <w:rFonts w:ascii="Times New Roman" w:hAnsi="Times New Roman" w:cs="Times New Roman"/>
              </w:rPr>
            </w:pPr>
            <w:r w:rsidRPr="00A01661">
              <w:rPr>
                <w:rFonts w:ascii="Times New Roman" w:hAnsi="Times New Roman" w:cs="Times New Roman"/>
                <w:b/>
              </w:rPr>
              <w:lastRenderedPageBreak/>
              <w:t>EMENTA:</w:t>
            </w:r>
            <w:r w:rsidR="005357A3" w:rsidRPr="00A01661">
              <w:rPr>
                <w:rFonts w:ascii="Times New Roman" w:hAnsi="Times New Roman" w:cs="Times New Roman"/>
              </w:rPr>
              <w:t xml:space="preserve"> </w:t>
            </w:r>
            <w:r w:rsidRPr="00A01661">
              <w:rPr>
                <w:rFonts w:ascii="Times New Roman" w:hAnsi="Times New Roman" w:cs="Times New Roman"/>
              </w:rPr>
              <w:t>A Sociologia como ciência. Teorias Sociológicas Clássicas: conceitos fundamentais para a compreensão da relação educação-sociedade. A educação como objeto de estudo da sociologia.</w:t>
            </w:r>
          </w:p>
          <w:p w14:paraId="3AECDE01"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2C0DA4C8"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COSTA, Cristina. Sociologia: introdução </w:t>
            </w:r>
            <w:proofErr w:type="spellStart"/>
            <w:r w:rsidRPr="00A01661">
              <w:rPr>
                <w:rFonts w:ascii="Times New Roman" w:hAnsi="Times New Roman" w:cs="Times New Roman"/>
              </w:rPr>
              <w:t>á</w:t>
            </w:r>
            <w:proofErr w:type="spellEnd"/>
            <w:r w:rsidRPr="00A01661">
              <w:rPr>
                <w:rFonts w:ascii="Times New Roman" w:hAnsi="Times New Roman" w:cs="Times New Roman"/>
              </w:rPr>
              <w:t xml:space="preserve"> ciência da sociedade. 2. ed. São Paulo: Moderna, 1987.</w:t>
            </w:r>
          </w:p>
          <w:p w14:paraId="22774D0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DEMO, Pedro. Sociologia: uma introdução crítica. 2. ed., São Paulo: Atlas, 1987.159 p.</w:t>
            </w:r>
          </w:p>
          <w:p w14:paraId="55D293C7"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DURKHEIM, </w:t>
            </w:r>
            <w:proofErr w:type="spellStart"/>
            <w:r w:rsidRPr="00A01661">
              <w:rPr>
                <w:rFonts w:ascii="Times New Roman" w:hAnsi="Times New Roman" w:cs="Times New Roman"/>
              </w:rPr>
              <w:t>Émile</w:t>
            </w:r>
            <w:proofErr w:type="spellEnd"/>
            <w:r w:rsidRPr="00A01661">
              <w:rPr>
                <w:rFonts w:ascii="Times New Roman" w:hAnsi="Times New Roman" w:cs="Times New Roman"/>
              </w:rPr>
              <w:t>. Educação e sociologia. São Paulo: Melhoramentos, 1978.</w:t>
            </w:r>
          </w:p>
          <w:p w14:paraId="0A7C26C4"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FORACCHI, </w:t>
            </w:r>
            <w:proofErr w:type="spellStart"/>
            <w:r w:rsidRPr="00A01661">
              <w:rPr>
                <w:rFonts w:ascii="Times New Roman" w:hAnsi="Times New Roman" w:cs="Times New Roman"/>
              </w:rPr>
              <w:t>Marialice</w:t>
            </w:r>
            <w:proofErr w:type="spellEnd"/>
            <w:r w:rsidRPr="00A01661">
              <w:rPr>
                <w:rFonts w:ascii="Times New Roman" w:hAnsi="Times New Roman" w:cs="Times New Roman"/>
              </w:rPr>
              <w:t xml:space="preserve">; FORACCHI, </w:t>
            </w:r>
            <w:proofErr w:type="spellStart"/>
            <w:r w:rsidRPr="00A01661">
              <w:rPr>
                <w:rFonts w:ascii="Times New Roman" w:hAnsi="Times New Roman" w:cs="Times New Roman"/>
              </w:rPr>
              <w:t>Mencarine</w:t>
            </w:r>
            <w:proofErr w:type="spellEnd"/>
            <w:r w:rsidRPr="00A01661">
              <w:rPr>
                <w:rFonts w:ascii="Times New Roman" w:hAnsi="Times New Roman" w:cs="Times New Roman"/>
              </w:rPr>
              <w:t>; MARTINS, José de Sousa. Sociologia e sociedade. Rio de Janeiro: LTC, 1980.</w:t>
            </w:r>
          </w:p>
          <w:p w14:paraId="57E7EF24"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GADOTTI, Moacir. Concepções dialética da educação: um estudo introdutório. 9. ed. São Paulo: Cortez, 1995.</w:t>
            </w:r>
          </w:p>
          <w:p w14:paraId="77CE0BEB"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GALLIANO, Alfredo Guilherme. Introdução à Sociologia. São Paulo: Harper &amp; </w:t>
            </w:r>
            <w:proofErr w:type="spellStart"/>
            <w:r w:rsidRPr="00A01661">
              <w:rPr>
                <w:rFonts w:ascii="Times New Roman" w:hAnsi="Times New Roman" w:cs="Times New Roman"/>
              </w:rPr>
              <w:t>How</w:t>
            </w:r>
            <w:proofErr w:type="spellEnd"/>
            <w:r w:rsidRPr="00A01661">
              <w:rPr>
                <w:rFonts w:ascii="Times New Roman" w:hAnsi="Times New Roman" w:cs="Times New Roman"/>
              </w:rPr>
              <w:t xml:space="preserve"> do Brasil, 1989. </w:t>
            </w:r>
          </w:p>
          <w:p w14:paraId="36AC4064"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GOMEZ, Carlos </w:t>
            </w:r>
            <w:proofErr w:type="spellStart"/>
            <w:r w:rsidRPr="00A01661">
              <w:rPr>
                <w:rFonts w:ascii="Times New Roman" w:hAnsi="Times New Roman" w:cs="Times New Roman"/>
              </w:rPr>
              <w:t>Minoyo</w:t>
            </w:r>
            <w:proofErr w:type="spellEnd"/>
            <w:r w:rsidRPr="00A01661">
              <w:rPr>
                <w:rFonts w:ascii="Times New Roman" w:hAnsi="Times New Roman" w:cs="Times New Roman"/>
              </w:rPr>
              <w:t>; et. al. Trabalho e conhecimento: dilema na educação do trabalho. 3. ed. São Paulo: Cortez, 1995.</w:t>
            </w:r>
          </w:p>
          <w:p w14:paraId="092F0649"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KRUPPA, Sônia M. P. Sociologia da educação. São Paulo: Cortez, 1994.</w:t>
            </w:r>
          </w:p>
          <w:p w14:paraId="6C10DCB5"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MARTINS, Carlos B. O que é sociologia. Rio de Janeiro; Brasiliense, 1995. (Coleção Primeiros Passos 58).</w:t>
            </w:r>
          </w:p>
          <w:p w14:paraId="5DF002D0"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NOGUEIRA, Maria Alice. Educação; saber e produção em Marx e Engels. São Paulo: Cortez, Autores Associados, 1991.</w:t>
            </w:r>
          </w:p>
        </w:tc>
      </w:tr>
    </w:tbl>
    <w:p w14:paraId="77613A72" w14:textId="77777777" w:rsidR="001033E2" w:rsidRPr="00A01661" w:rsidRDefault="001033E2" w:rsidP="005979A8">
      <w:pPr>
        <w:pStyle w:val="Lista2"/>
        <w:ind w:left="0" w:firstLine="0"/>
        <w:rPr>
          <w:rFonts w:ascii="Times New Roman" w:hAnsi="Times New Roman" w:cs="Times New Roman"/>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666"/>
        <w:gridCol w:w="736"/>
        <w:gridCol w:w="4601"/>
        <w:gridCol w:w="1135"/>
      </w:tblGrid>
      <w:tr w:rsidR="001033E2" w:rsidRPr="00A01661" w14:paraId="78CCC779" w14:textId="77777777" w:rsidTr="00A01661">
        <w:tc>
          <w:tcPr>
            <w:tcW w:w="7513" w:type="dxa"/>
            <w:gridSpan w:val="4"/>
          </w:tcPr>
          <w:p w14:paraId="680C1089" w14:textId="77777777" w:rsidR="001033E2" w:rsidRPr="00A01661" w:rsidRDefault="001033E2"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Metodologia do Trabalho Cientifico e da Pesquisa em Educação</w:t>
            </w:r>
            <w:r w:rsidRPr="00A01661">
              <w:rPr>
                <w:rFonts w:ascii="Times New Roman" w:hAnsi="Times New Roman" w:cs="Times New Roman"/>
              </w:rPr>
              <w:t xml:space="preserve"> (OBRIGATÓRIA)</w:t>
            </w:r>
          </w:p>
        </w:tc>
        <w:tc>
          <w:tcPr>
            <w:tcW w:w="1135" w:type="dxa"/>
          </w:tcPr>
          <w:p w14:paraId="31E351FB" w14:textId="77777777" w:rsidR="001033E2" w:rsidRPr="00A01661" w:rsidRDefault="001033E2" w:rsidP="005979A8">
            <w:pPr>
              <w:rPr>
                <w:rFonts w:ascii="Times New Roman" w:hAnsi="Times New Roman" w:cs="Times New Roman"/>
                <w:b/>
              </w:rPr>
            </w:pPr>
            <w:r w:rsidRPr="00A01661">
              <w:rPr>
                <w:rFonts w:ascii="Times New Roman" w:hAnsi="Times New Roman" w:cs="Times New Roman"/>
                <w:b/>
              </w:rPr>
              <w:t>1º Período</w:t>
            </w:r>
          </w:p>
        </w:tc>
      </w:tr>
      <w:tr w:rsidR="001033E2" w:rsidRPr="00A01661" w14:paraId="08F7095B" w14:textId="77777777" w:rsidTr="00A01661">
        <w:trPr>
          <w:trHeight w:val="285"/>
        </w:trPr>
        <w:tc>
          <w:tcPr>
            <w:tcW w:w="1510" w:type="dxa"/>
            <w:vMerge w:val="restart"/>
          </w:tcPr>
          <w:p w14:paraId="630D5D1F" w14:textId="77777777" w:rsidR="001033E2" w:rsidRPr="00A01661" w:rsidRDefault="001033E2" w:rsidP="005979A8">
            <w:pPr>
              <w:spacing w:line="240" w:lineRule="auto"/>
              <w:jc w:val="center"/>
              <w:rPr>
                <w:rFonts w:ascii="Times New Roman" w:hAnsi="Times New Roman" w:cs="Times New Roman"/>
              </w:rPr>
            </w:pPr>
            <w:r w:rsidRPr="00A01661">
              <w:rPr>
                <w:rFonts w:ascii="Times New Roman" w:hAnsi="Times New Roman" w:cs="Times New Roman"/>
              </w:rPr>
              <w:t>CH</w:t>
            </w:r>
          </w:p>
          <w:p w14:paraId="12BA6B52" w14:textId="77777777" w:rsidR="001033E2" w:rsidRPr="00A01661" w:rsidRDefault="001033E2" w:rsidP="005979A8">
            <w:pPr>
              <w:spacing w:line="240" w:lineRule="auto"/>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14B3E256" w14:textId="77777777" w:rsidR="001033E2" w:rsidRPr="00A01661" w:rsidRDefault="001033E2" w:rsidP="005979A8">
            <w:pPr>
              <w:spacing w:line="240" w:lineRule="auto"/>
              <w:jc w:val="center"/>
              <w:rPr>
                <w:rFonts w:ascii="Times New Roman" w:hAnsi="Times New Roman" w:cs="Times New Roman"/>
              </w:rPr>
            </w:pPr>
            <w:r w:rsidRPr="00A01661">
              <w:rPr>
                <w:rFonts w:ascii="Times New Roman" w:hAnsi="Times New Roman" w:cs="Times New Roman"/>
              </w:rPr>
              <w:t>CRÉDITOS</w:t>
            </w:r>
          </w:p>
        </w:tc>
        <w:tc>
          <w:tcPr>
            <w:tcW w:w="5736" w:type="dxa"/>
            <w:gridSpan w:val="2"/>
            <w:vMerge w:val="restart"/>
          </w:tcPr>
          <w:p w14:paraId="53FEC3E6"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 xml:space="preserve">PRÉ-REQUISITOS: </w:t>
            </w:r>
          </w:p>
          <w:p w14:paraId="6FAE3368" w14:textId="77777777" w:rsidR="001033E2" w:rsidRPr="00A01661" w:rsidRDefault="001033E2" w:rsidP="005979A8">
            <w:pPr>
              <w:spacing w:line="240" w:lineRule="auto"/>
              <w:jc w:val="center"/>
              <w:rPr>
                <w:rFonts w:ascii="Times New Roman" w:hAnsi="Times New Roman" w:cs="Times New Roman"/>
              </w:rPr>
            </w:pPr>
          </w:p>
        </w:tc>
      </w:tr>
      <w:tr w:rsidR="001033E2" w:rsidRPr="00A01661" w14:paraId="40AB4692" w14:textId="77777777" w:rsidTr="00A01661">
        <w:trPr>
          <w:trHeight w:val="206"/>
        </w:trPr>
        <w:tc>
          <w:tcPr>
            <w:tcW w:w="1510" w:type="dxa"/>
            <w:vMerge/>
          </w:tcPr>
          <w:p w14:paraId="082EA32E" w14:textId="77777777" w:rsidR="001033E2" w:rsidRPr="00A01661" w:rsidRDefault="001033E2" w:rsidP="005979A8">
            <w:pPr>
              <w:jc w:val="center"/>
              <w:rPr>
                <w:rFonts w:ascii="Times New Roman" w:hAnsi="Times New Roman" w:cs="Times New Roman"/>
              </w:rPr>
            </w:pPr>
          </w:p>
        </w:tc>
        <w:tc>
          <w:tcPr>
            <w:tcW w:w="666" w:type="dxa"/>
          </w:tcPr>
          <w:p w14:paraId="0036DB41"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36" w:type="dxa"/>
          </w:tcPr>
          <w:p w14:paraId="53860149"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36" w:type="dxa"/>
            <w:gridSpan w:val="2"/>
            <w:vMerge/>
          </w:tcPr>
          <w:p w14:paraId="56EC41F5" w14:textId="77777777" w:rsidR="001033E2" w:rsidRPr="00A01661" w:rsidRDefault="001033E2" w:rsidP="005979A8">
            <w:pPr>
              <w:rPr>
                <w:rFonts w:ascii="Times New Roman" w:hAnsi="Times New Roman" w:cs="Times New Roman"/>
              </w:rPr>
            </w:pPr>
          </w:p>
        </w:tc>
      </w:tr>
      <w:tr w:rsidR="001033E2" w:rsidRPr="00A01661" w14:paraId="4622452C" w14:textId="77777777" w:rsidTr="00A01661">
        <w:trPr>
          <w:trHeight w:val="403"/>
        </w:trPr>
        <w:tc>
          <w:tcPr>
            <w:tcW w:w="1510" w:type="dxa"/>
            <w:vMerge/>
          </w:tcPr>
          <w:p w14:paraId="05BF1E78" w14:textId="77777777" w:rsidR="001033E2" w:rsidRPr="00A01661" w:rsidRDefault="001033E2" w:rsidP="005979A8">
            <w:pPr>
              <w:jc w:val="center"/>
              <w:rPr>
                <w:rFonts w:ascii="Times New Roman" w:hAnsi="Times New Roman" w:cs="Times New Roman"/>
              </w:rPr>
            </w:pPr>
          </w:p>
        </w:tc>
        <w:tc>
          <w:tcPr>
            <w:tcW w:w="666" w:type="dxa"/>
          </w:tcPr>
          <w:p w14:paraId="10008364"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36" w:type="dxa"/>
          </w:tcPr>
          <w:p w14:paraId="7EBD43B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36" w:type="dxa"/>
            <w:gridSpan w:val="2"/>
            <w:vMerge/>
          </w:tcPr>
          <w:p w14:paraId="3DDC43D0" w14:textId="77777777" w:rsidR="001033E2" w:rsidRPr="00A01661" w:rsidRDefault="001033E2" w:rsidP="005979A8">
            <w:pPr>
              <w:rPr>
                <w:rFonts w:ascii="Times New Roman" w:hAnsi="Times New Roman" w:cs="Times New Roman"/>
              </w:rPr>
            </w:pPr>
          </w:p>
        </w:tc>
      </w:tr>
      <w:tr w:rsidR="001033E2" w:rsidRPr="00A01661" w14:paraId="3854EBB3" w14:textId="77777777" w:rsidTr="00A01661">
        <w:tc>
          <w:tcPr>
            <w:tcW w:w="8648" w:type="dxa"/>
            <w:gridSpan w:val="5"/>
          </w:tcPr>
          <w:p w14:paraId="2BC4952F" w14:textId="77777777" w:rsidR="001033E2" w:rsidRPr="00A01661" w:rsidRDefault="001033E2" w:rsidP="005979A8">
            <w:pPr>
              <w:jc w:val="both"/>
              <w:rPr>
                <w:rFonts w:ascii="Times New Roman" w:hAnsi="Times New Roman" w:cs="Times New Roman"/>
                <w:spacing w:val="-8"/>
              </w:rPr>
            </w:pPr>
            <w:r w:rsidRPr="00A01661">
              <w:rPr>
                <w:rFonts w:ascii="Times New Roman" w:hAnsi="Times New Roman" w:cs="Times New Roman"/>
                <w:b/>
              </w:rPr>
              <w:t>EMENTA:</w:t>
            </w:r>
            <w:r w:rsidR="005357A3" w:rsidRPr="00A01661">
              <w:rPr>
                <w:rFonts w:ascii="Times New Roman" w:hAnsi="Times New Roman" w:cs="Times New Roman"/>
                <w:b/>
              </w:rPr>
              <w:t xml:space="preserve"> </w:t>
            </w:r>
            <w:r w:rsidRPr="00A01661">
              <w:rPr>
                <w:rFonts w:ascii="Times New Roman" w:hAnsi="Times New Roman" w:cs="Times New Roman"/>
                <w:spacing w:val="-8"/>
              </w:rPr>
              <w:t>Epistemologia do conhecimento científico. Tipos de conhecimento. Técnicas e modalidades de registro de leituras de trabalhos científicos. Normalização de trabalhos científicos. Formas de apresentação de trabalhos científicos. Normas da ABNT. Enfoques teóricos da pesquisa em educação. Prática de elaboração de projetos de pesquisa em educação.</w:t>
            </w:r>
          </w:p>
          <w:p w14:paraId="2F9BEAA4"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0B8562C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ANDRÉ, Marli e LÜDKE, Menga. Pesquisa em Educação: abordagens qualitativas. São Paulo: EPU. 1986.</w:t>
            </w:r>
          </w:p>
          <w:p w14:paraId="172A6367"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BARROS, </w:t>
            </w:r>
            <w:proofErr w:type="spellStart"/>
            <w:r w:rsidRPr="00A01661">
              <w:rPr>
                <w:rFonts w:ascii="Times New Roman" w:hAnsi="Times New Roman" w:cs="Times New Roman"/>
              </w:rPr>
              <w:t>Aidil</w:t>
            </w:r>
            <w:proofErr w:type="spellEnd"/>
            <w:r w:rsidRPr="00A01661">
              <w:rPr>
                <w:rFonts w:ascii="Times New Roman" w:hAnsi="Times New Roman" w:cs="Times New Roman"/>
              </w:rPr>
              <w:t xml:space="preserve"> J. P. de LEHFELD, Neide. A. de S. Projeto de pesquisa propostas metodológicas 2. Petrópolis: Vozes, 1991.</w:t>
            </w:r>
          </w:p>
          <w:p w14:paraId="50341F5D"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CHIZZOTTI, </w:t>
            </w:r>
            <w:proofErr w:type="spellStart"/>
            <w:r w:rsidRPr="00A01661">
              <w:rPr>
                <w:rFonts w:ascii="Times New Roman" w:hAnsi="Times New Roman" w:cs="Times New Roman"/>
              </w:rPr>
              <w:t>Antonio</w:t>
            </w:r>
            <w:proofErr w:type="spellEnd"/>
            <w:r w:rsidRPr="00A01661">
              <w:rPr>
                <w:rFonts w:ascii="Times New Roman" w:hAnsi="Times New Roman" w:cs="Times New Roman"/>
              </w:rPr>
              <w:t xml:space="preserve">. Pesquisa em ciências humanas e sociais. São Paulo: Cortez, 1995. </w:t>
            </w:r>
          </w:p>
          <w:p w14:paraId="7AA40E6B"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CYRANKA, Lúcia F. Mendonça e SOUZA, Vânia Pinheiro de. Orientações para normalização de trabalhos acadêmicos. Juiz de Fora: EDUFJF, 2000.</w:t>
            </w:r>
          </w:p>
          <w:p w14:paraId="02CA24B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DEMO, Pedro. Pesquisa: princípio científico e educativo. São Paulo: Cortez, 1996.</w:t>
            </w:r>
          </w:p>
          <w:p w14:paraId="1FEE8407"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FAZENDA, Ivani (Org.) Novos enfoques de pesquisa educacional. São Paulo: Cortez, 1992.</w:t>
            </w:r>
          </w:p>
          <w:p w14:paraId="1C4BBF5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_______. Metodologia da pesquisa educacional. São Paulo: Cortez, 1994.</w:t>
            </w:r>
          </w:p>
          <w:p w14:paraId="20F818F7"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lastRenderedPageBreak/>
              <w:t>_______. A pesquisa em educação as transformações do conhecimento. Campinas/SP: Papirus, 1995.</w:t>
            </w:r>
          </w:p>
          <w:p w14:paraId="68E2839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FRANÇA, Júnia Lessa et al. Manual para normalização de publicações técnico-científicas. Belo Horizonte: Ed. UFMG, 1998.</w:t>
            </w:r>
          </w:p>
          <w:p w14:paraId="54DEF2C0"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GIL, </w:t>
            </w:r>
            <w:proofErr w:type="spellStart"/>
            <w:r w:rsidRPr="00A01661">
              <w:rPr>
                <w:rFonts w:ascii="Times New Roman" w:hAnsi="Times New Roman" w:cs="Times New Roman"/>
              </w:rPr>
              <w:t>Antonio</w:t>
            </w:r>
            <w:proofErr w:type="spellEnd"/>
            <w:r w:rsidRPr="00A01661">
              <w:rPr>
                <w:rFonts w:ascii="Times New Roman" w:hAnsi="Times New Roman" w:cs="Times New Roman"/>
              </w:rPr>
              <w:t xml:space="preserve"> Carlos. Como elaborar projetos de pesquisa. São Paulo: Atlas, 1991.</w:t>
            </w:r>
          </w:p>
          <w:p w14:paraId="081380C0"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______. Métodos e técnicas de pesquisa social. São Paulo: Atlas, 1991. </w:t>
            </w:r>
          </w:p>
          <w:p w14:paraId="6F3F06C9"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GOMEZ, A I. Pérez e SACRISTÁN, J. </w:t>
            </w:r>
            <w:proofErr w:type="spellStart"/>
            <w:r w:rsidRPr="00A01661">
              <w:rPr>
                <w:rFonts w:ascii="Times New Roman" w:hAnsi="Times New Roman" w:cs="Times New Roman"/>
              </w:rPr>
              <w:t>Gimeno</w:t>
            </w:r>
            <w:proofErr w:type="spellEnd"/>
            <w:r w:rsidRPr="00A01661">
              <w:rPr>
                <w:rFonts w:ascii="Times New Roman" w:hAnsi="Times New Roman" w:cs="Times New Roman"/>
              </w:rPr>
              <w:t>. Compreender o ensino na escola: modelos metodológicos de investigação educativa. In: Compreender e transformar o ensino. 4. Ed. Porto Alegre: Artmed, 1998.</w:t>
            </w:r>
          </w:p>
          <w:p w14:paraId="5FF44055" w14:textId="77777777" w:rsidR="001033E2" w:rsidRPr="00A01661" w:rsidRDefault="001033E2" w:rsidP="005979A8">
            <w:pPr>
              <w:spacing w:after="0" w:line="240" w:lineRule="auto"/>
              <w:jc w:val="both"/>
              <w:rPr>
                <w:rFonts w:ascii="Times New Roman" w:hAnsi="Times New Roman" w:cs="Times New Roman"/>
                <w:spacing w:val="-8"/>
              </w:rPr>
            </w:pPr>
            <w:r w:rsidRPr="00A01661">
              <w:rPr>
                <w:rFonts w:ascii="Times New Roman" w:hAnsi="Times New Roman" w:cs="Times New Roman"/>
              </w:rPr>
              <w:t>LAKATOS, Eva Maria; MARCONI, Marina de Andrade. Fundamentos de metodologia científica. São Paulo: Atlas, 1985.</w:t>
            </w:r>
          </w:p>
        </w:tc>
      </w:tr>
    </w:tbl>
    <w:p w14:paraId="2CE2FE4E" w14:textId="77777777" w:rsidR="001033E2" w:rsidRPr="00A01661" w:rsidRDefault="001033E2" w:rsidP="005979A8">
      <w:pPr>
        <w:pStyle w:val="Lista2"/>
        <w:ind w:left="0" w:firstLine="0"/>
        <w:rPr>
          <w:rFonts w:ascii="Times New Roman" w:hAnsi="Times New Roman" w:cs="Times New Roman"/>
        </w:rPr>
      </w:pPr>
    </w:p>
    <w:p w14:paraId="1B42CCBB" w14:textId="77777777" w:rsidR="001033E2" w:rsidRPr="00A01661" w:rsidRDefault="001033E2" w:rsidP="005979A8">
      <w:pPr>
        <w:pStyle w:val="Lista2"/>
        <w:ind w:left="0" w:firstLine="0"/>
        <w:rPr>
          <w:rFonts w:ascii="Times New Roman" w:hAnsi="Times New Roman" w:cs="Times New Roman"/>
          <w:b/>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93"/>
        <w:gridCol w:w="709"/>
        <w:gridCol w:w="4318"/>
        <w:gridCol w:w="1163"/>
      </w:tblGrid>
      <w:tr w:rsidR="001033E2" w:rsidRPr="00A01661" w14:paraId="2A7F0B3A" w14:textId="77777777" w:rsidTr="00A01661">
        <w:tc>
          <w:tcPr>
            <w:tcW w:w="7485" w:type="dxa"/>
            <w:gridSpan w:val="4"/>
          </w:tcPr>
          <w:p w14:paraId="6CB4E5F7"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Fundamentos Epistemológicos da Pedagogia</w:t>
            </w:r>
            <w:r w:rsidRPr="00A01661">
              <w:rPr>
                <w:rFonts w:ascii="Times New Roman" w:hAnsi="Times New Roman" w:cs="Times New Roman"/>
              </w:rPr>
              <w:t xml:space="preserve"> (OBRIGATÓRIA)</w:t>
            </w:r>
          </w:p>
        </w:tc>
        <w:tc>
          <w:tcPr>
            <w:tcW w:w="1163" w:type="dxa"/>
          </w:tcPr>
          <w:p w14:paraId="72E7323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b/>
              </w:rPr>
              <w:t>2º Período</w:t>
            </w:r>
          </w:p>
        </w:tc>
      </w:tr>
      <w:tr w:rsidR="001033E2" w:rsidRPr="00A01661" w14:paraId="33B08F61" w14:textId="77777777" w:rsidTr="00A01661">
        <w:trPr>
          <w:trHeight w:val="366"/>
        </w:trPr>
        <w:tc>
          <w:tcPr>
            <w:tcW w:w="1765" w:type="dxa"/>
            <w:vMerge w:val="restart"/>
          </w:tcPr>
          <w:p w14:paraId="66DE8B68"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0296FEB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75B71FA0"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481" w:type="dxa"/>
            <w:gridSpan w:val="2"/>
            <w:vMerge w:val="restart"/>
          </w:tcPr>
          <w:p w14:paraId="0D453936"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w:t>
            </w:r>
          </w:p>
        </w:tc>
      </w:tr>
      <w:tr w:rsidR="001033E2" w:rsidRPr="00A01661" w14:paraId="2FA17C23" w14:textId="77777777" w:rsidTr="00A01661">
        <w:trPr>
          <w:trHeight w:val="247"/>
        </w:trPr>
        <w:tc>
          <w:tcPr>
            <w:tcW w:w="1765" w:type="dxa"/>
            <w:vMerge/>
          </w:tcPr>
          <w:p w14:paraId="17795003" w14:textId="77777777" w:rsidR="001033E2" w:rsidRPr="00A01661" w:rsidRDefault="001033E2" w:rsidP="005979A8">
            <w:pPr>
              <w:jc w:val="center"/>
              <w:rPr>
                <w:rFonts w:ascii="Times New Roman" w:hAnsi="Times New Roman" w:cs="Times New Roman"/>
              </w:rPr>
            </w:pPr>
          </w:p>
        </w:tc>
        <w:tc>
          <w:tcPr>
            <w:tcW w:w="693" w:type="dxa"/>
          </w:tcPr>
          <w:p w14:paraId="23FF396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114A6570"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481" w:type="dxa"/>
            <w:gridSpan w:val="2"/>
            <w:vMerge/>
          </w:tcPr>
          <w:p w14:paraId="6E222990" w14:textId="77777777" w:rsidR="001033E2" w:rsidRPr="00A01661" w:rsidRDefault="001033E2" w:rsidP="005979A8">
            <w:pPr>
              <w:rPr>
                <w:rFonts w:ascii="Times New Roman" w:hAnsi="Times New Roman" w:cs="Times New Roman"/>
              </w:rPr>
            </w:pPr>
          </w:p>
        </w:tc>
      </w:tr>
      <w:tr w:rsidR="001033E2" w:rsidRPr="00A01661" w14:paraId="1A0B38AC" w14:textId="77777777" w:rsidTr="00A01661">
        <w:trPr>
          <w:trHeight w:val="303"/>
        </w:trPr>
        <w:tc>
          <w:tcPr>
            <w:tcW w:w="1765" w:type="dxa"/>
            <w:vMerge/>
          </w:tcPr>
          <w:p w14:paraId="61242A3F" w14:textId="77777777" w:rsidR="001033E2" w:rsidRPr="00A01661" w:rsidRDefault="001033E2" w:rsidP="005979A8">
            <w:pPr>
              <w:jc w:val="center"/>
              <w:rPr>
                <w:rFonts w:ascii="Times New Roman" w:hAnsi="Times New Roman" w:cs="Times New Roman"/>
              </w:rPr>
            </w:pPr>
          </w:p>
        </w:tc>
        <w:tc>
          <w:tcPr>
            <w:tcW w:w="693" w:type="dxa"/>
          </w:tcPr>
          <w:p w14:paraId="4375A36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09" w:type="dxa"/>
          </w:tcPr>
          <w:p w14:paraId="130B860F"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481" w:type="dxa"/>
            <w:gridSpan w:val="2"/>
            <w:vMerge/>
          </w:tcPr>
          <w:p w14:paraId="3C22B1C9" w14:textId="77777777" w:rsidR="001033E2" w:rsidRPr="00A01661" w:rsidRDefault="001033E2" w:rsidP="005979A8">
            <w:pPr>
              <w:rPr>
                <w:rFonts w:ascii="Times New Roman" w:hAnsi="Times New Roman" w:cs="Times New Roman"/>
              </w:rPr>
            </w:pPr>
          </w:p>
        </w:tc>
      </w:tr>
      <w:tr w:rsidR="001033E2" w:rsidRPr="00A01661" w14:paraId="7CC51E71" w14:textId="77777777" w:rsidTr="00A01661">
        <w:tc>
          <w:tcPr>
            <w:tcW w:w="8648" w:type="dxa"/>
            <w:gridSpan w:val="5"/>
          </w:tcPr>
          <w:p w14:paraId="3B89F15B" w14:textId="77777777" w:rsidR="001033E2" w:rsidRPr="00A01661" w:rsidRDefault="001033E2"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A natureza da Pedagogia; Pedagogia como ciência da Educação; Pedagogia e as Ciências da Educação; o Curso de Pedagogia e a Formação do Educador.</w:t>
            </w:r>
          </w:p>
          <w:p w14:paraId="35FD05DA" w14:textId="77777777" w:rsidR="001033E2" w:rsidRPr="00A01661" w:rsidRDefault="00AE3CBA" w:rsidP="005979A8">
            <w:pPr>
              <w:spacing w:after="0" w:line="240" w:lineRule="auto"/>
              <w:jc w:val="both"/>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46D65536" w14:textId="77777777" w:rsidR="005357A3" w:rsidRPr="00A01661" w:rsidRDefault="005357A3" w:rsidP="005979A8">
            <w:pPr>
              <w:spacing w:after="0" w:line="240" w:lineRule="auto"/>
              <w:jc w:val="both"/>
              <w:rPr>
                <w:rFonts w:ascii="Times New Roman" w:hAnsi="Times New Roman" w:cs="Times New Roman"/>
              </w:rPr>
            </w:pPr>
          </w:p>
          <w:p w14:paraId="278FCA5E"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ARANHA, Maria Lúcia de A. Filosofia da educação. São Paulo: Moderna, 1989.</w:t>
            </w:r>
          </w:p>
          <w:p w14:paraId="52533224"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ARIÉS, </w:t>
            </w:r>
            <w:proofErr w:type="spellStart"/>
            <w:r w:rsidRPr="00A01661">
              <w:rPr>
                <w:rFonts w:ascii="Times New Roman" w:hAnsi="Times New Roman" w:cs="Times New Roman"/>
              </w:rPr>
              <w:t>Philliphe</w:t>
            </w:r>
            <w:proofErr w:type="spellEnd"/>
            <w:r w:rsidRPr="00A01661">
              <w:rPr>
                <w:rFonts w:ascii="Times New Roman" w:hAnsi="Times New Roman" w:cs="Times New Roman"/>
              </w:rPr>
              <w:t>. História social da criança e da família. São Paulo: McGraw-Hill do Brasil, 1977.</w:t>
            </w:r>
          </w:p>
          <w:p w14:paraId="5CB77F8B"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BRANDÃO, Carlos Rodrigues. O que é educação. 28 ed. São Paulo: Brasiliense, 1993.</w:t>
            </w:r>
          </w:p>
          <w:p w14:paraId="06A4E9FE"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ESTRELA, Albano. Pedagogia, ciência da educação? Porto: Porto, 1992. pp. 11-19.</w:t>
            </w:r>
          </w:p>
          <w:p w14:paraId="7FB1575D"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GADOTTI, Moacir. História das Ideias Pedagógicas. 5ª edição. São Paulo: Ática, 1997.</w:t>
            </w:r>
          </w:p>
          <w:p w14:paraId="51717D6D"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GAUTHIER, </w:t>
            </w:r>
            <w:proofErr w:type="spellStart"/>
            <w:r w:rsidRPr="00A01661">
              <w:rPr>
                <w:rFonts w:ascii="Times New Roman" w:hAnsi="Times New Roman" w:cs="Times New Roman"/>
              </w:rPr>
              <w:t>Clermont</w:t>
            </w:r>
            <w:proofErr w:type="spellEnd"/>
            <w:r w:rsidRPr="00A01661">
              <w:rPr>
                <w:rFonts w:ascii="Times New Roman" w:hAnsi="Times New Roman" w:cs="Times New Roman"/>
              </w:rPr>
              <w:t xml:space="preserve"> (Org.). Por uma Teoria da Pedagogia. Ijuí RS: Editora UNIJUÍ, 1998.</w:t>
            </w:r>
          </w:p>
          <w:p w14:paraId="09E59525"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GUIRALDELLI JR. Paulo. O que é Pedagogia. 4. ed. São Paulo: Brasiliense, 1993.</w:t>
            </w:r>
          </w:p>
          <w:p w14:paraId="4797580D"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HARPER, </w:t>
            </w:r>
            <w:proofErr w:type="spellStart"/>
            <w:r w:rsidRPr="00A01661">
              <w:rPr>
                <w:rFonts w:ascii="Times New Roman" w:hAnsi="Times New Roman" w:cs="Times New Roman"/>
              </w:rPr>
              <w:t>Babette</w:t>
            </w:r>
            <w:proofErr w:type="spellEnd"/>
            <w:r w:rsidRPr="00A01661">
              <w:rPr>
                <w:rFonts w:ascii="Times New Roman" w:hAnsi="Times New Roman" w:cs="Times New Roman"/>
              </w:rPr>
              <w:t xml:space="preserve"> (Org.). Cuidado escola. 30. ed.. São Paulo: Brasiliense, 1992.</w:t>
            </w:r>
          </w:p>
          <w:p w14:paraId="1419B9A0"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PIMENTA, Selma G. (Coord.). Pedagogia, ciência da educação? São Paulo: Cortez, 1996.</w:t>
            </w:r>
          </w:p>
          <w:p w14:paraId="39F2ECDE"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POZO, Juan Ignácio. Aprendizes e mestres. Porto Alegre: Artmed, 2002.</w:t>
            </w:r>
          </w:p>
          <w:p w14:paraId="3775CDE6"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SAVIANI, D. Pedagogia Histórico-crítica: primeiras aproximações. São Paulo: Cortez, 1991.</w:t>
            </w:r>
          </w:p>
          <w:p w14:paraId="3D68D4CF"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SAVIANI, Demerval. Educação: do senso comum à consciência filosófica. 11 ed. São Paulo: Autores Associados, 1993.</w:t>
            </w:r>
          </w:p>
          <w:p w14:paraId="79B8E46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SILVA, Sônia Aparecida Ignácio. Valores em educação. Petrópolis: Vozes, 1986.</w:t>
            </w:r>
          </w:p>
          <w:p w14:paraId="451E85FA"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SUCHODOLSKI, </w:t>
            </w:r>
            <w:proofErr w:type="spellStart"/>
            <w:r w:rsidRPr="00A01661">
              <w:rPr>
                <w:rFonts w:ascii="Times New Roman" w:hAnsi="Times New Roman" w:cs="Times New Roman"/>
              </w:rPr>
              <w:t>Bogdan</w:t>
            </w:r>
            <w:proofErr w:type="spellEnd"/>
            <w:r w:rsidRPr="00A01661">
              <w:rPr>
                <w:rFonts w:ascii="Times New Roman" w:hAnsi="Times New Roman" w:cs="Times New Roman"/>
              </w:rPr>
              <w:t>. A Pedagogia e as grandes correntes filosóficas. Lisboa: Livros Horizontes, 1984.</w:t>
            </w:r>
          </w:p>
          <w:p w14:paraId="3F06A3C2" w14:textId="77777777" w:rsidR="005357A3" w:rsidRPr="00A01661" w:rsidRDefault="005357A3" w:rsidP="005979A8">
            <w:pPr>
              <w:spacing w:after="0" w:line="240" w:lineRule="auto"/>
              <w:jc w:val="both"/>
              <w:rPr>
                <w:rFonts w:ascii="Times New Roman" w:hAnsi="Times New Roman" w:cs="Times New Roman"/>
              </w:rPr>
            </w:pPr>
          </w:p>
        </w:tc>
      </w:tr>
    </w:tbl>
    <w:p w14:paraId="312DD481" w14:textId="77777777" w:rsidR="001033E2" w:rsidRPr="00A01661" w:rsidRDefault="001033E2" w:rsidP="005979A8">
      <w:pPr>
        <w:pStyle w:val="Lista2"/>
        <w:ind w:left="0" w:firstLine="0"/>
        <w:rPr>
          <w:rFonts w:ascii="Times New Roman" w:hAnsi="Times New Roman" w:cs="Times New Roman"/>
          <w:b/>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79"/>
        <w:gridCol w:w="723"/>
        <w:gridCol w:w="3921"/>
        <w:gridCol w:w="1560"/>
      </w:tblGrid>
      <w:tr w:rsidR="001033E2" w:rsidRPr="00A01661" w14:paraId="388B75BC" w14:textId="77777777" w:rsidTr="00A01661">
        <w:tc>
          <w:tcPr>
            <w:tcW w:w="7088" w:type="dxa"/>
            <w:gridSpan w:val="4"/>
          </w:tcPr>
          <w:p w14:paraId="463E31A7"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Língua Portuguesa</w:t>
            </w:r>
            <w:r w:rsidRPr="00A01661">
              <w:rPr>
                <w:rFonts w:ascii="Times New Roman" w:hAnsi="Times New Roman" w:cs="Times New Roman"/>
              </w:rPr>
              <w:t xml:space="preserve"> (OBRIGATÓRIA)</w:t>
            </w:r>
          </w:p>
        </w:tc>
        <w:tc>
          <w:tcPr>
            <w:tcW w:w="1560" w:type="dxa"/>
            <w:shd w:val="clear" w:color="auto" w:fill="auto"/>
          </w:tcPr>
          <w:p w14:paraId="5B03B6DF" w14:textId="77777777" w:rsidR="001033E2" w:rsidRPr="00A01661" w:rsidRDefault="001033E2" w:rsidP="005979A8">
            <w:pPr>
              <w:spacing w:after="0" w:line="240" w:lineRule="auto"/>
              <w:rPr>
                <w:rFonts w:ascii="Times New Roman" w:hAnsi="Times New Roman" w:cs="Times New Roman"/>
                <w:b/>
              </w:rPr>
            </w:pPr>
            <w:r w:rsidRPr="00A01661">
              <w:rPr>
                <w:rFonts w:ascii="Times New Roman" w:hAnsi="Times New Roman" w:cs="Times New Roman"/>
                <w:b/>
              </w:rPr>
              <w:t>2º Período</w:t>
            </w:r>
          </w:p>
        </w:tc>
      </w:tr>
      <w:tr w:rsidR="001033E2" w:rsidRPr="00A01661" w14:paraId="2D6FF676" w14:textId="77777777" w:rsidTr="00A01661">
        <w:trPr>
          <w:trHeight w:val="231"/>
        </w:trPr>
        <w:tc>
          <w:tcPr>
            <w:tcW w:w="1765" w:type="dxa"/>
            <w:vMerge w:val="restart"/>
          </w:tcPr>
          <w:p w14:paraId="5930764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Carga Horária</w:t>
            </w:r>
          </w:p>
          <w:p w14:paraId="3336587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46ED6CF4"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481" w:type="dxa"/>
            <w:gridSpan w:val="2"/>
            <w:vMerge w:val="restart"/>
          </w:tcPr>
          <w:p w14:paraId="1D79B9AA"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w:t>
            </w:r>
          </w:p>
          <w:p w14:paraId="61D46D3F" w14:textId="77777777" w:rsidR="001033E2" w:rsidRPr="00A01661" w:rsidRDefault="001033E2" w:rsidP="005979A8">
            <w:pPr>
              <w:spacing w:after="0"/>
              <w:rPr>
                <w:rFonts w:ascii="Times New Roman" w:hAnsi="Times New Roman" w:cs="Times New Roman"/>
              </w:rPr>
            </w:pPr>
          </w:p>
        </w:tc>
      </w:tr>
      <w:tr w:rsidR="001033E2" w:rsidRPr="00A01661" w14:paraId="4F77B6CF" w14:textId="77777777" w:rsidTr="00A01661">
        <w:trPr>
          <w:trHeight w:val="258"/>
        </w:trPr>
        <w:tc>
          <w:tcPr>
            <w:tcW w:w="1765" w:type="dxa"/>
            <w:vMerge/>
          </w:tcPr>
          <w:p w14:paraId="3B4EC7E9" w14:textId="77777777" w:rsidR="001033E2" w:rsidRPr="00A01661" w:rsidRDefault="001033E2" w:rsidP="005979A8">
            <w:pPr>
              <w:spacing w:after="0"/>
              <w:jc w:val="center"/>
              <w:rPr>
                <w:rFonts w:ascii="Times New Roman" w:hAnsi="Times New Roman" w:cs="Times New Roman"/>
              </w:rPr>
            </w:pPr>
          </w:p>
        </w:tc>
        <w:tc>
          <w:tcPr>
            <w:tcW w:w="679" w:type="dxa"/>
          </w:tcPr>
          <w:p w14:paraId="58581494"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T</w:t>
            </w:r>
          </w:p>
        </w:tc>
        <w:tc>
          <w:tcPr>
            <w:tcW w:w="723" w:type="dxa"/>
          </w:tcPr>
          <w:p w14:paraId="461A50E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P</w:t>
            </w:r>
          </w:p>
        </w:tc>
        <w:tc>
          <w:tcPr>
            <w:tcW w:w="5481" w:type="dxa"/>
            <w:gridSpan w:val="2"/>
            <w:vMerge/>
          </w:tcPr>
          <w:p w14:paraId="7A9F61CC" w14:textId="77777777" w:rsidR="001033E2" w:rsidRPr="00A01661" w:rsidRDefault="001033E2" w:rsidP="005979A8">
            <w:pPr>
              <w:spacing w:after="0"/>
              <w:rPr>
                <w:rFonts w:ascii="Times New Roman" w:hAnsi="Times New Roman" w:cs="Times New Roman"/>
              </w:rPr>
            </w:pPr>
          </w:p>
        </w:tc>
      </w:tr>
      <w:tr w:rsidR="001033E2" w:rsidRPr="00A01661" w14:paraId="29462BAA" w14:textId="77777777" w:rsidTr="00A01661">
        <w:trPr>
          <w:trHeight w:val="287"/>
        </w:trPr>
        <w:tc>
          <w:tcPr>
            <w:tcW w:w="1765" w:type="dxa"/>
            <w:vMerge/>
          </w:tcPr>
          <w:p w14:paraId="3EAD0C06" w14:textId="77777777" w:rsidR="001033E2" w:rsidRPr="00A01661" w:rsidRDefault="001033E2" w:rsidP="005979A8">
            <w:pPr>
              <w:spacing w:after="0"/>
              <w:jc w:val="center"/>
              <w:rPr>
                <w:rFonts w:ascii="Times New Roman" w:hAnsi="Times New Roman" w:cs="Times New Roman"/>
              </w:rPr>
            </w:pPr>
          </w:p>
        </w:tc>
        <w:tc>
          <w:tcPr>
            <w:tcW w:w="679" w:type="dxa"/>
          </w:tcPr>
          <w:p w14:paraId="0FB32071"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4</w:t>
            </w:r>
          </w:p>
        </w:tc>
        <w:tc>
          <w:tcPr>
            <w:tcW w:w="723" w:type="dxa"/>
          </w:tcPr>
          <w:p w14:paraId="65F055DB"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w:t>
            </w:r>
          </w:p>
        </w:tc>
        <w:tc>
          <w:tcPr>
            <w:tcW w:w="5481" w:type="dxa"/>
            <w:gridSpan w:val="2"/>
            <w:vMerge/>
          </w:tcPr>
          <w:p w14:paraId="501AA559" w14:textId="77777777" w:rsidR="001033E2" w:rsidRPr="00A01661" w:rsidRDefault="001033E2" w:rsidP="005979A8">
            <w:pPr>
              <w:spacing w:after="0"/>
              <w:rPr>
                <w:rFonts w:ascii="Times New Roman" w:hAnsi="Times New Roman" w:cs="Times New Roman"/>
              </w:rPr>
            </w:pPr>
          </w:p>
        </w:tc>
      </w:tr>
      <w:tr w:rsidR="001033E2" w:rsidRPr="00A01661" w14:paraId="71E53587" w14:textId="77777777" w:rsidTr="00A01661">
        <w:tc>
          <w:tcPr>
            <w:tcW w:w="8648" w:type="dxa"/>
            <w:gridSpan w:val="5"/>
          </w:tcPr>
          <w:p w14:paraId="0405D48E" w14:textId="77777777" w:rsidR="001033E2" w:rsidRPr="00A01661" w:rsidRDefault="001033E2" w:rsidP="005979A8">
            <w:pPr>
              <w:jc w:val="both"/>
              <w:rPr>
                <w:rFonts w:ascii="Times New Roman" w:eastAsia="Times New Roman" w:hAnsi="Times New Roman" w:cs="Times New Roman"/>
                <w:lang w:eastAsia="pt-BR"/>
              </w:rPr>
            </w:pPr>
            <w:r w:rsidRPr="00A01661">
              <w:rPr>
                <w:rFonts w:ascii="Times New Roman" w:hAnsi="Times New Roman" w:cs="Times New Roman"/>
                <w:b/>
              </w:rPr>
              <w:lastRenderedPageBreak/>
              <w:t>EMENTA</w:t>
            </w:r>
            <w:r w:rsidRPr="00A01661">
              <w:rPr>
                <w:rFonts w:ascii="Times New Roman" w:hAnsi="Times New Roman" w:cs="Times New Roman"/>
              </w:rPr>
              <w:t>:</w:t>
            </w:r>
            <w:r w:rsidR="005357A3" w:rsidRPr="00A01661">
              <w:rPr>
                <w:rFonts w:ascii="Times New Roman" w:hAnsi="Times New Roman" w:cs="Times New Roman"/>
              </w:rPr>
              <w:t xml:space="preserve"> </w:t>
            </w:r>
            <w:r w:rsidRPr="00A01661">
              <w:rPr>
                <w:rFonts w:ascii="Times New Roman" w:eastAsia="Times New Roman" w:hAnsi="Times New Roman" w:cs="Times New Roman"/>
                <w:lang w:eastAsia="pt-BR"/>
              </w:rPr>
              <w:t xml:space="preserve">Conceitos de língua falada e língua escrita; Relações entre a oralidade e a escrita; Características e propriedades do texto falado; Oralidade e as questões de uso. Denotação e conotação -Linguagem literária e não literária; Palavra, contexto e produção dos sentidos; </w:t>
            </w:r>
            <w:bookmarkStart w:id="21" w:name="2"/>
            <w:bookmarkEnd w:id="21"/>
            <w:r w:rsidRPr="00A01661">
              <w:rPr>
                <w:rFonts w:ascii="Times New Roman" w:eastAsia="Times New Roman" w:hAnsi="Times New Roman" w:cs="Times New Roman"/>
                <w:lang w:eastAsia="pt-BR"/>
              </w:rPr>
              <w:t xml:space="preserve"> Coesão e coerência textuais;  Revisão gramatical aplicada aos textos: casos e expressivos da norma culta e vícios de linguagem; concordância verbal e nominal;  A nova ortografia; pontuação, acentuação, crase; Leitura, análise e produção de textos: descritivos, narrativos, informativos,  argumentativos.</w:t>
            </w:r>
          </w:p>
          <w:p w14:paraId="6EB7FD1C" w14:textId="77777777" w:rsidR="001033E2" w:rsidRPr="00A01661" w:rsidRDefault="00AE3CBA" w:rsidP="005979A8">
            <w:pPr>
              <w:rPr>
                <w:rFonts w:ascii="Times New Roman" w:hAnsi="Times New Roman" w:cs="Times New Roman"/>
                <w:b/>
                <w:spacing w:val="-10"/>
              </w:rPr>
            </w:pPr>
            <w:r w:rsidRPr="00A01661">
              <w:rPr>
                <w:rFonts w:ascii="Times New Roman" w:hAnsi="Times New Roman" w:cs="Times New Roman"/>
                <w:b/>
                <w:spacing w:val="-10"/>
              </w:rPr>
              <w:t>REFERÊNCIAS</w:t>
            </w:r>
            <w:r w:rsidR="001033E2" w:rsidRPr="00A01661">
              <w:rPr>
                <w:rFonts w:ascii="Times New Roman" w:hAnsi="Times New Roman" w:cs="Times New Roman"/>
                <w:b/>
                <w:spacing w:val="-10"/>
              </w:rPr>
              <w:t>:</w:t>
            </w:r>
          </w:p>
          <w:p w14:paraId="23761DD9"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BAGNO, Marcos. A língua de Eulália (novela sociolinguística). São Paulo: Contexto, 1997. </w:t>
            </w:r>
          </w:p>
          <w:p w14:paraId="0563DF4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Preconceito linguístico: o que é, como se faz? 49ªed., São Paulo: Edições Loyola, 2007. </w:t>
            </w:r>
          </w:p>
          <w:p w14:paraId="637991A4"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BECHARA, Evanildo. A nova ortografia. São Paulo: Nova Fronteira, 2008. </w:t>
            </w:r>
          </w:p>
          <w:p w14:paraId="49D51B2B"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Ensino da Gramática. Opressão? Liberdade? São Paulo: Contexto, 1998. </w:t>
            </w:r>
          </w:p>
          <w:p w14:paraId="0F800B41"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Moderna gramática portuguesa. 37ªed. Rio de Janeiro: Lucerna, 1999. </w:t>
            </w:r>
          </w:p>
          <w:p w14:paraId="3E3C6CCB"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CÂMARA JR., Joaquim Matoso. Manual de expressão oral e escrita. São Paulo: Vozes, 2001. </w:t>
            </w:r>
          </w:p>
          <w:p w14:paraId="2F2679B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CASTILHO, Ataliba T. de. A língua falada no ensino de português. São Paulo: Contexto, 1998. </w:t>
            </w:r>
          </w:p>
          <w:p w14:paraId="721856BE"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(org.). Gramática do português falado. 3. ed. revista. Campinas: Editora da Unicamp/ Fapesp, 2002b, </w:t>
            </w:r>
            <w:proofErr w:type="spellStart"/>
            <w:r w:rsidRPr="00A01661">
              <w:rPr>
                <w:rFonts w:ascii="Times New Roman" w:eastAsia="Times New Roman" w:hAnsi="Times New Roman" w:cs="Times New Roman"/>
                <w:lang w:eastAsia="pt-BR"/>
              </w:rPr>
              <w:t>v.III</w:t>
            </w:r>
            <w:proofErr w:type="spellEnd"/>
            <w:r w:rsidRPr="00A01661">
              <w:rPr>
                <w:rFonts w:ascii="Times New Roman" w:eastAsia="Times New Roman" w:hAnsi="Times New Roman" w:cs="Times New Roman"/>
                <w:lang w:eastAsia="pt-BR"/>
              </w:rPr>
              <w:t xml:space="preserve">, </w:t>
            </w:r>
          </w:p>
          <w:p w14:paraId="2AC49B21"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val="en-US" w:eastAsia="pt-BR"/>
              </w:rPr>
              <w:t xml:space="preserve">DIONISIO, A. P. (org.) et al. </w:t>
            </w:r>
            <w:r w:rsidRPr="00A01661">
              <w:rPr>
                <w:rFonts w:ascii="Times New Roman" w:eastAsia="Times New Roman" w:hAnsi="Times New Roman" w:cs="Times New Roman"/>
                <w:lang w:eastAsia="pt-BR"/>
              </w:rPr>
              <w:t xml:space="preserve">Gêneros textuais e ensino. 5ª ed. Rio de Janeiro: Lucerna, 2007. </w:t>
            </w:r>
          </w:p>
          <w:p w14:paraId="53800E3D"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FÁVERO, Leonor L. et al. Oralidade e escrita: perspectivas para o ensino de língua materna. São Paulo: Cortez, 2005. </w:t>
            </w:r>
          </w:p>
          <w:p w14:paraId="72AF1E69"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FERREIRA, Aurélio Buarque de Holanda. Novo Aurélio, século XXI: o dicionário da língua portuguesa. Rio de janeiro: Nova Fronteira, 1999. </w:t>
            </w:r>
          </w:p>
          <w:p w14:paraId="432EA3B2" w14:textId="77777777" w:rsidR="001033E2" w:rsidRPr="00A01661" w:rsidRDefault="001033E2" w:rsidP="005979A8">
            <w:pPr>
              <w:spacing w:after="0" w:line="240" w:lineRule="auto"/>
              <w:rPr>
                <w:rFonts w:ascii="Times New Roman" w:eastAsia="Times New Roman" w:hAnsi="Times New Roman" w:cs="Times New Roman"/>
                <w:lang w:eastAsia="pt-BR"/>
              </w:rPr>
            </w:pPr>
            <w:bookmarkStart w:id="22" w:name="3"/>
            <w:bookmarkEnd w:id="22"/>
            <w:r w:rsidRPr="00A01661">
              <w:rPr>
                <w:rFonts w:ascii="Times New Roman" w:eastAsia="Times New Roman" w:hAnsi="Times New Roman" w:cs="Times New Roman"/>
                <w:lang w:eastAsia="pt-BR"/>
              </w:rPr>
              <w:t xml:space="preserve">GERALDI, J. W. Linguagem e ensino. Campinas: Mercado de Letras, 1996. </w:t>
            </w:r>
          </w:p>
          <w:p w14:paraId="6F4ABFC0"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GNERRE, </w:t>
            </w:r>
            <w:proofErr w:type="spellStart"/>
            <w:r w:rsidRPr="00A01661">
              <w:rPr>
                <w:rFonts w:ascii="Times New Roman" w:eastAsia="Times New Roman" w:hAnsi="Times New Roman" w:cs="Times New Roman"/>
                <w:lang w:eastAsia="pt-BR"/>
              </w:rPr>
              <w:t>Maurizio</w:t>
            </w:r>
            <w:proofErr w:type="spellEnd"/>
            <w:r w:rsidRPr="00A01661">
              <w:rPr>
                <w:rFonts w:ascii="Times New Roman" w:eastAsia="Times New Roman" w:hAnsi="Times New Roman" w:cs="Times New Roman"/>
                <w:lang w:eastAsia="pt-BR"/>
              </w:rPr>
              <w:t xml:space="preserve">. Linguagem, escrita e poder. São Paulo: Martins Fontes, 1985. </w:t>
            </w:r>
          </w:p>
          <w:p w14:paraId="21AB0BA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HOUAISS, A. e VILLAR, M. S. Dicionário Houaiss da língua </w:t>
            </w:r>
            <w:proofErr w:type="spellStart"/>
            <w:r w:rsidRPr="00A01661">
              <w:rPr>
                <w:rFonts w:ascii="Times New Roman" w:eastAsia="Times New Roman" w:hAnsi="Times New Roman" w:cs="Times New Roman"/>
                <w:lang w:eastAsia="pt-BR"/>
              </w:rPr>
              <w:t>portuguesa.Rio</w:t>
            </w:r>
            <w:proofErr w:type="spellEnd"/>
            <w:r w:rsidRPr="00A01661">
              <w:rPr>
                <w:rFonts w:ascii="Times New Roman" w:eastAsia="Times New Roman" w:hAnsi="Times New Roman" w:cs="Times New Roman"/>
                <w:lang w:eastAsia="pt-BR"/>
              </w:rPr>
              <w:t xml:space="preserve"> de Janeiro: Objetiva, 2001. </w:t>
            </w:r>
          </w:p>
          <w:p w14:paraId="39EAFCE1"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ILARI, Rodolfo. Introdução ao estudo do léxico – brincando com as palavras. 4ª ed.,  São Paulo: Contexto, 2006. </w:t>
            </w:r>
          </w:p>
          <w:p w14:paraId="06F41D35"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BASSO, Renato. O português da gente: a língua que estudamos; a língua que falamos. São Paulo: Contexto, 2006. </w:t>
            </w:r>
          </w:p>
          <w:p w14:paraId="5E112915"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KOCH, </w:t>
            </w:r>
            <w:proofErr w:type="spellStart"/>
            <w:r w:rsidRPr="00A01661">
              <w:rPr>
                <w:rFonts w:ascii="Times New Roman" w:eastAsia="Times New Roman" w:hAnsi="Times New Roman" w:cs="Times New Roman"/>
                <w:lang w:eastAsia="pt-BR"/>
              </w:rPr>
              <w:t>Ingedore</w:t>
            </w:r>
            <w:proofErr w:type="spellEnd"/>
            <w:r w:rsidRPr="00A01661">
              <w:rPr>
                <w:rFonts w:ascii="Times New Roman" w:eastAsia="Times New Roman" w:hAnsi="Times New Roman" w:cs="Times New Roman"/>
                <w:lang w:eastAsia="pt-BR"/>
              </w:rPr>
              <w:t xml:space="preserve"> G. V. A coesão textual. São Paulo: Contexto, 2003. </w:t>
            </w:r>
          </w:p>
          <w:p w14:paraId="5361F89F"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A </w:t>
            </w:r>
            <w:proofErr w:type="spellStart"/>
            <w:r w:rsidRPr="00A01661">
              <w:rPr>
                <w:rFonts w:ascii="Times New Roman" w:eastAsia="Times New Roman" w:hAnsi="Times New Roman" w:cs="Times New Roman"/>
                <w:lang w:eastAsia="pt-BR"/>
              </w:rPr>
              <w:t>inter-ação</w:t>
            </w:r>
            <w:proofErr w:type="spellEnd"/>
            <w:r w:rsidRPr="00A01661">
              <w:rPr>
                <w:rFonts w:ascii="Times New Roman" w:eastAsia="Times New Roman" w:hAnsi="Times New Roman" w:cs="Times New Roman"/>
                <w:lang w:eastAsia="pt-BR"/>
              </w:rPr>
              <w:t xml:space="preserve"> pela linguagem. São Paulo: Contexto, 2002. </w:t>
            </w:r>
          </w:p>
          <w:p w14:paraId="708BDE79"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O texto e a construção dos sentidos. 9ª. </w:t>
            </w:r>
            <w:proofErr w:type="spellStart"/>
            <w:r w:rsidRPr="00A01661">
              <w:rPr>
                <w:rFonts w:ascii="Times New Roman" w:eastAsia="Times New Roman" w:hAnsi="Times New Roman" w:cs="Times New Roman"/>
                <w:lang w:eastAsia="pt-BR"/>
              </w:rPr>
              <w:t>ed,São</w:t>
            </w:r>
            <w:proofErr w:type="spellEnd"/>
            <w:r w:rsidRPr="00A01661">
              <w:rPr>
                <w:rFonts w:ascii="Times New Roman" w:eastAsia="Times New Roman" w:hAnsi="Times New Roman" w:cs="Times New Roman"/>
                <w:lang w:eastAsia="pt-BR"/>
              </w:rPr>
              <w:t xml:space="preserve"> Paulo: Contexto, 2007. </w:t>
            </w:r>
          </w:p>
          <w:p w14:paraId="40E2CBAE"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KOCH, </w:t>
            </w:r>
            <w:proofErr w:type="spellStart"/>
            <w:r w:rsidRPr="00A01661">
              <w:rPr>
                <w:rFonts w:ascii="Times New Roman" w:eastAsia="Times New Roman" w:hAnsi="Times New Roman" w:cs="Times New Roman"/>
                <w:lang w:eastAsia="pt-BR"/>
              </w:rPr>
              <w:t>Ingedore</w:t>
            </w:r>
            <w:proofErr w:type="spellEnd"/>
            <w:r w:rsidRPr="00A01661">
              <w:rPr>
                <w:rFonts w:ascii="Times New Roman" w:eastAsia="Times New Roman" w:hAnsi="Times New Roman" w:cs="Times New Roman"/>
                <w:lang w:eastAsia="pt-BR"/>
              </w:rPr>
              <w:t xml:space="preserve"> G. V. &amp; ELIAS, Vanda Maria. Ler e compreender os sentidos dos textos. São Paulo: Contexto, 2006. </w:t>
            </w:r>
          </w:p>
          <w:p w14:paraId="57ACB8A3"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KOCH, </w:t>
            </w:r>
            <w:proofErr w:type="spellStart"/>
            <w:r w:rsidRPr="00A01661">
              <w:rPr>
                <w:rFonts w:ascii="Times New Roman" w:eastAsia="Times New Roman" w:hAnsi="Times New Roman" w:cs="Times New Roman"/>
                <w:lang w:eastAsia="pt-BR"/>
              </w:rPr>
              <w:t>Ingedore</w:t>
            </w:r>
            <w:proofErr w:type="spellEnd"/>
            <w:r w:rsidRPr="00A01661">
              <w:rPr>
                <w:rFonts w:ascii="Times New Roman" w:eastAsia="Times New Roman" w:hAnsi="Times New Roman" w:cs="Times New Roman"/>
                <w:lang w:eastAsia="pt-BR"/>
              </w:rPr>
              <w:t xml:space="preserve">. &amp; TRAVAGLIA, </w:t>
            </w:r>
            <w:proofErr w:type="spellStart"/>
            <w:r w:rsidRPr="00A01661">
              <w:rPr>
                <w:rFonts w:ascii="Times New Roman" w:eastAsia="Times New Roman" w:hAnsi="Times New Roman" w:cs="Times New Roman"/>
                <w:lang w:eastAsia="pt-BR"/>
              </w:rPr>
              <w:t>Luis</w:t>
            </w:r>
            <w:proofErr w:type="spellEnd"/>
            <w:r w:rsidRPr="00A01661">
              <w:rPr>
                <w:rFonts w:ascii="Times New Roman" w:eastAsia="Times New Roman" w:hAnsi="Times New Roman" w:cs="Times New Roman"/>
                <w:lang w:eastAsia="pt-BR"/>
              </w:rPr>
              <w:t xml:space="preserve"> Carlos. A coerência textual. São Paulo: Contexto, 2002. </w:t>
            </w:r>
          </w:p>
          <w:p w14:paraId="18342AAC"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MARCUSCHI, Luiz A. Da fala para a escrita: Atividades de </w:t>
            </w:r>
            <w:proofErr w:type="spellStart"/>
            <w:r w:rsidRPr="00A01661">
              <w:rPr>
                <w:rFonts w:ascii="Times New Roman" w:eastAsia="Times New Roman" w:hAnsi="Times New Roman" w:cs="Times New Roman"/>
                <w:lang w:eastAsia="pt-BR"/>
              </w:rPr>
              <w:t>retextualização</w:t>
            </w:r>
            <w:proofErr w:type="spellEnd"/>
            <w:r w:rsidRPr="00A01661">
              <w:rPr>
                <w:rFonts w:ascii="Times New Roman" w:eastAsia="Times New Roman" w:hAnsi="Times New Roman" w:cs="Times New Roman"/>
                <w:lang w:eastAsia="pt-BR"/>
              </w:rPr>
              <w:t xml:space="preserve">. São Paulo: Cortez, 2001. </w:t>
            </w:r>
          </w:p>
          <w:p w14:paraId="2455B9B7"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val="en-US" w:eastAsia="pt-BR"/>
              </w:rPr>
              <w:t xml:space="preserve">MEURER, J. L. et al. </w:t>
            </w:r>
            <w:r w:rsidRPr="00A01661">
              <w:rPr>
                <w:rFonts w:ascii="Times New Roman" w:eastAsia="Times New Roman" w:hAnsi="Times New Roman" w:cs="Times New Roman"/>
                <w:lang w:eastAsia="pt-BR"/>
              </w:rPr>
              <w:t xml:space="preserve">Gêneros textuais e práticas discursivas. São Paulo: EDUSC, 2002. </w:t>
            </w:r>
          </w:p>
          <w:p w14:paraId="07C261EC"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POSSENTI, Sírio. Por que (não) ensinar gramática na escola.  Campinas: Mercado de Letras, 1997. </w:t>
            </w:r>
          </w:p>
          <w:p w14:paraId="4733564D"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PRETI, Dino. A gíria na língua falada e na escrita: uma história de preconceito social. In: PRETI, D. F. (org.). </w:t>
            </w:r>
          </w:p>
          <w:p w14:paraId="1782B153"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Fala e escrita em questão. São Paulo: </w:t>
            </w:r>
            <w:proofErr w:type="spellStart"/>
            <w:r w:rsidRPr="00A01661">
              <w:rPr>
                <w:rFonts w:ascii="Times New Roman" w:eastAsia="Times New Roman" w:hAnsi="Times New Roman" w:cs="Times New Roman"/>
                <w:lang w:eastAsia="pt-BR"/>
              </w:rPr>
              <w:t>Humanitas</w:t>
            </w:r>
            <w:proofErr w:type="spellEnd"/>
            <w:r w:rsidRPr="00A01661">
              <w:rPr>
                <w:rFonts w:ascii="Times New Roman" w:eastAsia="Times New Roman" w:hAnsi="Times New Roman" w:cs="Times New Roman"/>
                <w:lang w:eastAsia="pt-BR"/>
              </w:rPr>
              <w:t xml:space="preserve">, 2000. </w:t>
            </w:r>
          </w:p>
          <w:p w14:paraId="0BD97F7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Análise de textos orais. 6ª ed. São Paulo: </w:t>
            </w:r>
            <w:proofErr w:type="spellStart"/>
            <w:r w:rsidRPr="00A01661">
              <w:rPr>
                <w:rFonts w:ascii="Times New Roman" w:eastAsia="Times New Roman" w:hAnsi="Times New Roman" w:cs="Times New Roman"/>
                <w:lang w:eastAsia="pt-BR"/>
              </w:rPr>
              <w:t>Humanitas</w:t>
            </w:r>
            <w:proofErr w:type="spellEnd"/>
            <w:r w:rsidRPr="00A01661">
              <w:rPr>
                <w:rFonts w:ascii="Times New Roman" w:eastAsia="Times New Roman" w:hAnsi="Times New Roman" w:cs="Times New Roman"/>
                <w:lang w:eastAsia="pt-BR"/>
              </w:rPr>
              <w:t xml:space="preserve"> (FFLCH), 2003. </w:t>
            </w:r>
          </w:p>
          <w:p w14:paraId="31FBC88E"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Estudos de língua oral e escrita. Rio de Janeiro: Lucerna, 2004. </w:t>
            </w:r>
          </w:p>
          <w:p w14:paraId="2349BEA3"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SOARES, Magda. Português: uma proposta para o Letramento. São Paulo: Moderna, 1999. </w:t>
            </w:r>
          </w:p>
          <w:p w14:paraId="5F233EE4"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lastRenderedPageBreak/>
              <w:t xml:space="preserve">TERRA, Ernani. Linguagem, língua e fala. São Paulo: Scipione, 1997. </w:t>
            </w:r>
          </w:p>
          <w:p w14:paraId="66309C33" w14:textId="77777777" w:rsidR="001033E2" w:rsidRPr="00A01661" w:rsidRDefault="001033E2" w:rsidP="005979A8">
            <w:pPr>
              <w:spacing w:after="0" w:line="240" w:lineRule="auto"/>
              <w:rPr>
                <w:rFonts w:ascii="Times New Roman" w:eastAsia="Times New Roman" w:hAnsi="Times New Roman" w:cs="Times New Roman"/>
                <w:lang w:eastAsia="pt-BR"/>
              </w:rPr>
            </w:pPr>
            <w:bookmarkStart w:id="23" w:name="4"/>
            <w:bookmarkEnd w:id="23"/>
            <w:r w:rsidRPr="00A01661">
              <w:rPr>
                <w:rFonts w:ascii="Times New Roman" w:eastAsia="Times New Roman" w:hAnsi="Times New Roman" w:cs="Times New Roman"/>
                <w:lang w:eastAsia="pt-BR"/>
              </w:rPr>
              <w:t xml:space="preserve">ULLMANN, Stephen. Semântica. Uma Introdução à ciência do significado. Trad. J. A. Osório Mateus, 2ª ed., Lisboa: Fundação </w:t>
            </w:r>
            <w:proofErr w:type="spellStart"/>
            <w:r w:rsidRPr="00A01661">
              <w:rPr>
                <w:rFonts w:ascii="Times New Roman" w:eastAsia="Times New Roman" w:hAnsi="Times New Roman" w:cs="Times New Roman"/>
                <w:lang w:eastAsia="pt-BR"/>
              </w:rPr>
              <w:t>Calouste</w:t>
            </w:r>
            <w:proofErr w:type="spellEnd"/>
            <w:r w:rsidRPr="00A01661">
              <w:rPr>
                <w:rFonts w:ascii="Times New Roman" w:eastAsia="Times New Roman" w:hAnsi="Times New Roman" w:cs="Times New Roman"/>
                <w:lang w:eastAsia="pt-BR"/>
              </w:rPr>
              <w:t xml:space="preserve"> </w:t>
            </w:r>
            <w:proofErr w:type="spellStart"/>
            <w:r w:rsidRPr="00A01661">
              <w:rPr>
                <w:rFonts w:ascii="Times New Roman" w:eastAsia="Times New Roman" w:hAnsi="Times New Roman" w:cs="Times New Roman"/>
                <w:lang w:eastAsia="pt-BR"/>
              </w:rPr>
              <w:t>Gulbenkian</w:t>
            </w:r>
            <w:proofErr w:type="spellEnd"/>
            <w:r w:rsidRPr="00A01661">
              <w:rPr>
                <w:rFonts w:ascii="Times New Roman" w:eastAsia="Times New Roman" w:hAnsi="Times New Roman" w:cs="Times New Roman"/>
                <w:lang w:eastAsia="pt-BR"/>
              </w:rPr>
              <w:t xml:space="preserve">, 1964. </w:t>
            </w:r>
          </w:p>
        </w:tc>
      </w:tr>
    </w:tbl>
    <w:p w14:paraId="0143768E" w14:textId="77777777" w:rsidR="001033E2" w:rsidRPr="00A01661" w:rsidRDefault="001033E2" w:rsidP="005979A8">
      <w:pPr>
        <w:pStyle w:val="Lista2"/>
        <w:ind w:left="0" w:firstLine="0"/>
        <w:rPr>
          <w:rFonts w:ascii="Times New Roman" w:hAnsi="Times New Roman" w:cs="Times New Roman"/>
          <w:b/>
        </w:rPr>
      </w:pPr>
    </w:p>
    <w:tbl>
      <w:tblPr>
        <w:tblW w:w="8648" w:type="dxa"/>
        <w:tblInd w:w="-28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65"/>
        <w:gridCol w:w="666"/>
        <w:gridCol w:w="736"/>
        <w:gridCol w:w="3893"/>
        <w:gridCol w:w="1588"/>
      </w:tblGrid>
      <w:tr w:rsidR="001033E2" w:rsidRPr="00A01661" w14:paraId="651B86D0" w14:textId="77777777" w:rsidTr="00A01661">
        <w:tc>
          <w:tcPr>
            <w:tcW w:w="7060" w:type="dxa"/>
            <w:gridSpan w:val="4"/>
            <w:tcBorders>
              <w:top w:val="single" w:sz="4" w:space="0" w:color="auto"/>
              <w:left w:val="single" w:sz="4" w:space="0" w:color="auto"/>
              <w:bottom w:val="single" w:sz="4" w:space="0" w:color="auto"/>
              <w:right w:val="single" w:sz="4" w:space="0" w:color="auto"/>
            </w:tcBorders>
          </w:tcPr>
          <w:p w14:paraId="1427D877"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Fundamentos teóricos e práticos da Educação contextualizada no Semiárido Brasileiro</w:t>
            </w:r>
            <w:r w:rsidRPr="00A01661">
              <w:rPr>
                <w:rFonts w:ascii="Times New Roman" w:hAnsi="Times New Roman" w:cs="Times New Roman"/>
              </w:rPr>
              <w:t xml:space="preserve"> (OBRIGATÓRIA)</w:t>
            </w:r>
          </w:p>
        </w:tc>
        <w:tc>
          <w:tcPr>
            <w:tcW w:w="1588" w:type="dxa"/>
            <w:tcBorders>
              <w:top w:val="single" w:sz="4" w:space="0" w:color="auto"/>
              <w:left w:val="single" w:sz="4" w:space="0" w:color="auto"/>
              <w:bottom w:val="single" w:sz="4" w:space="0" w:color="auto"/>
              <w:right w:val="single" w:sz="4" w:space="0" w:color="auto"/>
            </w:tcBorders>
          </w:tcPr>
          <w:p w14:paraId="57A80D85"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2º Período</w:t>
            </w:r>
          </w:p>
        </w:tc>
      </w:tr>
      <w:tr w:rsidR="001033E2" w:rsidRPr="00A01661" w14:paraId="5259428B" w14:textId="77777777" w:rsidTr="00A01661">
        <w:trPr>
          <w:trHeight w:val="233"/>
        </w:trPr>
        <w:tc>
          <w:tcPr>
            <w:tcW w:w="1765" w:type="dxa"/>
            <w:vMerge w:val="restart"/>
            <w:tcBorders>
              <w:top w:val="single" w:sz="4" w:space="0" w:color="auto"/>
              <w:left w:val="single" w:sz="4" w:space="0" w:color="auto"/>
              <w:right w:val="single" w:sz="4" w:space="0" w:color="auto"/>
            </w:tcBorders>
          </w:tcPr>
          <w:p w14:paraId="6C0FB379"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316527F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Borders>
              <w:top w:val="single" w:sz="4" w:space="0" w:color="auto"/>
              <w:left w:val="single" w:sz="4" w:space="0" w:color="auto"/>
              <w:bottom w:val="single" w:sz="4" w:space="0" w:color="auto"/>
              <w:right w:val="single" w:sz="4" w:space="0" w:color="auto"/>
            </w:tcBorders>
          </w:tcPr>
          <w:p w14:paraId="10BADDB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481" w:type="dxa"/>
            <w:gridSpan w:val="2"/>
            <w:vMerge w:val="restart"/>
            <w:tcBorders>
              <w:top w:val="single" w:sz="4" w:space="0" w:color="auto"/>
              <w:left w:val="single" w:sz="4" w:space="0" w:color="auto"/>
              <w:right w:val="single" w:sz="4" w:space="0" w:color="auto"/>
            </w:tcBorders>
          </w:tcPr>
          <w:p w14:paraId="6BD864AF"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 -</w:t>
            </w:r>
          </w:p>
          <w:p w14:paraId="679B780C" w14:textId="77777777" w:rsidR="001033E2" w:rsidRPr="00A01661" w:rsidRDefault="001033E2" w:rsidP="005979A8">
            <w:pPr>
              <w:spacing w:after="0"/>
              <w:rPr>
                <w:rFonts w:ascii="Times New Roman" w:hAnsi="Times New Roman" w:cs="Times New Roman"/>
              </w:rPr>
            </w:pPr>
          </w:p>
        </w:tc>
      </w:tr>
      <w:tr w:rsidR="001033E2" w:rsidRPr="00A01661" w14:paraId="447D26CB" w14:textId="77777777" w:rsidTr="00A01661">
        <w:trPr>
          <w:trHeight w:val="233"/>
        </w:trPr>
        <w:tc>
          <w:tcPr>
            <w:tcW w:w="1765" w:type="dxa"/>
            <w:vMerge/>
            <w:tcBorders>
              <w:left w:val="single" w:sz="4" w:space="0" w:color="auto"/>
              <w:right w:val="single" w:sz="4" w:space="0" w:color="auto"/>
            </w:tcBorders>
          </w:tcPr>
          <w:p w14:paraId="455AB4B3" w14:textId="77777777" w:rsidR="001033E2" w:rsidRPr="00A01661" w:rsidRDefault="001033E2" w:rsidP="005979A8">
            <w:pPr>
              <w:jc w:val="cente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14:paraId="43D30793"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36" w:type="dxa"/>
            <w:tcBorders>
              <w:top w:val="single" w:sz="4" w:space="0" w:color="auto"/>
              <w:left w:val="single" w:sz="4" w:space="0" w:color="auto"/>
              <w:bottom w:val="single" w:sz="4" w:space="0" w:color="auto"/>
              <w:right w:val="single" w:sz="4" w:space="0" w:color="auto"/>
            </w:tcBorders>
          </w:tcPr>
          <w:p w14:paraId="11D6765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481" w:type="dxa"/>
            <w:gridSpan w:val="2"/>
            <w:vMerge/>
            <w:tcBorders>
              <w:left w:val="single" w:sz="4" w:space="0" w:color="auto"/>
              <w:right w:val="single" w:sz="4" w:space="0" w:color="auto"/>
            </w:tcBorders>
          </w:tcPr>
          <w:p w14:paraId="6B8766BC" w14:textId="77777777" w:rsidR="001033E2" w:rsidRPr="00A01661" w:rsidRDefault="001033E2" w:rsidP="005979A8">
            <w:pPr>
              <w:rPr>
                <w:rFonts w:ascii="Times New Roman" w:hAnsi="Times New Roman" w:cs="Times New Roman"/>
              </w:rPr>
            </w:pPr>
          </w:p>
        </w:tc>
      </w:tr>
      <w:tr w:rsidR="001033E2" w:rsidRPr="00A01661" w14:paraId="1E3540FC" w14:textId="77777777" w:rsidTr="00A01661">
        <w:trPr>
          <w:trHeight w:val="286"/>
        </w:trPr>
        <w:tc>
          <w:tcPr>
            <w:tcW w:w="1765" w:type="dxa"/>
            <w:vMerge/>
            <w:tcBorders>
              <w:left w:val="single" w:sz="4" w:space="0" w:color="auto"/>
              <w:bottom w:val="single" w:sz="4" w:space="0" w:color="auto"/>
              <w:right w:val="single" w:sz="4" w:space="0" w:color="auto"/>
            </w:tcBorders>
          </w:tcPr>
          <w:p w14:paraId="10461430" w14:textId="77777777" w:rsidR="001033E2" w:rsidRPr="00A01661" w:rsidRDefault="001033E2" w:rsidP="005979A8">
            <w:pPr>
              <w:jc w:val="cente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14:paraId="6B813221"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36" w:type="dxa"/>
            <w:tcBorders>
              <w:top w:val="single" w:sz="4" w:space="0" w:color="auto"/>
              <w:left w:val="single" w:sz="4" w:space="0" w:color="auto"/>
              <w:bottom w:val="single" w:sz="4" w:space="0" w:color="auto"/>
              <w:right w:val="single" w:sz="4" w:space="0" w:color="auto"/>
            </w:tcBorders>
          </w:tcPr>
          <w:p w14:paraId="566CFAC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481" w:type="dxa"/>
            <w:gridSpan w:val="2"/>
            <w:vMerge/>
            <w:tcBorders>
              <w:left w:val="single" w:sz="4" w:space="0" w:color="auto"/>
              <w:bottom w:val="single" w:sz="4" w:space="0" w:color="auto"/>
              <w:right w:val="single" w:sz="4" w:space="0" w:color="auto"/>
            </w:tcBorders>
          </w:tcPr>
          <w:p w14:paraId="2DDD4F3A" w14:textId="77777777" w:rsidR="001033E2" w:rsidRPr="00A01661" w:rsidRDefault="001033E2" w:rsidP="005979A8">
            <w:pPr>
              <w:rPr>
                <w:rFonts w:ascii="Times New Roman" w:hAnsi="Times New Roman" w:cs="Times New Roman"/>
              </w:rPr>
            </w:pPr>
          </w:p>
        </w:tc>
      </w:tr>
      <w:tr w:rsidR="001033E2" w:rsidRPr="00A01661" w14:paraId="56DACD08" w14:textId="77777777" w:rsidTr="00A01661">
        <w:tblPrEx>
          <w:tblBorders>
            <w:insideV w:val="none" w:sz="0" w:space="0" w:color="auto"/>
          </w:tblBorders>
        </w:tblPrEx>
        <w:trPr>
          <w:cantSplit/>
        </w:trPr>
        <w:tc>
          <w:tcPr>
            <w:tcW w:w="8648" w:type="dxa"/>
            <w:gridSpan w:val="5"/>
            <w:tcBorders>
              <w:top w:val="single" w:sz="4" w:space="0" w:color="auto"/>
              <w:left w:val="single" w:sz="4" w:space="0" w:color="auto"/>
              <w:bottom w:val="single" w:sz="4" w:space="0" w:color="auto"/>
              <w:right w:val="single" w:sz="4" w:space="0" w:color="auto"/>
            </w:tcBorders>
          </w:tcPr>
          <w:p w14:paraId="7C0AC003" w14:textId="26DE7452" w:rsidR="001033E2" w:rsidRPr="00A01661" w:rsidRDefault="001033E2" w:rsidP="005979A8">
            <w:pPr>
              <w:spacing w:line="220" w:lineRule="exact"/>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A01661">
              <w:rPr>
                <w:rFonts w:ascii="Times New Roman" w:hAnsi="Times New Roman" w:cs="Times New Roman"/>
              </w:rPr>
              <w:t xml:space="preserve"> </w:t>
            </w:r>
            <w:r w:rsidRPr="00A01661">
              <w:rPr>
                <w:rFonts w:ascii="Times New Roman" w:hAnsi="Times New Roman" w:cs="Times New Roman"/>
              </w:rPr>
              <w:t xml:space="preserve">Relações campo-cidade no Semiárido Brasileiro; A educação escolar no Semiárido brasileiro desde o final do século XIX. Conceito de </w:t>
            </w:r>
            <w:r w:rsidRPr="00A01661">
              <w:rPr>
                <w:rFonts w:ascii="Times New Roman" w:hAnsi="Times New Roman" w:cs="Times New Roman"/>
                <w:i/>
              </w:rPr>
              <w:t>Educação Contextualizada</w:t>
            </w:r>
            <w:r w:rsidRPr="00A01661">
              <w:rPr>
                <w:rFonts w:ascii="Times New Roman" w:hAnsi="Times New Roman" w:cs="Times New Roman"/>
              </w:rPr>
              <w:t xml:space="preserve"> na perspectiva do pensamento complexo. A educação para convivência com o Semiárido brasileiro: origens e tendências..</w:t>
            </w:r>
          </w:p>
          <w:p w14:paraId="43752355"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7FD9519C" w14:textId="77777777" w:rsidR="001033E2" w:rsidRPr="00A01661" w:rsidRDefault="001033E2" w:rsidP="005979A8">
            <w:pPr>
              <w:pStyle w:val="SemEspaamento"/>
              <w:rPr>
                <w:rFonts w:cs="Times New Roman"/>
                <w:sz w:val="22"/>
              </w:rPr>
            </w:pPr>
            <w:r w:rsidRPr="00A01661">
              <w:rPr>
                <w:rFonts w:cs="Times New Roman"/>
                <w:sz w:val="22"/>
              </w:rPr>
              <w:t>PAIVA,</w:t>
            </w:r>
            <w:r w:rsidRPr="00A01661">
              <w:rPr>
                <w:rFonts w:eastAsia="Arial" w:cs="Times New Roman"/>
                <w:sz w:val="22"/>
              </w:rPr>
              <w:t xml:space="preserve"> </w:t>
            </w:r>
            <w:proofErr w:type="spellStart"/>
            <w:r w:rsidRPr="00A01661">
              <w:rPr>
                <w:rFonts w:cs="Times New Roman"/>
                <w:sz w:val="22"/>
              </w:rPr>
              <w:t>Vanilda</w:t>
            </w:r>
            <w:proofErr w:type="spellEnd"/>
            <w:r w:rsidRPr="00A01661">
              <w:rPr>
                <w:rFonts w:eastAsia="Arial" w:cs="Times New Roman"/>
                <w:sz w:val="22"/>
              </w:rPr>
              <w:t xml:space="preserve"> </w:t>
            </w:r>
            <w:r w:rsidRPr="00A01661">
              <w:rPr>
                <w:rFonts w:cs="Times New Roman"/>
                <w:sz w:val="22"/>
              </w:rPr>
              <w:t>Pereira.</w:t>
            </w:r>
            <w:r w:rsidRPr="00A01661">
              <w:rPr>
                <w:rFonts w:eastAsia="Arial" w:cs="Times New Roman"/>
                <w:sz w:val="22"/>
              </w:rPr>
              <w:t xml:space="preserve"> </w:t>
            </w:r>
            <w:r w:rsidRPr="00A01661">
              <w:rPr>
                <w:rFonts w:cs="Times New Roman"/>
                <w:b/>
                <w:sz w:val="22"/>
              </w:rPr>
              <w:t>Educação</w:t>
            </w:r>
            <w:r w:rsidRPr="00A01661">
              <w:rPr>
                <w:rFonts w:eastAsia="Arial" w:cs="Times New Roman"/>
                <w:b/>
                <w:sz w:val="22"/>
              </w:rPr>
              <w:t xml:space="preserve"> </w:t>
            </w:r>
            <w:r w:rsidRPr="00A01661">
              <w:rPr>
                <w:rFonts w:cs="Times New Roman"/>
                <w:b/>
                <w:sz w:val="22"/>
              </w:rPr>
              <w:t>popular</w:t>
            </w:r>
            <w:r w:rsidRPr="00A01661">
              <w:rPr>
                <w:rFonts w:eastAsia="Arial" w:cs="Times New Roman"/>
                <w:b/>
                <w:sz w:val="22"/>
              </w:rPr>
              <w:t xml:space="preserve"> </w:t>
            </w:r>
            <w:r w:rsidRPr="00A01661">
              <w:rPr>
                <w:rFonts w:cs="Times New Roman"/>
                <w:b/>
                <w:sz w:val="22"/>
              </w:rPr>
              <w:t>e</w:t>
            </w:r>
            <w:r w:rsidRPr="00A01661">
              <w:rPr>
                <w:rFonts w:eastAsia="Arial" w:cs="Times New Roman"/>
                <w:b/>
                <w:sz w:val="22"/>
              </w:rPr>
              <w:t xml:space="preserve"> </w:t>
            </w:r>
            <w:r w:rsidRPr="00A01661">
              <w:rPr>
                <w:rFonts w:cs="Times New Roman"/>
                <w:b/>
                <w:sz w:val="22"/>
              </w:rPr>
              <w:t>educação</w:t>
            </w:r>
            <w:r w:rsidRPr="00A01661">
              <w:rPr>
                <w:rFonts w:eastAsia="Arial" w:cs="Times New Roman"/>
                <w:b/>
                <w:sz w:val="22"/>
              </w:rPr>
              <w:t xml:space="preserve"> </w:t>
            </w:r>
            <w:r w:rsidRPr="00A01661">
              <w:rPr>
                <w:rFonts w:cs="Times New Roman"/>
                <w:b/>
                <w:sz w:val="22"/>
              </w:rPr>
              <w:t>de</w:t>
            </w:r>
            <w:r w:rsidRPr="00A01661">
              <w:rPr>
                <w:rFonts w:eastAsia="Arial" w:cs="Times New Roman"/>
                <w:b/>
                <w:sz w:val="22"/>
              </w:rPr>
              <w:t xml:space="preserve"> </w:t>
            </w:r>
            <w:r w:rsidRPr="00A01661">
              <w:rPr>
                <w:rFonts w:cs="Times New Roman"/>
                <w:b/>
                <w:sz w:val="22"/>
              </w:rPr>
              <w:t>adultos</w:t>
            </w:r>
            <w:r w:rsidRPr="00A01661">
              <w:rPr>
                <w:rFonts w:cs="Times New Roman"/>
                <w:sz w:val="22"/>
              </w:rPr>
              <w:t>.</w:t>
            </w:r>
            <w:r w:rsidRPr="00A01661">
              <w:rPr>
                <w:rFonts w:eastAsia="Arial" w:cs="Times New Roman"/>
                <w:sz w:val="22"/>
              </w:rPr>
              <w:t xml:space="preserve"> </w:t>
            </w:r>
            <w:r w:rsidRPr="00A01661">
              <w:rPr>
                <w:rFonts w:cs="Times New Roman"/>
                <w:sz w:val="22"/>
              </w:rPr>
              <w:t>3ª</w:t>
            </w:r>
            <w:r w:rsidRPr="00A01661">
              <w:rPr>
                <w:rFonts w:eastAsia="Arial" w:cs="Times New Roman"/>
                <w:sz w:val="22"/>
              </w:rPr>
              <w:t xml:space="preserve"> </w:t>
            </w:r>
            <w:r w:rsidRPr="00A01661">
              <w:rPr>
                <w:rFonts w:cs="Times New Roman"/>
                <w:sz w:val="22"/>
              </w:rPr>
              <w:t>ed.</w:t>
            </w:r>
            <w:r w:rsidRPr="00A01661">
              <w:rPr>
                <w:rFonts w:eastAsia="Arial" w:cs="Times New Roman"/>
                <w:sz w:val="22"/>
              </w:rPr>
              <w:t xml:space="preserve"> </w:t>
            </w:r>
            <w:r w:rsidRPr="00A01661">
              <w:rPr>
                <w:rFonts w:cs="Times New Roman"/>
                <w:sz w:val="22"/>
              </w:rPr>
              <w:t>São</w:t>
            </w:r>
            <w:r w:rsidRPr="00A01661">
              <w:rPr>
                <w:rFonts w:eastAsia="Arial" w:cs="Times New Roman"/>
                <w:sz w:val="22"/>
              </w:rPr>
              <w:t xml:space="preserve"> </w:t>
            </w:r>
            <w:r w:rsidRPr="00A01661">
              <w:rPr>
                <w:rFonts w:cs="Times New Roman"/>
                <w:sz w:val="22"/>
              </w:rPr>
              <w:t>Paulo:</w:t>
            </w:r>
            <w:r w:rsidRPr="00A01661">
              <w:rPr>
                <w:rFonts w:eastAsia="Arial" w:cs="Times New Roman"/>
                <w:sz w:val="22"/>
              </w:rPr>
              <w:t xml:space="preserve"> </w:t>
            </w:r>
            <w:r w:rsidRPr="00A01661">
              <w:rPr>
                <w:rFonts w:cs="Times New Roman"/>
                <w:sz w:val="22"/>
              </w:rPr>
              <w:t>Edições</w:t>
            </w:r>
            <w:r w:rsidRPr="00A01661">
              <w:rPr>
                <w:rFonts w:eastAsia="Arial" w:cs="Times New Roman"/>
                <w:sz w:val="22"/>
              </w:rPr>
              <w:t xml:space="preserve"> </w:t>
            </w:r>
            <w:r w:rsidRPr="00A01661">
              <w:rPr>
                <w:rFonts w:cs="Times New Roman"/>
                <w:sz w:val="22"/>
              </w:rPr>
              <w:t>Loyola,</w:t>
            </w:r>
            <w:r w:rsidRPr="00A01661">
              <w:rPr>
                <w:rFonts w:eastAsia="Arial" w:cs="Times New Roman"/>
                <w:sz w:val="22"/>
              </w:rPr>
              <w:t xml:space="preserve"> </w:t>
            </w:r>
            <w:r w:rsidRPr="00A01661">
              <w:rPr>
                <w:rFonts w:cs="Times New Roman"/>
                <w:sz w:val="22"/>
              </w:rPr>
              <w:t>1985.</w:t>
            </w:r>
          </w:p>
          <w:p w14:paraId="4F1CD6CA" w14:textId="77777777" w:rsidR="001033E2" w:rsidRPr="00A01661" w:rsidRDefault="001033E2" w:rsidP="005979A8">
            <w:pPr>
              <w:pStyle w:val="SemEspaamento"/>
              <w:rPr>
                <w:rFonts w:cs="Times New Roman"/>
                <w:sz w:val="22"/>
              </w:rPr>
            </w:pPr>
            <w:r w:rsidRPr="00A01661">
              <w:rPr>
                <w:rFonts w:cs="Times New Roman"/>
                <w:sz w:val="22"/>
              </w:rPr>
              <w:t>RESAB</w:t>
            </w:r>
            <w:r w:rsidRPr="00A01661">
              <w:rPr>
                <w:rFonts w:eastAsia="Arial" w:cs="Times New Roman"/>
                <w:sz w:val="22"/>
              </w:rPr>
              <w:t xml:space="preserve"> </w:t>
            </w:r>
            <w:r w:rsidRPr="00A01661">
              <w:rPr>
                <w:rFonts w:cs="Times New Roman"/>
                <w:sz w:val="22"/>
              </w:rPr>
              <w:t>(Rede</w:t>
            </w:r>
            <w:r w:rsidRPr="00A01661">
              <w:rPr>
                <w:rFonts w:eastAsia="Arial" w:cs="Times New Roman"/>
                <w:sz w:val="22"/>
              </w:rPr>
              <w:t xml:space="preserve"> </w:t>
            </w:r>
            <w:r w:rsidRPr="00A01661">
              <w:rPr>
                <w:rFonts w:cs="Times New Roman"/>
                <w:sz w:val="22"/>
              </w:rPr>
              <w:t>de</w:t>
            </w:r>
            <w:r w:rsidRPr="00A01661">
              <w:rPr>
                <w:rFonts w:eastAsia="Arial" w:cs="Times New Roman"/>
                <w:sz w:val="22"/>
              </w:rPr>
              <w:t xml:space="preserve"> </w:t>
            </w:r>
            <w:r w:rsidRPr="00A01661">
              <w:rPr>
                <w:rFonts w:cs="Times New Roman"/>
                <w:sz w:val="22"/>
              </w:rPr>
              <w:t>Educação</w:t>
            </w:r>
            <w:r w:rsidRPr="00A01661">
              <w:rPr>
                <w:rFonts w:eastAsia="Arial" w:cs="Times New Roman"/>
                <w:sz w:val="22"/>
              </w:rPr>
              <w:t xml:space="preserve"> </w:t>
            </w:r>
            <w:r w:rsidRPr="00A01661">
              <w:rPr>
                <w:rFonts w:cs="Times New Roman"/>
                <w:sz w:val="22"/>
              </w:rPr>
              <w:t>do</w:t>
            </w:r>
            <w:r w:rsidRPr="00A01661">
              <w:rPr>
                <w:rFonts w:eastAsia="Arial" w:cs="Times New Roman"/>
                <w:sz w:val="22"/>
              </w:rPr>
              <w:t xml:space="preserve"> </w:t>
            </w:r>
            <w:r w:rsidRPr="00A01661">
              <w:rPr>
                <w:rFonts w:cs="Times New Roman"/>
                <w:sz w:val="22"/>
              </w:rPr>
              <w:t>Semiárido</w:t>
            </w:r>
            <w:r w:rsidRPr="00A01661">
              <w:rPr>
                <w:rFonts w:eastAsia="Arial" w:cs="Times New Roman"/>
                <w:sz w:val="22"/>
              </w:rPr>
              <w:t xml:space="preserve"> </w:t>
            </w:r>
            <w:r w:rsidRPr="00A01661">
              <w:rPr>
                <w:rFonts w:cs="Times New Roman"/>
                <w:sz w:val="22"/>
              </w:rPr>
              <w:t>Brasileiro).</w:t>
            </w:r>
            <w:r w:rsidRPr="00A01661">
              <w:rPr>
                <w:rFonts w:eastAsia="Arial" w:cs="Times New Roman"/>
                <w:sz w:val="22"/>
              </w:rPr>
              <w:t xml:space="preserve">  </w:t>
            </w:r>
            <w:r w:rsidRPr="00A01661">
              <w:rPr>
                <w:rFonts w:cs="Times New Roman"/>
                <w:b/>
                <w:sz w:val="22"/>
              </w:rPr>
              <w:t>Educação</w:t>
            </w:r>
            <w:r w:rsidRPr="00A01661">
              <w:rPr>
                <w:rFonts w:eastAsia="Arial" w:cs="Times New Roman"/>
                <w:b/>
                <w:sz w:val="22"/>
              </w:rPr>
              <w:t xml:space="preserve"> </w:t>
            </w:r>
            <w:r w:rsidRPr="00A01661">
              <w:rPr>
                <w:rFonts w:cs="Times New Roman"/>
                <w:b/>
                <w:sz w:val="22"/>
              </w:rPr>
              <w:t>para</w:t>
            </w:r>
            <w:r w:rsidRPr="00A01661">
              <w:rPr>
                <w:rFonts w:eastAsia="Arial" w:cs="Times New Roman"/>
                <w:b/>
                <w:sz w:val="22"/>
              </w:rPr>
              <w:t xml:space="preserve"> </w:t>
            </w:r>
            <w:r w:rsidRPr="00A01661">
              <w:rPr>
                <w:rFonts w:cs="Times New Roman"/>
                <w:b/>
                <w:sz w:val="22"/>
              </w:rPr>
              <w:t>a</w:t>
            </w:r>
            <w:r w:rsidRPr="00A01661">
              <w:rPr>
                <w:rFonts w:eastAsia="Arial" w:cs="Times New Roman"/>
                <w:b/>
                <w:sz w:val="22"/>
              </w:rPr>
              <w:t xml:space="preserve"> </w:t>
            </w:r>
            <w:r w:rsidRPr="00A01661">
              <w:rPr>
                <w:rFonts w:cs="Times New Roman"/>
                <w:b/>
                <w:sz w:val="22"/>
              </w:rPr>
              <w:t>convivência</w:t>
            </w:r>
            <w:r w:rsidRPr="00A01661">
              <w:rPr>
                <w:rFonts w:eastAsia="Arial" w:cs="Times New Roman"/>
                <w:b/>
                <w:sz w:val="22"/>
              </w:rPr>
              <w:t xml:space="preserve"> </w:t>
            </w:r>
            <w:r w:rsidRPr="00A01661">
              <w:rPr>
                <w:rFonts w:cs="Times New Roman"/>
                <w:b/>
                <w:sz w:val="22"/>
              </w:rPr>
              <w:t>com</w:t>
            </w:r>
            <w:r w:rsidRPr="00A01661">
              <w:rPr>
                <w:rFonts w:eastAsia="Arial" w:cs="Times New Roman"/>
                <w:b/>
                <w:sz w:val="22"/>
              </w:rPr>
              <w:t xml:space="preserve"> </w:t>
            </w:r>
            <w:r w:rsidRPr="00A01661">
              <w:rPr>
                <w:rFonts w:cs="Times New Roman"/>
                <w:b/>
                <w:sz w:val="22"/>
              </w:rPr>
              <w:t>o</w:t>
            </w:r>
            <w:r w:rsidRPr="00A01661">
              <w:rPr>
                <w:rFonts w:eastAsia="Arial" w:cs="Times New Roman"/>
                <w:b/>
                <w:sz w:val="22"/>
              </w:rPr>
              <w:t xml:space="preserve"> </w:t>
            </w:r>
            <w:r w:rsidRPr="00A01661">
              <w:rPr>
                <w:rFonts w:cs="Times New Roman"/>
                <w:b/>
                <w:sz w:val="22"/>
              </w:rPr>
              <w:t>semiárido:</w:t>
            </w:r>
            <w:r w:rsidRPr="00A01661">
              <w:rPr>
                <w:rFonts w:eastAsia="Arial" w:cs="Times New Roman"/>
                <w:b/>
                <w:sz w:val="22"/>
              </w:rPr>
              <w:t xml:space="preserve"> </w:t>
            </w:r>
            <w:r w:rsidRPr="00A01661">
              <w:rPr>
                <w:rFonts w:cs="Times New Roman"/>
                <w:b/>
                <w:sz w:val="22"/>
              </w:rPr>
              <w:t>reflexões</w:t>
            </w:r>
            <w:r w:rsidRPr="00A01661">
              <w:rPr>
                <w:rFonts w:eastAsia="Arial" w:cs="Times New Roman"/>
                <w:b/>
                <w:sz w:val="22"/>
              </w:rPr>
              <w:t xml:space="preserve"> </w:t>
            </w:r>
            <w:r w:rsidRPr="00A01661">
              <w:rPr>
                <w:rFonts w:cs="Times New Roman"/>
                <w:b/>
                <w:sz w:val="22"/>
              </w:rPr>
              <w:t>teórico-práticas.</w:t>
            </w:r>
            <w:r w:rsidRPr="00A01661">
              <w:rPr>
                <w:rFonts w:eastAsia="Arial" w:cs="Times New Roman"/>
                <w:sz w:val="22"/>
              </w:rPr>
              <w:t xml:space="preserve"> </w:t>
            </w:r>
            <w:r w:rsidRPr="00A01661">
              <w:rPr>
                <w:rFonts w:cs="Times New Roman"/>
                <w:sz w:val="22"/>
              </w:rPr>
              <w:t>Juazeiro:</w:t>
            </w:r>
            <w:r w:rsidRPr="00A01661">
              <w:rPr>
                <w:rFonts w:eastAsia="Arial" w:cs="Times New Roman"/>
                <w:sz w:val="22"/>
              </w:rPr>
              <w:t xml:space="preserve"> </w:t>
            </w:r>
            <w:r w:rsidRPr="00A01661">
              <w:rPr>
                <w:rFonts w:cs="Times New Roman"/>
                <w:sz w:val="22"/>
              </w:rPr>
              <w:t>RESAB,</w:t>
            </w:r>
            <w:r w:rsidRPr="00A01661">
              <w:rPr>
                <w:rFonts w:eastAsia="Arial" w:cs="Times New Roman"/>
                <w:sz w:val="22"/>
              </w:rPr>
              <w:t xml:space="preserve"> </w:t>
            </w:r>
            <w:r w:rsidRPr="00A01661">
              <w:rPr>
                <w:rFonts w:cs="Times New Roman"/>
                <w:sz w:val="22"/>
              </w:rPr>
              <w:t>2004.</w:t>
            </w:r>
          </w:p>
          <w:p w14:paraId="2068ECCF" w14:textId="77777777" w:rsidR="001033E2" w:rsidRPr="00A01661" w:rsidRDefault="001033E2" w:rsidP="005979A8">
            <w:pPr>
              <w:pStyle w:val="SemEspaamento"/>
              <w:rPr>
                <w:rFonts w:cs="Times New Roman"/>
                <w:sz w:val="22"/>
              </w:rPr>
            </w:pPr>
            <w:r w:rsidRPr="00A01661">
              <w:rPr>
                <w:rFonts w:cs="Times New Roman"/>
                <w:sz w:val="22"/>
              </w:rPr>
              <w:t>SPOSITO,</w:t>
            </w:r>
            <w:r w:rsidRPr="00A01661">
              <w:rPr>
                <w:rFonts w:eastAsia="Arial" w:cs="Times New Roman"/>
                <w:sz w:val="22"/>
              </w:rPr>
              <w:t xml:space="preserve"> </w:t>
            </w:r>
            <w:r w:rsidRPr="00A01661">
              <w:rPr>
                <w:rFonts w:cs="Times New Roman"/>
                <w:sz w:val="22"/>
              </w:rPr>
              <w:t>Maria</w:t>
            </w:r>
            <w:r w:rsidRPr="00A01661">
              <w:rPr>
                <w:rFonts w:eastAsia="Arial" w:cs="Times New Roman"/>
                <w:sz w:val="22"/>
              </w:rPr>
              <w:t xml:space="preserve"> </w:t>
            </w:r>
            <w:r w:rsidRPr="00A01661">
              <w:rPr>
                <w:rFonts w:cs="Times New Roman"/>
                <w:sz w:val="22"/>
              </w:rPr>
              <w:t>Encarnação</w:t>
            </w:r>
            <w:r w:rsidRPr="00A01661">
              <w:rPr>
                <w:rFonts w:eastAsia="Arial" w:cs="Times New Roman"/>
                <w:sz w:val="22"/>
              </w:rPr>
              <w:t xml:space="preserve"> </w:t>
            </w:r>
            <w:r w:rsidRPr="00A01661">
              <w:rPr>
                <w:rFonts w:cs="Times New Roman"/>
                <w:sz w:val="22"/>
              </w:rPr>
              <w:t>Beltrão;</w:t>
            </w:r>
            <w:r w:rsidRPr="00A01661">
              <w:rPr>
                <w:rFonts w:eastAsia="Arial" w:cs="Times New Roman"/>
                <w:sz w:val="22"/>
              </w:rPr>
              <w:t xml:space="preserve"> </w:t>
            </w:r>
            <w:r w:rsidRPr="00A01661">
              <w:rPr>
                <w:rFonts w:cs="Times New Roman"/>
                <w:sz w:val="22"/>
              </w:rPr>
              <w:t>WHITACKER,</w:t>
            </w:r>
            <w:r w:rsidRPr="00A01661">
              <w:rPr>
                <w:rFonts w:eastAsia="Arial" w:cs="Times New Roman"/>
                <w:sz w:val="22"/>
              </w:rPr>
              <w:t xml:space="preserve"> </w:t>
            </w:r>
            <w:r w:rsidRPr="00A01661">
              <w:rPr>
                <w:rFonts w:cs="Times New Roman"/>
                <w:sz w:val="22"/>
              </w:rPr>
              <w:t>Arthur</w:t>
            </w:r>
            <w:r w:rsidRPr="00A01661">
              <w:rPr>
                <w:rFonts w:eastAsia="Arial" w:cs="Times New Roman"/>
                <w:sz w:val="22"/>
              </w:rPr>
              <w:t xml:space="preserve"> </w:t>
            </w:r>
            <w:proofErr w:type="spellStart"/>
            <w:r w:rsidRPr="00A01661">
              <w:rPr>
                <w:rFonts w:cs="Times New Roman"/>
                <w:sz w:val="22"/>
              </w:rPr>
              <w:t>Magon</w:t>
            </w:r>
            <w:proofErr w:type="spellEnd"/>
            <w:r w:rsidRPr="00A01661">
              <w:rPr>
                <w:rFonts w:eastAsia="Arial" w:cs="Times New Roman"/>
                <w:sz w:val="22"/>
              </w:rPr>
              <w:t xml:space="preserve"> </w:t>
            </w:r>
            <w:r w:rsidRPr="00A01661">
              <w:rPr>
                <w:rFonts w:cs="Times New Roman"/>
                <w:sz w:val="22"/>
              </w:rPr>
              <w:t>(Org..).</w:t>
            </w:r>
            <w:r w:rsidRPr="00A01661">
              <w:rPr>
                <w:rFonts w:eastAsia="Arial" w:cs="Times New Roman"/>
                <w:sz w:val="22"/>
              </w:rPr>
              <w:t xml:space="preserve"> </w:t>
            </w:r>
            <w:r w:rsidRPr="00A01661">
              <w:rPr>
                <w:rFonts w:cs="Times New Roman"/>
                <w:b/>
                <w:bCs/>
                <w:sz w:val="22"/>
              </w:rPr>
              <w:t>Cidade</w:t>
            </w:r>
            <w:r w:rsidRPr="00A01661">
              <w:rPr>
                <w:rFonts w:eastAsia="Arial" w:cs="Times New Roman"/>
                <w:b/>
                <w:bCs/>
                <w:sz w:val="22"/>
              </w:rPr>
              <w:t xml:space="preserve"> </w:t>
            </w:r>
            <w:r w:rsidRPr="00A01661">
              <w:rPr>
                <w:rFonts w:cs="Times New Roman"/>
                <w:b/>
                <w:bCs/>
                <w:sz w:val="22"/>
              </w:rPr>
              <w:t>e</w:t>
            </w:r>
            <w:r w:rsidRPr="00A01661">
              <w:rPr>
                <w:rFonts w:eastAsia="Arial" w:cs="Times New Roman"/>
                <w:b/>
                <w:bCs/>
                <w:sz w:val="22"/>
              </w:rPr>
              <w:t xml:space="preserve"> </w:t>
            </w:r>
            <w:r w:rsidRPr="00A01661">
              <w:rPr>
                <w:rFonts w:cs="Times New Roman"/>
                <w:b/>
                <w:bCs/>
                <w:sz w:val="22"/>
              </w:rPr>
              <w:t>campo:</w:t>
            </w:r>
            <w:r w:rsidRPr="00A01661">
              <w:rPr>
                <w:rFonts w:eastAsia="Arial" w:cs="Times New Roman"/>
                <w:b/>
                <w:bCs/>
                <w:sz w:val="22"/>
              </w:rPr>
              <w:t xml:space="preserve"> </w:t>
            </w:r>
            <w:r w:rsidRPr="00A01661">
              <w:rPr>
                <w:rFonts w:cs="Times New Roman"/>
                <w:b/>
                <w:sz w:val="22"/>
              </w:rPr>
              <w:t>relações</w:t>
            </w:r>
            <w:r w:rsidRPr="00A01661">
              <w:rPr>
                <w:rFonts w:eastAsia="Arial" w:cs="Times New Roman"/>
                <w:b/>
                <w:sz w:val="22"/>
              </w:rPr>
              <w:t xml:space="preserve"> </w:t>
            </w:r>
            <w:r w:rsidRPr="00A01661">
              <w:rPr>
                <w:rFonts w:cs="Times New Roman"/>
                <w:b/>
                <w:sz w:val="22"/>
              </w:rPr>
              <w:t>e</w:t>
            </w:r>
            <w:r w:rsidRPr="00A01661">
              <w:rPr>
                <w:rFonts w:eastAsia="Arial" w:cs="Times New Roman"/>
                <w:b/>
                <w:sz w:val="22"/>
              </w:rPr>
              <w:t xml:space="preserve"> </w:t>
            </w:r>
            <w:r w:rsidRPr="00A01661">
              <w:rPr>
                <w:rFonts w:cs="Times New Roman"/>
                <w:b/>
                <w:sz w:val="22"/>
              </w:rPr>
              <w:t>contradições</w:t>
            </w:r>
            <w:r w:rsidRPr="00A01661">
              <w:rPr>
                <w:rFonts w:eastAsia="Arial" w:cs="Times New Roman"/>
                <w:b/>
                <w:sz w:val="22"/>
              </w:rPr>
              <w:t xml:space="preserve"> </w:t>
            </w:r>
            <w:r w:rsidRPr="00A01661">
              <w:rPr>
                <w:rFonts w:cs="Times New Roman"/>
                <w:b/>
                <w:sz w:val="22"/>
              </w:rPr>
              <w:t>entre</w:t>
            </w:r>
            <w:r w:rsidRPr="00A01661">
              <w:rPr>
                <w:rFonts w:eastAsia="Arial" w:cs="Times New Roman"/>
                <w:b/>
                <w:sz w:val="22"/>
              </w:rPr>
              <w:t xml:space="preserve"> </w:t>
            </w:r>
            <w:r w:rsidRPr="00A01661">
              <w:rPr>
                <w:rFonts w:cs="Times New Roman"/>
                <w:b/>
                <w:sz w:val="22"/>
              </w:rPr>
              <w:t>urbano</w:t>
            </w:r>
            <w:r w:rsidRPr="00A01661">
              <w:rPr>
                <w:rFonts w:eastAsia="Arial" w:cs="Times New Roman"/>
                <w:b/>
                <w:sz w:val="22"/>
              </w:rPr>
              <w:t xml:space="preserve"> </w:t>
            </w:r>
            <w:r w:rsidRPr="00A01661">
              <w:rPr>
                <w:rFonts w:cs="Times New Roman"/>
                <w:b/>
                <w:sz w:val="22"/>
              </w:rPr>
              <w:t>e</w:t>
            </w:r>
            <w:r w:rsidRPr="00A01661">
              <w:rPr>
                <w:rFonts w:eastAsia="Arial" w:cs="Times New Roman"/>
                <w:b/>
                <w:sz w:val="22"/>
              </w:rPr>
              <w:t xml:space="preserve"> </w:t>
            </w:r>
            <w:r w:rsidRPr="00A01661">
              <w:rPr>
                <w:rFonts w:cs="Times New Roman"/>
                <w:b/>
                <w:sz w:val="22"/>
              </w:rPr>
              <w:t>rural</w:t>
            </w:r>
            <w:r w:rsidRPr="00A01661">
              <w:rPr>
                <w:rFonts w:cs="Times New Roman"/>
                <w:sz w:val="22"/>
              </w:rPr>
              <w:t>.</w:t>
            </w:r>
            <w:r w:rsidRPr="00A01661">
              <w:rPr>
                <w:rFonts w:eastAsia="Arial" w:cs="Times New Roman"/>
                <w:sz w:val="22"/>
              </w:rPr>
              <w:t xml:space="preserve"> </w:t>
            </w:r>
            <w:r w:rsidRPr="00A01661">
              <w:rPr>
                <w:rFonts w:cs="Times New Roman"/>
                <w:sz w:val="22"/>
              </w:rPr>
              <w:t>1ª</w:t>
            </w:r>
            <w:r w:rsidRPr="00A01661">
              <w:rPr>
                <w:rFonts w:eastAsia="Arial" w:cs="Times New Roman"/>
                <w:sz w:val="22"/>
              </w:rPr>
              <w:t xml:space="preserve"> </w:t>
            </w:r>
            <w:r w:rsidRPr="00A01661">
              <w:rPr>
                <w:rFonts w:cs="Times New Roman"/>
                <w:sz w:val="22"/>
              </w:rPr>
              <w:t>ed.</w:t>
            </w:r>
            <w:r w:rsidRPr="00A01661">
              <w:rPr>
                <w:rFonts w:eastAsia="Arial" w:cs="Times New Roman"/>
                <w:sz w:val="22"/>
              </w:rPr>
              <w:t xml:space="preserve"> </w:t>
            </w:r>
            <w:r w:rsidRPr="00A01661">
              <w:rPr>
                <w:rFonts w:cs="Times New Roman"/>
                <w:sz w:val="22"/>
              </w:rPr>
              <w:t>São</w:t>
            </w:r>
            <w:r w:rsidRPr="00A01661">
              <w:rPr>
                <w:rFonts w:eastAsia="Arial" w:cs="Times New Roman"/>
                <w:sz w:val="22"/>
              </w:rPr>
              <w:t xml:space="preserve"> </w:t>
            </w:r>
            <w:r w:rsidRPr="00A01661">
              <w:rPr>
                <w:rFonts w:cs="Times New Roman"/>
                <w:sz w:val="22"/>
              </w:rPr>
              <w:t>Paulo:</w:t>
            </w:r>
            <w:r w:rsidRPr="00A01661">
              <w:rPr>
                <w:rFonts w:eastAsia="Arial" w:cs="Times New Roman"/>
                <w:sz w:val="22"/>
              </w:rPr>
              <w:t xml:space="preserve"> </w:t>
            </w:r>
            <w:r w:rsidRPr="00A01661">
              <w:rPr>
                <w:rFonts w:cs="Times New Roman"/>
                <w:sz w:val="22"/>
              </w:rPr>
              <w:t>Expressão</w:t>
            </w:r>
            <w:r w:rsidRPr="00A01661">
              <w:rPr>
                <w:rFonts w:eastAsia="Arial" w:cs="Times New Roman"/>
                <w:sz w:val="22"/>
              </w:rPr>
              <w:t xml:space="preserve"> </w:t>
            </w:r>
            <w:r w:rsidRPr="00A01661">
              <w:rPr>
                <w:rFonts w:cs="Times New Roman"/>
                <w:sz w:val="22"/>
              </w:rPr>
              <w:t>Popular,</w:t>
            </w:r>
            <w:r w:rsidRPr="00A01661">
              <w:rPr>
                <w:rFonts w:eastAsia="Arial" w:cs="Times New Roman"/>
                <w:sz w:val="22"/>
              </w:rPr>
              <w:t xml:space="preserve"> </w:t>
            </w:r>
            <w:r w:rsidRPr="00A01661">
              <w:rPr>
                <w:rFonts w:cs="Times New Roman"/>
                <w:sz w:val="22"/>
              </w:rPr>
              <w:t>2006.</w:t>
            </w:r>
          </w:p>
          <w:p w14:paraId="74518A7A" w14:textId="77777777" w:rsidR="001033E2" w:rsidRPr="00A01661" w:rsidRDefault="001033E2" w:rsidP="005979A8">
            <w:pPr>
              <w:pStyle w:val="SemEspaamento"/>
              <w:rPr>
                <w:rFonts w:eastAsia="Arial" w:cs="Times New Roman"/>
                <w:sz w:val="22"/>
              </w:rPr>
            </w:pPr>
            <w:r w:rsidRPr="00A01661">
              <w:rPr>
                <w:rFonts w:cs="Times New Roman"/>
                <w:sz w:val="22"/>
              </w:rPr>
              <w:t>ABRAMOVAY,</w:t>
            </w:r>
            <w:r w:rsidRPr="00A01661">
              <w:rPr>
                <w:rFonts w:eastAsia="Arial" w:cs="Times New Roman"/>
                <w:sz w:val="22"/>
              </w:rPr>
              <w:t xml:space="preserve"> </w:t>
            </w:r>
            <w:r w:rsidRPr="00A01661">
              <w:rPr>
                <w:rFonts w:cs="Times New Roman"/>
                <w:sz w:val="22"/>
              </w:rPr>
              <w:t>Ricardo.</w:t>
            </w:r>
            <w:r w:rsidRPr="00A01661">
              <w:rPr>
                <w:rFonts w:eastAsia="Arial" w:cs="Times New Roman"/>
                <w:sz w:val="22"/>
              </w:rPr>
              <w:t xml:space="preserve"> </w:t>
            </w:r>
            <w:r w:rsidRPr="00A01661">
              <w:rPr>
                <w:rFonts w:cs="Times New Roman"/>
                <w:b/>
                <w:bCs/>
                <w:sz w:val="22"/>
              </w:rPr>
              <w:t>O</w:t>
            </w:r>
            <w:r w:rsidRPr="00A01661">
              <w:rPr>
                <w:rFonts w:eastAsia="Arial" w:cs="Times New Roman"/>
                <w:b/>
                <w:bCs/>
                <w:sz w:val="22"/>
              </w:rPr>
              <w:t xml:space="preserve"> </w:t>
            </w:r>
            <w:r w:rsidRPr="00A01661">
              <w:rPr>
                <w:rFonts w:cs="Times New Roman"/>
                <w:b/>
                <w:bCs/>
                <w:sz w:val="22"/>
              </w:rPr>
              <w:t>Futuro</w:t>
            </w:r>
            <w:r w:rsidRPr="00A01661">
              <w:rPr>
                <w:rFonts w:eastAsia="Arial" w:cs="Times New Roman"/>
                <w:b/>
                <w:bCs/>
                <w:sz w:val="22"/>
              </w:rPr>
              <w:t xml:space="preserve"> </w:t>
            </w:r>
            <w:r w:rsidRPr="00A01661">
              <w:rPr>
                <w:rFonts w:cs="Times New Roman"/>
                <w:b/>
                <w:bCs/>
                <w:sz w:val="22"/>
              </w:rPr>
              <w:t>das</w:t>
            </w:r>
            <w:r w:rsidRPr="00A01661">
              <w:rPr>
                <w:rFonts w:eastAsia="Arial" w:cs="Times New Roman"/>
                <w:b/>
                <w:bCs/>
                <w:sz w:val="22"/>
              </w:rPr>
              <w:t xml:space="preserve"> </w:t>
            </w:r>
            <w:r w:rsidRPr="00A01661">
              <w:rPr>
                <w:rFonts w:cs="Times New Roman"/>
                <w:b/>
                <w:bCs/>
                <w:sz w:val="22"/>
              </w:rPr>
              <w:t>Regiões</w:t>
            </w:r>
            <w:r w:rsidRPr="00A01661">
              <w:rPr>
                <w:rFonts w:eastAsia="Arial" w:cs="Times New Roman"/>
                <w:b/>
                <w:bCs/>
                <w:sz w:val="22"/>
              </w:rPr>
              <w:t xml:space="preserve"> </w:t>
            </w:r>
            <w:r w:rsidRPr="00A01661">
              <w:rPr>
                <w:rFonts w:cs="Times New Roman"/>
                <w:b/>
                <w:bCs/>
                <w:sz w:val="22"/>
              </w:rPr>
              <w:t>Rurais</w:t>
            </w:r>
            <w:r w:rsidRPr="00A01661">
              <w:rPr>
                <w:rFonts w:cs="Times New Roman"/>
                <w:sz w:val="22"/>
              </w:rPr>
              <w:t>.</w:t>
            </w:r>
            <w:r w:rsidRPr="00A01661">
              <w:rPr>
                <w:rFonts w:eastAsia="Arial" w:cs="Times New Roman"/>
                <w:sz w:val="22"/>
              </w:rPr>
              <w:t xml:space="preserve"> </w:t>
            </w:r>
            <w:r w:rsidRPr="00A01661">
              <w:rPr>
                <w:rFonts w:cs="Times New Roman"/>
                <w:sz w:val="22"/>
              </w:rPr>
              <w:t>Porto</w:t>
            </w:r>
            <w:r w:rsidRPr="00A01661">
              <w:rPr>
                <w:rFonts w:eastAsia="Arial" w:cs="Times New Roman"/>
                <w:sz w:val="22"/>
              </w:rPr>
              <w:t xml:space="preserve"> </w:t>
            </w:r>
            <w:r w:rsidRPr="00A01661">
              <w:rPr>
                <w:rFonts w:cs="Times New Roman"/>
                <w:sz w:val="22"/>
              </w:rPr>
              <w:t>Alegre:</w:t>
            </w:r>
            <w:r w:rsidRPr="00A01661">
              <w:rPr>
                <w:rFonts w:eastAsia="Arial" w:cs="Times New Roman"/>
                <w:sz w:val="22"/>
              </w:rPr>
              <w:t xml:space="preserve"> </w:t>
            </w:r>
            <w:r w:rsidRPr="00A01661">
              <w:rPr>
                <w:rFonts w:cs="Times New Roman"/>
                <w:sz w:val="22"/>
              </w:rPr>
              <w:t>Editora</w:t>
            </w:r>
            <w:r w:rsidRPr="00A01661">
              <w:rPr>
                <w:rFonts w:eastAsia="Arial" w:cs="Times New Roman"/>
                <w:sz w:val="22"/>
              </w:rPr>
              <w:t xml:space="preserve"> </w:t>
            </w:r>
            <w:r w:rsidRPr="00A01661">
              <w:rPr>
                <w:rFonts w:cs="Times New Roman"/>
                <w:sz w:val="22"/>
              </w:rPr>
              <w:t>da</w:t>
            </w:r>
            <w:r w:rsidRPr="00A01661">
              <w:rPr>
                <w:rFonts w:eastAsia="Arial" w:cs="Times New Roman"/>
                <w:sz w:val="22"/>
              </w:rPr>
              <w:t xml:space="preserve"> </w:t>
            </w:r>
            <w:r w:rsidRPr="00A01661">
              <w:rPr>
                <w:rFonts w:cs="Times New Roman"/>
                <w:sz w:val="22"/>
              </w:rPr>
              <w:t>UFRGS,</w:t>
            </w:r>
            <w:r w:rsidRPr="00A01661">
              <w:rPr>
                <w:rFonts w:eastAsia="Arial" w:cs="Times New Roman"/>
                <w:sz w:val="22"/>
              </w:rPr>
              <w:t xml:space="preserve"> </w:t>
            </w:r>
            <w:r w:rsidRPr="00A01661">
              <w:rPr>
                <w:rFonts w:cs="Times New Roman"/>
                <w:sz w:val="22"/>
              </w:rPr>
              <w:t>2003a,</w:t>
            </w:r>
            <w:r w:rsidRPr="00A01661">
              <w:rPr>
                <w:rFonts w:eastAsia="Arial" w:cs="Times New Roman"/>
                <w:sz w:val="22"/>
              </w:rPr>
              <w:t xml:space="preserve"> </w:t>
            </w:r>
            <w:r w:rsidRPr="00A01661">
              <w:rPr>
                <w:rFonts w:cs="Times New Roman"/>
                <w:sz w:val="22"/>
              </w:rPr>
              <w:t>p:17-56</w:t>
            </w:r>
            <w:r w:rsidRPr="00A01661">
              <w:rPr>
                <w:rFonts w:eastAsia="Arial" w:cs="Times New Roman"/>
                <w:sz w:val="22"/>
              </w:rPr>
              <w:t xml:space="preserve"> </w:t>
            </w:r>
          </w:p>
          <w:p w14:paraId="773A5CE2" w14:textId="77777777" w:rsidR="001033E2" w:rsidRPr="00A01661" w:rsidRDefault="001033E2" w:rsidP="005979A8">
            <w:pPr>
              <w:pStyle w:val="SemEspaamento"/>
              <w:rPr>
                <w:rFonts w:cs="Times New Roman"/>
                <w:sz w:val="22"/>
              </w:rPr>
            </w:pPr>
            <w:r w:rsidRPr="00A01661">
              <w:rPr>
                <w:rFonts w:cs="Times New Roman"/>
                <w:sz w:val="22"/>
              </w:rPr>
              <w:t>_______.</w:t>
            </w:r>
            <w:r w:rsidRPr="00A01661">
              <w:rPr>
                <w:rFonts w:eastAsia="Arial" w:cs="Times New Roman"/>
                <w:sz w:val="22"/>
              </w:rPr>
              <w:t xml:space="preserve"> </w:t>
            </w:r>
            <w:r w:rsidRPr="00A01661">
              <w:rPr>
                <w:rFonts w:cs="Times New Roman"/>
                <w:sz w:val="22"/>
              </w:rPr>
              <w:t>O</w:t>
            </w:r>
            <w:r w:rsidRPr="00A01661">
              <w:rPr>
                <w:rFonts w:eastAsia="Arial" w:cs="Times New Roman"/>
                <w:sz w:val="22"/>
              </w:rPr>
              <w:t xml:space="preserve"> </w:t>
            </w:r>
            <w:r w:rsidRPr="00A01661">
              <w:rPr>
                <w:rFonts w:cs="Times New Roman"/>
                <w:sz w:val="22"/>
              </w:rPr>
              <w:t>Capital</w:t>
            </w:r>
            <w:r w:rsidRPr="00A01661">
              <w:rPr>
                <w:rFonts w:eastAsia="Arial" w:cs="Times New Roman"/>
                <w:sz w:val="22"/>
              </w:rPr>
              <w:t xml:space="preserve"> </w:t>
            </w:r>
            <w:r w:rsidRPr="00A01661">
              <w:rPr>
                <w:rFonts w:cs="Times New Roman"/>
                <w:sz w:val="22"/>
              </w:rPr>
              <w:t>Social</w:t>
            </w:r>
            <w:r w:rsidRPr="00A01661">
              <w:rPr>
                <w:rFonts w:eastAsia="Arial" w:cs="Times New Roman"/>
                <w:sz w:val="22"/>
              </w:rPr>
              <w:t xml:space="preserve"> </w:t>
            </w:r>
            <w:r w:rsidRPr="00A01661">
              <w:rPr>
                <w:rFonts w:cs="Times New Roman"/>
                <w:sz w:val="22"/>
              </w:rPr>
              <w:t>dos</w:t>
            </w:r>
            <w:r w:rsidRPr="00A01661">
              <w:rPr>
                <w:rFonts w:eastAsia="Arial" w:cs="Times New Roman"/>
                <w:sz w:val="22"/>
              </w:rPr>
              <w:t xml:space="preserve"> </w:t>
            </w:r>
            <w:r w:rsidRPr="00A01661">
              <w:rPr>
                <w:rFonts w:cs="Times New Roman"/>
                <w:sz w:val="22"/>
              </w:rPr>
              <w:t>Territórios:</w:t>
            </w:r>
            <w:r w:rsidRPr="00A01661">
              <w:rPr>
                <w:rFonts w:eastAsia="Arial" w:cs="Times New Roman"/>
                <w:sz w:val="22"/>
              </w:rPr>
              <w:t xml:space="preserve"> </w:t>
            </w:r>
            <w:r w:rsidRPr="00A01661">
              <w:rPr>
                <w:rFonts w:cs="Times New Roman"/>
                <w:sz w:val="22"/>
              </w:rPr>
              <w:t>repensando</w:t>
            </w:r>
            <w:r w:rsidRPr="00A01661">
              <w:rPr>
                <w:rFonts w:eastAsia="Arial" w:cs="Times New Roman"/>
                <w:sz w:val="22"/>
              </w:rPr>
              <w:t xml:space="preserve"> </w:t>
            </w:r>
            <w:r w:rsidRPr="00A01661">
              <w:rPr>
                <w:rFonts w:cs="Times New Roman"/>
                <w:sz w:val="22"/>
              </w:rPr>
              <w:t>o</w:t>
            </w:r>
            <w:r w:rsidRPr="00A01661">
              <w:rPr>
                <w:rFonts w:eastAsia="Arial" w:cs="Times New Roman"/>
                <w:sz w:val="22"/>
              </w:rPr>
              <w:t xml:space="preserve"> </w:t>
            </w:r>
            <w:r w:rsidRPr="00A01661">
              <w:rPr>
                <w:rFonts w:cs="Times New Roman"/>
                <w:sz w:val="22"/>
              </w:rPr>
              <w:t>desenvolvimento</w:t>
            </w:r>
            <w:r w:rsidRPr="00A01661">
              <w:rPr>
                <w:rFonts w:eastAsia="Arial" w:cs="Times New Roman"/>
                <w:sz w:val="22"/>
              </w:rPr>
              <w:t xml:space="preserve"> </w:t>
            </w:r>
            <w:r w:rsidRPr="00A01661">
              <w:rPr>
                <w:rFonts w:cs="Times New Roman"/>
                <w:sz w:val="22"/>
              </w:rPr>
              <w:t>rural.</w:t>
            </w:r>
            <w:r w:rsidRPr="00A01661">
              <w:rPr>
                <w:rFonts w:eastAsia="Arial" w:cs="Times New Roman"/>
                <w:sz w:val="22"/>
              </w:rPr>
              <w:t xml:space="preserve"> </w:t>
            </w:r>
            <w:r w:rsidRPr="00A01661">
              <w:rPr>
                <w:rFonts w:cs="Times New Roman"/>
                <w:sz w:val="22"/>
              </w:rPr>
              <w:t>In:</w:t>
            </w:r>
            <w:r w:rsidRPr="00A01661">
              <w:rPr>
                <w:rFonts w:eastAsia="Arial" w:cs="Times New Roman"/>
                <w:sz w:val="22"/>
              </w:rPr>
              <w:t xml:space="preserve"> </w:t>
            </w:r>
            <w:r w:rsidRPr="00A01661">
              <w:rPr>
                <w:rFonts w:cs="Times New Roman"/>
                <w:b/>
                <w:bCs/>
                <w:sz w:val="22"/>
              </w:rPr>
              <w:t>O</w:t>
            </w:r>
            <w:r w:rsidRPr="00A01661">
              <w:rPr>
                <w:rFonts w:eastAsia="Arial" w:cs="Times New Roman"/>
                <w:b/>
                <w:bCs/>
                <w:sz w:val="22"/>
              </w:rPr>
              <w:t xml:space="preserve"> </w:t>
            </w:r>
            <w:r w:rsidRPr="00A01661">
              <w:rPr>
                <w:rFonts w:cs="Times New Roman"/>
                <w:b/>
                <w:bCs/>
                <w:sz w:val="22"/>
              </w:rPr>
              <w:t>Futuro</w:t>
            </w:r>
            <w:r w:rsidRPr="00A01661">
              <w:rPr>
                <w:rFonts w:eastAsia="Arial" w:cs="Times New Roman"/>
                <w:b/>
                <w:bCs/>
                <w:sz w:val="22"/>
              </w:rPr>
              <w:t xml:space="preserve"> </w:t>
            </w:r>
            <w:r w:rsidRPr="00A01661">
              <w:rPr>
                <w:rFonts w:cs="Times New Roman"/>
                <w:b/>
                <w:bCs/>
                <w:sz w:val="22"/>
              </w:rPr>
              <w:t>das</w:t>
            </w:r>
            <w:r w:rsidRPr="00A01661">
              <w:rPr>
                <w:rFonts w:eastAsia="Arial" w:cs="Times New Roman"/>
                <w:b/>
                <w:bCs/>
                <w:sz w:val="22"/>
              </w:rPr>
              <w:t xml:space="preserve"> </w:t>
            </w:r>
            <w:r w:rsidRPr="00A01661">
              <w:rPr>
                <w:rFonts w:cs="Times New Roman"/>
                <w:b/>
                <w:bCs/>
                <w:sz w:val="22"/>
              </w:rPr>
              <w:t>Regiões</w:t>
            </w:r>
            <w:r w:rsidRPr="00A01661">
              <w:rPr>
                <w:rFonts w:eastAsia="Arial" w:cs="Times New Roman"/>
                <w:b/>
                <w:bCs/>
                <w:sz w:val="22"/>
              </w:rPr>
              <w:t xml:space="preserve"> </w:t>
            </w:r>
            <w:r w:rsidRPr="00A01661">
              <w:rPr>
                <w:rFonts w:cs="Times New Roman"/>
                <w:b/>
                <w:bCs/>
                <w:sz w:val="22"/>
              </w:rPr>
              <w:t>Rurais.</w:t>
            </w:r>
            <w:r w:rsidRPr="00A01661">
              <w:rPr>
                <w:rFonts w:eastAsia="Arial" w:cs="Times New Roman"/>
                <w:sz w:val="22"/>
              </w:rPr>
              <w:t xml:space="preserve"> </w:t>
            </w:r>
            <w:r w:rsidRPr="00A01661">
              <w:rPr>
                <w:rFonts w:cs="Times New Roman"/>
                <w:sz w:val="22"/>
              </w:rPr>
              <w:t>Porto</w:t>
            </w:r>
            <w:r w:rsidRPr="00A01661">
              <w:rPr>
                <w:rFonts w:eastAsia="Arial" w:cs="Times New Roman"/>
                <w:sz w:val="22"/>
              </w:rPr>
              <w:t xml:space="preserve"> </w:t>
            </w:r>
            <w:r w:rsidRPr="00A01661">
              <w:rPr>
                <w:rFonts w:cs="Times New Roman"/>
                <w:sz w:val="22"/>
              </w:rPr>
              <w:t>Alegre:</w:t>
            </w:r>
            <w:r w:rsidRPr="00A01661">
              <w:rPr>
                <w:rFonts w:eastAsia="Arial" w:cs="Times New Roman"/>
                <w:sz w:val="22"/>
              </w:rPr>
              <w:t xml:space="preserve"> </w:t>
            </w:r>
            <w:r w:rsidRPr="00A01661">
              <w:rPr>
                <w:rFonts w:cs="Times New Roman"/>
                <w:sz w:val="22"/>
              </w:rPr>
              <w:t>UFRFS,</w:t>
            </w:r>
            <w:r w:rsidRPr="00A01661">
              <w:rPr>
                <w:rFonts w:eastAsia="Arial" w:cs="Times New Roman"/>
                <w:sz w:val="22"/>
              </w:rPr>
              <w:t xml:space="preserve"> </w:t>
            </w:r>
            <w:r w:rsidRPr="00A01661">
              <w:rPr>
                <w:rFonts w:cs="Times New Roman"/>
                <w:sz w:val="22"/>
              </w:rPr>
              <w:t>2003b</w:t>
            </w:r>
          </w:p>
          <w:p w14:paraId="150A3FF7" w14:textId="77777777" w:rsidR="001033E2" w:rsidRPr="00A01661" w:rsidRDefault="001033E2" w:rsidP="005979A8">
            <w:pPr>
              <w:pStyle w:val="SemEspaamento"/>
              <w:rPr>
                <w:rFonts w:eastAsia="Arial" w:cs="Times New Roman"/>
                <w:sz w:val="22"/>
              </w:rPr>
            </w:pPr>
            <w:r w:rsidRPr="00A01661">
              <w:rPr>
                <w:rFonts w:cs="Times New Roman"/>
                <w:sz w:val="22"/>
              </w:rPr>
              <w:t>CARNEIRO,</w:t>
            </w:r>
            <w:r w:rsidRPr="00A01661">
              <w:rPr>
                <w:rFonts w:eastAsia="Arial" w:cs="Times New Roman"/>
                <w:sz w:val="22"/>
              </w:rPr>
              <w:t xml:space="preserve"> </w:t>
            </w:r>
            <w:r w:rsidRPr="00A01661">
              <w:rPr>
                <w:rFonts w:cs="Times New Roman"/>
                <w:sz w:val="22"/>
              </w:rPr>
              <w:t>Maria</w:t>
            </w:r>
            <w:r w:rsidRPr="00A01661">
              <w:rPr>
                <w:rFonts w:eastAsia="Arial" w:cs="Times New Roman"/>
                <w:sz w:val="22"/>
              </w:rPr>
              <w:t xml:space="preserve"> </w:t>
            </w:r>
            <w:r w:rsidRPr="00A01661">
              <w:rPr>
                <w:rFonts w:cs="Times New Roman"/>
                <w:sz w:val="22"/>
              </w:rPr>
              <w:t>Jose.</w:t>
            </w:r>
            <w:r w:rsidRPr="00A01661">
              <w:rPr>
                <w:rFonts w:eastAsia="Arial" w:cs="Times New Roman"/>
                <w:sz w:val="22"/>
              </w:rPr>
              <w:t xml:space="preserve"> </w:t>
            </w:r>
            <w:r w:rsidRPr="00A01661">
              <w:rPr>
                <w:rFonts w:cs="Times New Roman"/>
                <w:b/>
                <w:bCs/>
                <w:sz w:val="22"/>
              </w:rPr>
              <w:t>Ruralidade</w:t>
            </w:r>
            <w:r w:rsidRPr="00A01661">
              <w:rPr>
                <w:rFonts w:eastAsia="Arial" w:cs="Times New Roman"/>
                <w:b/>
                <w:bCs/>
                <w:sz w:val="22"/>
              </w:rPr>
              <w:t xml:space="preserve"> </w:t>
            </w:r>
            <w:r w:rsidRPr="00A01661">
              <w:rPr>
                <w:rFonts w:cs="Times New Roman"/>
                <w:b/>
                <w:bCs/>
                <w:sz w:val="22"/>
              </w:rPr>
              <w:t>na</w:t>
            </w:r>
            <w:r w:rsidRPr="00A01661">
              <w:rPr>
                <w:rFonts w:eastAsia="Arial" w:cs="Times New Roman"/>
                <w:b/>
                <w:bCs/>
                <w:sz w:val="22"/>
              </w:rPr>
              <w:t xml:space="preserve"> </w:t>
            </w:r>
            <w:r w:rsidRPr="00A01661">
              <w:rPr>
                <w:rFonts w:cs="Times New Roman"/>
                <w:b/>
                <w:bCs/>
                <w:sz w:val="22"/>
              </w:rPr>
              <w:t>Sociedade</w:t>
            </w:r>
            <w:r w:rsidRPr="00A01661">
              <w:rPr>
                <w:rFonts w:eastAsia="Arial" w:cs="Times New Roman"/>
                <w:b/>
                <w:bCs/>
                <w:sz w:val="22"/>
              </w:rPr>
              <w:t xml:space="preserve"> </w:t>
            </w:r>
            <w:r w:rsidRPr="00A01661">
              <w:rPr>
                <w:rFonts w:cs="Times New Roman"/>
                <w:b/>
                <w:bCs/>
                <w:sz w:val="22"/>
              </w:rPr>
              <w:t>Contemporânea:</w:t>
            </w:r>
            <w:r w:rsidRPr="00A01661">
              <w:rPr>
                <w:rFonts w:eastAsia="Arial" w:cs="Times New Roman"/>
                <w:b/>
                <w:bCs/>
                <w:sz w:val="22"/>
              </w:rPr>
              <w:t xml:space="preserve"> </w:t>
            </w:r>
            <w:r w:rsidRPr="00A01661">
              <w:rPr>
                <w:rFonts w:cs="Times New Roman"/>
                <w:b/>
                <w:bCs/>
                <w:sz w:val="22"/>
              </w:rPr>
              <w:t>uma</w:t>
            </w:r>
            <w:r w:rsidRPr="00A01661">
              <w:rPr>
                <w:rFonts w:eastAsia="Arial" w:cs="Times New Roman"/>
                <w:b/>
                <w:bCs/>
                <w:sz w:val="22"/>
              </w:rPr>
              <w:t xml:space="preserve"> </w:t>
            </w:r>
            <w:r w:rsidRPr="00A01661">
              <w:rPr>
                <w:rFonts w:cs="Times New Roman"/>
                <w:b/>
                <w:bCs/>
                <w:sz w:val="22"/>
              </w:rPr>
              <w:t>Reflexão</w:t>
            </w:r>
            <w:r w:rsidRPr="00A01661">
              <w:rPr>
                <w:rFonts w:eastAsia="Arial" w:cs="Times New Roman"/>
                <w:b/>
                <w:bCs/>
                <w:sz w:val="22"/>
              </w:rPr>
              <w:t xml:space="preserve"> </w:t>
            </w:r>
            <w:r w:rsidRPr="00A01661">
              <w:rPr>
                <w:rFonts w:cs="Times New Roman"/>
                <w:b/>
                <w:bCs/>
                <w:sz w:val="22"/>
              </w:rPr>
              <w:t>Teórico-metodológica.</w:t>
            </w:r>
            <w:r w:rsidRPr="00A01661">
              <w:rPr>
                <w:rFonts w:eastAsia="Arial" w:cs="Times New Roman"/>
                <w:sz w:val="22"/>
              </w:rPr>
              <w:t xml:space="preserve"> </w:t>
            </w:r>
            <w:r w:rsidRPr="00A01661">
              <w:rPr>
                <w:rFonts w:cs="Times New Roman"/>
                <w:sz w:val="22"/>
              </w:rPr>
              <w:t>[</w:t>
            </w:r>
            <w:proofErr w:type="spellStart"/>
            <w:r w:rsidRPr="00A01661">
              <w:rPr>
                <w:rFonts w:cs="Times New Roman"/>
                <w:sz w:val="22"/>
              </w:rPr>
              <w:t>on</w:t>
            </w:r>
            <w:proofErr w:type="spellEnd"/>
            <w:r w:rsidRPr="00A01661">
              <w:rPr>
                <w:rFonts w:eastAsia="Arial" w:cs="Times New Roman"/>
                <w:sz w:val="22"/>
              </w:rPr>
              <w:t xml:space="preserve"> </w:t>
            </w:r>
            <w:proofErr w:type="spellStart"/>
            <w:r w:rsidRPr="00A01661">
              <w:rPr>
                <w:rFonts w:cs="Times New Roman"/>
                <w:sz w:val="22"/>
              </w:rPr>
              <w:t>line</w:t>
            </w:r>
            <w:proofErr w:type="spellEnd"/>
            <w:r w:rsidRPr="00A01661">
              <w:rPr>
                <w:rFonts w:cs="Times New Roman"/>
                <w:sz w:val="22"/>
              </w:rPr>
              <w:t>]</w:t>
            </w:r>
            <w:r w:rsidRPr="00A01661">
              <w:rPr>
                <w:rFonts w:eastAsia="Arial" w:cs="Times New Roman"/>
                <w:sz w:val="22"/>
              </w:rPr>
              <w:t xml:space="preserve"> </w:t>
            </w:r>
            <w:r w:rsidRPr="00A01661">
              <w:rPr>
                <w:rFonts w:cs="Times New Roman"/>
                <w:sz w:val="22"/>
              </w:rPr>
              <w:t>Disponível</w:t>
            </w:r>
            <w:r w:rsidRPr="00A01661">
              <w:rPr>
                <w:rFonts w:eastAsia="Arial" w:cs="Times New Roman"/>
                <w:sz w:val="22"/>
              </w:rPr>
              <w:t xml:space="preserve"> </w:t>
            </w:r>
            <w:r w:rsidRPr="00A01661">
              <w:rPr>
                <w:rFonts w:cs="Times New Roman"/>
                <w:sz w:val="22"/>
              </w:rPr>
              <w:t>em</w:t>
            </w:r>
            <w:r w:rsidRPr="00A01661">
              <w:rPr>
                <w:rFonts w:eastAsia="Arial" w:cs="Times New Roman"/>
                <w:sz w:val="22"/>
              </w:rPr>
              <w:t xml:space="preserve"> </w:t>
            </w:r>
            <w:r w:rsidRPr="00A01661">
              <w:rPr>
                <w:rFonts w:cs="Times New Roman"/>
                <w:sz w:val="22"/>
              </w:rPr>
              <w:t>www.ftierra.org/tierra1104/</w:t>
            </w:r>
            <w:proofErr w:type="spellStart"/>
            <w:r w:rsidRPr="00A01661">
              <w:rPr>
                <w:rFonts w:cs="Times New Roman"/>
                <w:sz w:val="22"/>
              </w:rPr>
              <w:t>doctrabajo</w:t>
            </w:r>
            <w:proofErr w:type="spellEnd"/>
            <w:r w:rsidRPr="00A01661">
              <w:rPr>
                <w:rFonts w:cs="Times New Roman"/>
                <w:sz w:val="22"/>
              </w:rPr>
              <w:t>/jmcarnerio_nr.pdf.</w:t>
            </w:r>
            <w:r w:rsidRPr="00A01661">
              <w:rPr>
                <w:rFonts w:eastAsia="Arial" w:cs="Times New Roman"/>
                <w:sz w:val="22"/>
              </w:rPr>
              <w:t xml:space="preserve">   </w:t>
            </w:r>
            <w:r w:rsidRPr="00A01661">
              <w:rPr>
                <w:rFonts w:cs="Times New Roman"/>
                <w:sz w:val="22"/>
              </w:rPr>
              <w:t>04/08/2006</w:t>
            </w:r>
            <w:r w:rsidRPr="00A01661">
              <w:rPr>
                <w:rFonts w:eastAsia="Arial" w:cs="Times New Roman"/>
                <w:sz w:val="22"/>
              </w:rPr>
              <w:t xml:space="preserve">  </w:t>
            </w:r>
          </w:p>
          <w:p w14:paraId="4544B5EE" w14:textId="77777777" w:rsidR="001033E2" w:rsidRPr="00A01661" w:rsidRDefault="001033E2" w:rsidP="005979A8">
            <w:pPr>
              <w:pStyle w:val="SemEspaamento"/>
              <w:rPr>
                <w:rFonts w:cs="Times New Roman"/>
                <w:sz w:val="22"/>
              </w:rPr>
            </w:pPr>
            <w:r w:rsidRPr="00A01661">
              <w:rPr>
                <w:rFonts w:cs="Times New Roman"/>
                <w:sz w:val="22"/>
              </w:rPr>
              <w:t>WANDERLEY,</w:t>
            </w:r>
            <w:r w:rsidRPr="00A01661">
              <w:rPr>
                <w:rFonts w:eastAsia="Arial" w:cs="Times New Roman"/>
                <w:sz w:val="22"/>
              </w:rPr>
              <w:t xml:space="preserve"> </w:t>
            </w:r>
            <w:r w:rsidRPr="00A01661">
              <w:rPr>
                <w:rFonts w:cs="Times New Roman"/>
                <w:sz w:val="22"/>
              </w:rPr>
              <w:t>Maria</w:t>
            </w:r>
            <w:r w:rsidRPr="00A01661">
              <w:rPr>
                <w:rFonts w:eastAsia="Arial" w:cs="Times New Roman"/>
                <w:sz w:val="22"/>
              </w:rPr>
              <w:t xml:space="preserve"> </w:t>
            </w:r>
            <w:r w:rsidRPr="00A01661">
              <w:rPr>
                <w:rFonts w:cs="Times New Roman"/>
                <w:sz w:val="22"/>
              </w:rPr>
              <w:t>de</w:t>
            </w:r>
            <w:r w:rsidRPr="00A01661">
              <w:rPr>
                <w:rFonts w:eastAsia="Arial" w:cs="Times New Roman"/>
                <w:sz w:val="22"/>
              </w:rPr>
              <w:t xml:space="preserve"> </w:t>
            </w:r>
            <w:r w:rsidRPr="00A01661">
              <w:rPr>
                <w:rFonts w:cs="Times New Roman"/>
                <w:sz w:val="22"/>
              </w:rPr>
              <w:t>Nazareth</w:t>
            </w:r>
            <w:r w:rsidRPr="00A01661">
              <w:rPr>
                <w:rFonts w:eastAsia="Arial" w:cs="Times New Roman"/>
                <w:sz w:val="22"/>
              </w:rPr>
              <w:t xml:space="preserve"> </w:t>
            </w:r>
            <w:proofErr w:type="spellStart"/>
            <w:r w:rsidRPr="00A01661">
              <w:rPr>
                <w:rFonts w:cs="Times New Roman"/>
                <w:sz w:val="22"/>
              </w:rPr>
              <w:t>Baudel</w:t>
            </w:r>
            <w:proofErr w:type="spellEnd"/>
            <w:r w:rsidRPr="00A01661">
              <w:rPr>
                <w:rFonts w:cs="Times New Roman"/>
                <w:sz w:val="22"/>
              </w:rPr>
              <w:t>.</w:t>
            </w:r>
            <w:r w:rsidRPr="00A01661">
              <w:rPr>
                <w:rFonts w:eastAsia="Arial" w:cs="Times New Roman"/>
                <w:sz w:val="22"/>
              </w:rPr>
              <w:t xml:space="preserve"> </w:t>
            </w:r>
            <w:r w:rsidRPr="00A01661">
              <w:rPr>
                <w:rFonts w:cs="Times New Roman"/>
                <w:b/>
                <w:bCs/>
                <w:sz w:val="22"/>
              </w:rPr>
              <w:t>Urbanização</w:t>
            </w:r>
            <w:r w:rsidRPr="00A01661">
              <w:rPr>
                <w:rFonts w:eastAsia="Arial" w:cs="Times New Roman"/>
                <w:b/>
                <w:bCs/>
                <w:sz w:val="22"/>
              </w:rPr>
              <w:t xml:space="preserve"> </w:t>
            </w:r>
            <w:r w:rsidRPr="00A01661">
              <w:rPr>
                <w:rFonts w:cs="Times New Roman"/>
                <w:b/>
                <w:bCs/>
                <w:sz w:val="22"/>
              </w:rPr>
              <w:t>e</w:t>
            </w:r>
            <w:r w:rsidRPr="00A01661">
              <w:rPr>
                <w:rFonts w:eastAsia="Arial" w:cs="Times New Roman"/>
                <w:b/>
                <w:bCs/>
                <w:sz w:val="22"/>
              </w:rPr>
              <w:t xml:space="preserve"> </w:t>
            </w:r>
            <w:r w:rsidRPr="00A01661">
              <w:rPr>
                <w:rFonts w:cs="Times New Roman"/>
                <w:b/>
                <w:bCs/>
                <w:sz w:val="22"/>
              </w:rPr>
              <w:t>Ruralidade:</w:t>
            </w:r>
            <w:r w:rsidRPr="00A01661">
              <w:rPr>
                <w:rFonts w:eastAsia="Arial" w:cs="Times New Roman"/>
                <w:b/>
                <w:bCs/>
                <w:sz w:val="22"/>
              </w:rPr>
              <w:t xml:space="preserve"> </w:t>
            </w:r>
            <w:r w:rsidRPr="00A01661">
              <w:rPr>
                <w:rFonts w:cs="Times New Roman"/>
                <w:b/>
                <w:bCs/>
                <w:sz w:val="22"/>
              </w:rPr>
              <w:t>Relações</w:t>
            </w:r>
            <w:r w:rsidRPr="00A01661">
              <w:rPr>
                <w:rFonts w:eastAsia="Arial" w:cs="Times New Roman"/>
                <w:b/>
                <w:bCs/>
                <w:sz w:val="22"/>
              </w:rPr>
              <w:t xml:space="preserve"> </w:t>
            </w:r>
            <w:r w:rsidRPr="00A01661">
              <w:rPr>
                <w:rFonts w:cs="Times New Roman"/>
                <w:b/>
                <w:bCs/>
                <w:sz w:val="22"/>
              </w:rPr>
              <w:t>entre</w:t>
            </w:r>
            <w:r w:rsidRPr="00A01661">
              <w:rPr>
                <w:rFonts w:eastAsia="Arial" w:cs="Times New Roman"/>
                <w:b/>
                <w:bCs/>
                <w:sz w:val="22"/>
              </w:rPr>
              <w:t xml:space="preserve"> </w:t>
            </w:r>
            <w:r w:rsidRPr="00A01661">
              <w:rPr>
                <w:rFonts w:cs="Times New Roman"/>
                <w:b/>
                <w:bCs/>
                <w:sz w:val="22"/>
              </w:rPr>
              <w:t>a</w:t>
            </w:r>
            <w:r w:rsidRPr="00A01661">
              <w:rPr>
                <w:rFonts w:eastAsia="Arial" w:cs="Times New Roman"/>
                <w:b/>
                <w:bCs/>
                <w:sz w:val="22"/>
              </w:rPr>
              <w:t xml:space="preserve"> </w:t>
            </w:r>
            <w:r w:rsidRPr="00A01661">
              <w:rPr>
                <w:rFonts w:cs="Times New Roman"/>
                <w:b/>
                <w:bCs/>
                <w:sz w:val="22"/>
              </w:rPr>
              <w:t>Pequena</w:t>
            </w:r>
            <w:r w:rsidRPr="00A01661">
              <w:rPr>
                <w:rFonts w:eastAsia="Arial" w:cs="Times New Roman"/>
                <w:b/>
                <w:bCs/>
                <w:sz w:val="22"/>
              </w:rPr>
              <w:t xml:space="preserve"> </w:t>
            </w:r>
            <w:r w:rsidRPr="00A01661">
              <w:rPr>
                <w:rFonts w:cs="Times New Roman"/>
                <w:b/>
                <w:bCs/>
                <w:sz w:val="22"/>
              </w:rPr>
              <w:t>Cidade</w:t>
            </w:r>
            <w:r w:rsidRPr="00A01661">
              <w:rPr>
                <w:rFonts w:eastAsia="Arial" w:cs="Times New Roman"/>
                <w:b/>
                <w:bCs/>
                <w:sz w:val="22"/>
              </w:rPr>
              <w:t xml:space="preserve"> </w:t>
            </w:r>
            <w:r w:rsidRPr="00A01661">
              <w:rPr>
                <w:rFonts w:cs="Times New Roman"/>
                <w:b/>
                <w:bCs/>
                <w:sz w:val="22"/>
              </w:rPr>
              <w:t>e</w:t>
            </w:r>
            <w:r w:rsidRPr="00A01661">
              <w:rPr>
                <w:rFonts w:eastAsia="Arial" w:cs="Times New Roman"/>
                <w:b/>
                <w:bCs/>
                <w:sz w:val="22"/>
              </w:rPr>
              <w:t xml:space="preserve"> </w:t>
            </w:r>
            <w:r w:rsidRPr="00A01661">
              <w:rPr>
                <w:rFonts w:cs="Times New Roman"/>
                <w:b/>
                <w:bCs/>
                <w:sz w:val="22"/>
              </w:rPr>
              <w:t>o</w:t>
            </w:r>
            <w:r w:rsidRPr="00A01661">
              <w:rPr>
                <w:rFonts w:eastAsia="Arial" w:cs="Times New Roman"/>
                <w:b/>
                <w:bCs/>
                <w:sz w:val="22"/>
              </w:rPr>
              <w:t xml:space="preserve"> </w:t>
            </w:r>
            <w:r w:rsidRPr="00A01661">
              <w:rPr>
                <w:rFonts w:cs="Times New Roman"/>
                <w:b/>
                <w:bCs/>
                <w:sz w:val="22"/>
              </w:rPr>
              <w:t>Mundo</w:t>
            </w:r>
            <w:r w:rsidRPr="00A01661">
              <w:rPr>
                <w:rFonts w:eastAsia="Arial" w:cs="Times New Roman"/>
                <w:b/>
                <w:bCs/>
                <w:sz w:val="22"/>
              </w:rPr>
              <w:t xml:space="preserve"> </w:t>
            </w:r>
            <w:r w:rsidRPr="00A01661">
              <w:rPr>
                <w:rFonts w:cs="Times New Roman"/>
                <w:b/>
                <w:bCs/>
                <w:sz w:val="22"/>
              </w:rPr>
              <w:t>Rural:</w:t>
            </w:r>
            <w:r w:rsidRPr="00A01661">
              <w:rPr>
                <w:rFonts w:eastAsia="Arial" w:cs="Times New Roman"/>
                <w:b/>
                <w:bCs/>
                <w:sz w:val="22"/>
              </w:rPr>
              <w:t xml:space="preserve"> </w:t>
            </w:r>
            <w:r w:rsidRPr="00A01661">
              <w:rPr>
                <w:rFonts w:cs="Times New Roman"/>
                <w:b/>
                <w:bCs/>
                <w:sz w:val="22"/>
              </w:rPr>
              <w:t>estudo</w:t>
            </w:r>
            <w:r w:rsidRPr="00A01661">
              <w:rPr>
                <w:rFonts w:eastAsia="Arial" w:cs="Times New Roman"/>
                <w:b/>
                <w:bCs/>
                <w:sz w:val="22"/>
              </w:rPr>
              <w:t xml:space="preserve"> </w:t>
            </w:r>
            <w:r w:rsidRPr="00A01661">
              <w:rPr>
                <w:rFonts w:cs="Times New Roman"/>
                <w:b/>
                <w:bCs/>
                <w:sz w:val="22"/>
              </w:rPr>
              <w:t>preliminar</w:t>
            </w:r>
            <w:r w:rsidRPr="00A01661">
              <w:rPr>
                <w:rFonts w:eastAsia="Arial" w:cs="Times New Roman"/>
                <w:b/>
                <w:bCs/>
                <w:sz w:val="22"/>
              </w:rPr>
              <w:t xml:space="preserve"> </w:t>
            </w:r>
            <w:r w:rsidRPr="00A01661">
              <w:rPr>
                <w:rFonts w:cs="Times New Roman"/>
                <w:b/>
                <w:bCs/>
                <w:sz w:val="22"/>
              </w:rPr>
              <w:t>sobre</w:t>
            </w:r>
            <w:r w:rsidRPr="00A01661">
              <w:rPr>
                <w:rFonts w:eastAsia="Arial" w:cs="Times New Roman"/>
                <w:b/>
                <w:bCs/>
                <w:sz w:val="22"/>
              </w:rPr>
              <w:t xml:space="preserve"> </w:t>
            </w:r>
            <w:r w:rsidRPr="00A01661">
              <w:rPr>
                <w:rFonts w:cs="Times New Roman"/>
                <w:b/>
                <w:bCs/>
                <w:sz w:val="22"/>
              </w:rPr>
              <w:t>os</w:t>
            </w:r>
            <w:r w:rsidRPr="00A01661">
              <w:rPr>
                <w:rFonts w:eastAsia="Arial" w:cs="Times New Roman"/>
                <w:b/>
                <w:bCs/>
                <w:sz w:val="22"/>
              </w:rPr>
              <w:t xml:space="preserve"> </w:t>
            </w:r>
            <w:r w:rsidRPr="00A01661">
              <w:rPr>
                <w:rFonts w:cs="Times New Roman"/>
                <w:b/>
                <w:bCs/>
                <w:sz w:val="22"/>
              </w:rPr>
              <w:t>pequenos</w:t>
            </w:r>
            <w:r w:rsidRPr="00A01661">
              <w:rPr>
                <w:rFonts w:eastAsia="Arial" w:cs="Times New Roman"/>
                <w:b/>
                <w:bCs/>
                <w:sz w:val="22"/>
              </w:rPr>
              <w:t xml:space="preserve"> </w:t>
            </w:r>
            <w:r w:rsidRPr="00A01661">
              <w:rPr>
                <w:rFonts w:cs="Times New Roman"/>
                <w:b/>
                <w:bCs/>
                <w:sz w:val="22"/>
              </w:rPr>
              <w:t>municípios</w:t>
            </w:r>
            <w:r w:rsidRPr="00A01661">
              <w:rPr>
                <w:rFonts w:eastAsia="Arial" w:cs="Times New Roman"/>
                <w:b/>
                <w:bCs/>
                <w:sz w:val="22"/>
              </w:rPr>
              <w:t xml:space="preserve"> </w:t>
            </w:r>
            <w:r w:rsidRPr="00A01661">
              <w:rPr>
                <w:rFonts w:cs="Times New Roman"/>
                <w:b/>
                <w:bCs/>
                <w:sz w:val="22"/>
              </w:rPr>
              <w:t>em</w:t>
            </w:r>
            <w:r w:rsidRPr="00A01661">
              <w:rPr>
                <w:rFonts w:eastAsia="Arial" w:cs="Times New Roman"/>
                <w:b/>
                <w:bCs/>
                <w:sz w:val="22"/>
              </w:rPr>
              <w:t xml:space="preserve"> </w:t>
            </w:r>
            <w:r w:rsidRPr="00A01661">
              <w:rPr>
                <w:rFonts w:cs="Times New Roman"/>
                <w:b/>
                <w:bCs/>
                <w:sz w:val="22"/>
              </w:rPr>
              <w:t>Pernambuco</w:t>
            </w:r>
            <w:r w:rsidRPr="00A01661">
              <w:rPr>
                <w:rFonts w:cs="Times New Roman"/>
                <w:sz w:val="22"/>
              </w:rPr>
              <w:t>.</w:t>
            </w:r>
            <w:r w:rsidRPr="00A01661">
              <w:rPr>
                <w:rFonts w:eastAsia="Arial" w:cs="Times New Roman"/>
                <w:sz w:val="22"/>
              </w:rPr>
              <w:t xml:space="preserve"> </w:t>
            </w:r>
            <w:proofErr w:type="spellStart"/>
            <w:r w:rsidRPr="00A01661">
              <w:rPr>
                <w:rFonts w:cs="Times New Roman"/>
                <w:sz w:val="22"/>
              </w:rPr>
              <w:t>Recife:UFPE</w:t>
            </w:r>
            <w:proofErr w:type="spellEnd"/>
            <w:r w:rsidRPr="00A01661">
              <w:rPr>
                <w:rFonts w:cs="Times New Roman"/>
                <w:sz w:val="22"/>
              </w:rPr>
              <w:t>,</w:t>
            </w:r>
            <w:r w:rsidRPr="00A01661">
              <w:rPr>
                <w:rFonts w:eastAsia="Arial" w:cs="Times New Roman"/>
                <w:sz w:val="22"/>
              </w:rPr>
              <w:t xml:space="preserve"> </w:t>
            </w:r>
            <w:r w:rsidRPr="00A01661">
              <w:rPr>
                <w:rFonts w:cs="Times New Roman"/>
                <w:sz w:val="22"/>
              </w:rPr>
              <w:t>2001</w:t>
            </w:r>
          </w:p>
          <w:p w14:paraId="78044512" w14:textId="77777777" w:rsidR="001033E2" w:rsidRPr="00A01661" w:rsidRDefault="001033E2" w:rsidP="005979A8">
            <w:pPr>
              <w:pStyle w:val="SemEspaamento"/>
              <w:rPr>
                <w:rFonts w:eastAsia="Arial" w:cs="Times New Roman"/>
                <w:sz w:val="22"/>
              </w:rPr>
            </w:pPr>
            <w:r w:rsidRPr="00A01661">
              <w:rPr>
                <w:rFonts w:cs="Times New Roman"/>
                <w:sz w:val="22"/>
              </w:rPr>
              <w:t>REIS,</w:t>
            </w:r>
            <w:r w:rsidRPr="00A01661">
              <w:rPr>
                <w:rFonts w:eastAsia="Arial" w:cs="Times New Roman"/>
                <w:sz w:val="22"/>
              </w:rPr>
              <w:t xml:space="preserve"> </w:t>
            </w:r>
            <w:proofErr w:type="spellStart"/>
            <w:r w:rsidRPr="00A01661">
              <w:rPr>
                <w:rFonts w:cs="Times New Roman"/>
                <w:sz w:val="22"/>
              </w:rPr>
              <w:t>Edmerson</w:t>
            </w:r>
            <w:proofErr w:type="spellEnd"/>
            <w:r w:rsidRPr="00A01661">
              <w:rPr>
                <w:rFonts w:eastAsia="Arial" w:cs="Times New Roman"/>
                <w:sz w:val="22"/>
              </w:rPr>
              <w:t xml:space="preserve"> </w:t>
            </w:r>
            <w:r w:rsidRPr="00A01661">
              <w:rPr>
                <w:rFonts w:cs="Times New Roman"/>
                <w:sz w:val="22"/>
              </w:rPr>
              <w:t>dos</w:t>
            </w:r>
            <w:r w:rsidRPr="00A01661">
              <w:rPr>
                <w:rFonts w:eastAsia="Arial" w:cs="Times New Roman"/>
                <w:sz w:val="22"/>
              </w:rPr>
              <w:t xml:space="preserve"> </w:t>
            </w:r>
            <w:r w:rsidRPr="00A01661">
              <w:rPr>
                <w:rFonts w:cs="Times New Roman"/>
                <w:sz w:val="22"/>
              </w:rPr>
              <w:t>Santos.</w:t>
            </w:r>
            <w:r w:rsidRPr="00A01661">
              <w:rPr>
                <w:rFonts w:eastAsia="Arial" w:cs="Times New Roman"/>
                <w:sz w:val="22"/>
              </w:rPr>
              <w:t xml:space="preserve"> </w:t>
            </w:r>
            <w:r w:rsidRPr="00A01661">
              <w:rPr>
                <w:rFonts w:cs="Times New Roman"/>
                <w:b/>
                <w:bCs/>
                <w:sz w:val="22"/>
              </w:rPr>
              <w:t>A</w:t>
            </w:r>
            <w:r w:rsidRPr="00A01661">
              <w:rPr>
                <w:rFonts w:eastAsia="Arial" w:cs="Times New Roman"/>
                <w:b/>
                <w:bCs/>
                <w:sz w:val="22"/>
              </w:rPr>
              <w:t xml:space="preserve"> </w:t>
            </w:r>
            <w:r w:rsidRPr="00A01661">
              <w:rPr>
                <w:rFonts w:cs="Times New Roman"/>
                <w:b/>
                <w:bCs/>
                <w:sz w:val="22"/>
              </w:rPr>
              <w:t>contextualização</w:t>
            </w:r>
            <w:r w:rsidRPr="00A01661">
              <w:rPr>
                <w:rFonts w:eastAsia="Arial" w:cs="Times New Roman"/>
                <w:b/>
                <w:bCs/>
                <w:sz w:val="22"/>
              </w:rPr>
              <w:t xml:space="preserve"> </w:t>
            </w:r>
            <w:r w:rsidRPr="00A01661">
              <w:rPr>
                <w:rFonts w:cs="Times New Roman"/>
                <w:b/>
                <w:bCs/>
                <w:sz w:val="22"/>
              </w:rPr>
              <w:t>dos</w:t>
            </w:r>
            <w:r w:rsidRPr="00A01661">
              <w:rPr>
                <w:rFonts w:eastAsia="Arial" w:cs="Times New Roman"/>
                <w:b/>
                <w:bCs/>
                <w:sz w:val="22"/>
              </w:rPr>
              <w:t xml:space="preserve"> </w:t>
            </w:r>
            <w:r w:rsidRPr="00A01661">
              <w:rPr>
                <w:rFonts w:cs="Times New Roman"/>
                <w:b/>
                <w:bCs/>
                <w:sz w:val="22"/>
              </w:rPr>
              <w:t>conhecimentos</w:t>
            </w:r>
            <w:r w:rsidRPr="00A01661">
              <w:rPr>
                <w:rFonts w:eastAsia="Arial" w:cs="Times New Roman"/>
                <w:b/>
                <w:bCs/>
                <w:sz w:val="22"/>
              </w:rPr>
              <w:t xml:space="preserve"> </w:t>
            </w:r>
            <w:r w:rsidRPr="00A01661">
              <w:rPr>
                <w:rFonts w:cs="Times New Roman"/>
                <w:b/>
                <w:bCs/>
                <w:sz w:val="22"/>
              </w:rPr>
              <w:t>e</w:t>
            </w:r>
            <w:r w:rsidRPr="00A01661">
              <w:rPr>
                <w:rFonts w:eastAsia="Arial" w:cs="Times New Roman"/>
                <w:b/>
                <w:bCs/>
                <w:sz w:val="22"/>
              </w:rPr>
              <w:t xml:space="preserve"> </w:t>
            </w:r>
            <w:r w:rsidRPr="00A01661">
              <w:rPr>
                <w:rFonts w:cs="Times New Roman"/>
                <w:b/>
                <w:bCs/>
                <w:sz w:val="22"/>
              </w:rPr>
              <w:t>saberes</w:t>
            </w:r>
            <w:r w:rsidRPr="00A01661">
              <w:rPr>
                <w:rFonts w:eastAsia="Arial" w:cs="Times New Roman"/>
                <w:b/>
                <w:bCs/>
                <w:sz w:val="22"/>
              </w:rPr>
              <w:t xml:space="preserve"> </w:t>
            </w:r>
            <w:r w:rsidRPr="00A01661">
              <w:rPr>
                <w:rFonts w:cs="Times New Roman"/>
                <w:b/>
                <w:bCs/>
                <w:sz w:val="22"/>
              </w:rPr>
              <w:t>na</w:t>
            </w:r>
            <w:r w:rsidRPr="00A01661">
              <w:rPr>
                <w:rFonts w:eastAsia="Arial" w:cs="Times New Roman"/>
                <w:b/>
                <w:bCs/>
                <w:sz w:val="22"/>
              </w:rPr>
              <w:t xml:space="preserve"> </w:t>
            </w:r>
            <w:r w:rsidRPr="00A01661">
              <w:rPr>
                <w:rFonts w:cs="Times New Roman"/>
                <w:b/>
                <w:bCs/>
                <w:sz w:val="22"/>
              </w:rPr>
              <w:t>perspectiva</w:t>
            </w:r>
            <w:r w:rsidRPr="00A01661">
              <w:rPr>
                <w:rFonts w:eastAsia="Arial" w:cs="Times New Roman"/>
                <w:b/>
                <w:bCs/>
                <w:sz w:val="22"/>
              </w:rPr>
              <w:t xml:space="preserve"> </w:t>
            </w:r>
            <w:r w:rsidRPr="00A01661">
              <w:rPr>
                <w:rFonts w:cs="Times New Roman"/>
                <w:b/>
                <w:bCs/>
                <w:sz w:val="22"/>
              </w:rPr>
              <w:t>da</w:t>
            </w:r>
            <w:r w:rsidRPr="00A01661">
              <w:rPr>
                <w:rFonts w:eastAsia="Arial" w:cs="Times New Roman"/>
                <w:b/>
                <w:bCs/>
                <w:sz w:val="22"/>
              </w:rPr>
              <w:t xml:space="preserve"> </w:t>
            </w:r>
            <w:r w:rsidRPr="00A01661">
              <w:rPr>
                <w:rFonts w:cs="Times New Roman"/>
                <w:b/>
                <w:bCs/>
                <w:sz w:val="22"/>
              </w:rPr>
              <w:t>contextualização</w:t>
            </w:r>
            <w:r w:rsidRPr="00A01661">
              <w:rPr>
                <w:rFonts w:eastAsia="Arial" w:cs="Times New Roman"/>
                <w:b/>
                <w:bCs/>
                <w:sz w:val="22"/>
              </w:rPr>
              <w:t xml:space="preserve"> </w:t>
            </w:r>
            <w:r w:rsidRPr="00A01661">
              <w:rPr>
                <w:rFonts w:cs="Times New Roman"/>
                <w:b/>
                <w:bCs/>
                <w:sz w:val="22"/>
              </w:rPr>
              <w:t>dos</w:t>
            </w:r>
            <w:r w:rsidRPr="00A01661">
              <w:rPr>
                <w:rFonts w:eastAsia="Arial" w:cs="Times New Roman"/>
                <w:b/>
                <w:bCs/>
                <w:sz w:val="22"/>
              </w:rPr>
              <w:t xml:space="preserve"> </w:t>
            </w:r>
            <w:r w:rsidRPr="00A01661">
              <w:rPr>
                <w:rFonts w:cs="Times New Roman"/>
                <w:b/>
                <w:bCs/>
                <w:sz w:val="22"/>
              </w:rPr>
              <w:t>conhecimentos</w:t>
            </w:r>
            <w:r w:rsidRPr="00A01661">
              <w:rPr>
                <w:rFonts w:eastAsia="Arial" w:cs="Times New Roman"/>
                <w:b/>
                <w:bCs/>
                <w:sz w:val="22"/>
              </w:rPr>
              <w:t xml:space="preserve"> </w:t>
            </w:r>
            <w:r w:rsidRPr="00A01661">
              <w:rPr>
                <w:rFonts w:cs="Times New Roman"/>
                <w:b/>
                <w:bCs/>
                <w:sz w:val="22"/>
              </w:rPr>
              <w:t>e</w:t>
            </w:r>
            <w:r w:rsidRPr="00A01661">
              <w:rPr>
                <w:rFonts w:eastAsia="Arial" w:cs="Times New Roman"/>
                <w:b/>
                <w:bCs/>
                <w:sz w:val="22"/>
              </w:rPr>
              <w:t xml:space="preserve"> </w:t>
            </w:r>
            <w:r w:rsidRPr="00A01661">
              <w:rPr>
                <w:rFonts w:cs="Times New Roman"/>
                <w:b/>
                <w:bCs/>
                <w:sz w:val="22"/>
              </w:rPr>
              <w:t>saberes</w:t>
            </w:r>
            <w:r w:rsidRPr="00A01661">
              <w:rPr>
                <w:rFonts w:eastAsia="Arial" w:cs="Times New Roman"/>
                <w:b/>
                <w:bCs/>
                <w:sz w:val="22"/>
              </w:rPr>
              <w:t xml:space="preserve"> </w:t>
            </w:r>
            <w:r w:rsidRPr="00A01661">
              <w:rPr>
                <w:rFonts w:cs="Times New Roman"/>
                <w:b/>
                <w:bCs/>
                <w:sz w:val="22"/>
              </w:rPr>
              <w:t>da</w:t>
            </w:r>
            <w:r w:rsidRPr="00A01661">
              <w:rPr>
                <w:rFonts w:eastAsia="Arial" w:cs="Times New Roman"/>
                <w:b/>
                <w:bCs/>
                <w:sz w:val="22"/>
              </w:rPr>
              <w:t xml:space="preserve"> </w:t>
            </w:r>
            <w:r w:rsidRPr="00A01661">
              <w:rPr>
                <w:rFonts w:cs="Times New Roman"/>
                <w:b/>
                <w:bCs/>
                <w:sz w:val="22"/>
              </w:rPr>
              <w:t>escola</w:t>
            </w:r>
            <w:r w:rsidRPr="00A01661">
              <w:rPr>
                <w:rFonts w:eastAsia="Arial" w:cs="Times New Roman"/>
                <w:b/>
                <w:bCs/>
                <w:sz w:val="22"/>
              </w:rPr>
              <w:t xml:space="preserve"> </w:t>
            </w:r>
            <w:r w:rsidRPr="00A01661">
              <w:rPr>
                <w:rFonts w:cs="Times New Roman"/>
                <w:b/>
                <w:bCs/>
                <w:sz w:val="22"/>
              </w:rPr>
              <w:t>do</w:t>
            </w:r>
            <w:r w:rsidRPr="00A01661">
              <w:rPr>
                <w:rFonts w:eastAsia="Arial" w:cs="Times New Roman"/>
                <w:b/>
                <w:bCs/>
                <w:sz w:val="22"/>
              </w:rPr>
              <w:t xml:space="preserve"> </w:t>
            </w:r>
            <w:r w:rsidRPr="00A01661">
              <w:rPr>
                <w:rFonts w:cs="Times New Roman"/>
                <w:b/>
                <w:bCs/>
                <w:sz w:val="22"/>
              </w:rPr>
              <w:t>campo.</w:t>
            </w:r>
            <w:r w:rsidRPr="00A01661">
              <w:rPr>
                <w:rFonts w:eastAsia="Arial" w:cs="Times New Roman"/>
                <w:b/>
                <w:bCs/>
                <w:sz w:val="22"/>
              </w:rPr>
              <w:t xml:space="preserve"> </w:t>
            </w:r>
            <w:r w:rsidRPr="00A01661">
              <w:rPr>
                <w:rFonts w:cs="Times New Roman"/>
                <w:sz w:val="22"/>
              </w:rPr>
              <w:t>Salvador:</w:t>
            </w:r>
            <w:r w:rsidRPr="00A01661">
              <w:rPr>
                <w:rFonts w:eastAsia="Arial" w:cs="Times New Roman"/>
                <w:sz w:val="22"/>
              </w:rPr>
              <w:t xml:space="preserve"> </w:t>
            </w:r>
            <w:r w:rsidRPr="00A01661">
              <w:rPr>
                <w:rFonts w:cs="Times New Roman"/>
                <w:sz w:val="22"/>
              </w:rPr>
              <w:t>UFBA:FACED:</w:t>
            </w:r>
            <w:r w:rsidRPr="00A01661">
              <w:rPr>
                <w:rFonts w:eastAsia="Arial" w:cs="Times New Roman"/>
                <w:sz w:val="22"/>
              </w:rPr>
              <w:t xml:space="preserve"> </w:t>
            </w:r>
            <w:r w:rsidRPr="00A01661">
              <w:rPr>
                <w:rFonts w:cs="Times New Roman"/>
                <w:sz w:val="22"/>
              </w:rPr>
              <w:t>Programa</w:t>
            </w:r>
            <w:r w:rsidRPr="00A01661">
              <w:rPr>
                <w:rFonts w:eastAsia="Arial" w:cs="Times New Roman"/>
                <w:sz w:val="22"/>
              </w:rPr>
              <w:t xml:space="preserve"> </w:t>
            </w:r>
            <w:r w:rsidRPr="00A01661">
              <w:rPr>
                <w:rFonts w:cs="Times New Roman"/>
                <w:sz w:val="22"/>
              </w:rPr>
              <w:t>de</w:t>
            </w:r>
            <w:r w:rsidRPr="00A01661">
              <w:rPr>
                <w:rFonts w:eastAsia="Arial" w:cs="Times New Roman"/>
                <w:sz w:val="22"/>
              </w:rPr>
              <w:t xml:space="preserve"> </w:t>
            </w:r>
            <w:r w:rsidRPr="00A01661">
              <w:rPr>
                <w:rFonts w:cs="Times New Roman"/>
                <w:sz w:val="22"/>
              </w:rPr>
              <w:t>Pós-graduação</w:t>
            </w:r>
            <w:r w:rsidRPr="00A01661">
              <w:rPr>
                <w:rFonts w:eastAsia="Arial" w:cs="Times New Roman"/>
                <w:sz w:val="22"/>
              </w:rPr>
              <w:t xml:space="preserve"> </w:t>
            </w:r>
            <w:r w:rsidRPr="00A01661">
              <w:rPr>
                <w:rFonts w:cs="Times New Roman"/>
                <w:sz w:val="22"/>
              </w:rPr>
              <w:t>em</w:t>
            </w:r>
            <w:r w:rsidRPr="00A01661">
              <w:rPr>
                <w:rFonts w:eastAsia="Arial" w:cs="Times New Roman"/>
                <w:sz w:val="22"/>
              </w:rPr>
              <w:t xml:space="preserve"> </w:t>
            </w:r>
            <w:r w:rsidRPr="00A01661">
              <w:rPr>
                <w:rFonts w:cs="Times New Roman"/>
                <w:sz w:val="22"/>
              </w:rPr>
              <w:t>Educação,</w:t>
            </w:r>
            <w:r w:rsidRPr="00A01661">
              <w:rPr>
                <w:rFonts w:eastAsia="Arial" w:cs="Times New Roman"/>
                <w:sz w:val="22"/>
              </w:rPr>
              <w:t xml:space="preserve"> </w:t>
            </w:r>
            <w:r w:rsidRPr="00A01661">
              <w:rPr>
                <w:rFonts w:cs="Times New Roman"/>
                <w:sz w:val="22"/>
              </w:rPr>
              <w:t>Sociedade</w:t>
            </w:r>
            <w:r w:rsidRPr="00A01661">
              <w:rPr>
                <w:rFonts w:eastAsia="Arial" w:cs="Times New Roman"/>
                <w:sz w:val="22"/>
              </w:rPr>
              <w:t xml:space="preserve"> </w:t>
            </w:r>
            <w:r w:rsidRPr="00A01661">
              <w:rPr>
                <w:rFonts w:cs="Times New Roman"/>
                <w:sz w:val="22"/>
              </w:rPr>
              <w:t>e</w:t>
            </w:r>
            <w:r w:rsidRPr="00A01661">
              <w:rPr>
                <w:rFonts w:eastAsia="Arial" w:cs="Times New Roman"/>
                <w:sz w:val="22"/>
              </w:rPr>
              <w:t xml:space="preserve"> </w:t>
            </w:r>
            <w:r w:rsidRPr="00A01661">
              <w:rPr>
                <w:rFonts w:cs="Times New Roman"/>
                <w:sz w:val="22"/>
              </w:rPr>
              <w:t>Práxis</w:t>
            </w:r>
            <w:r w:rsidRPr="00A01661">
              <w:rPr>
                <w:rFonts w:eastAsia="Arial" w:cs="Times New Roman"/>
                <w:sz w:val="22"/>
              </w:rPr>
              <w:t xml:space="preserve"> </w:t>
            </w:r>
            <w:r w:rsidRPr="00A01661">
              <w:rPr>
                <w:rFonts w:cs="Times New Roman"/>
                <w:sz w:val="22"/>
              </w:rPr>
              <w:t>Pedagógica.</w:t>
            </w:r>
            <w:r w:rsidRPr="00A01661">
              <w:rPr>
                <w:rFonts w:eastAsia="Arial" w:cs="Times New Roman"/>
                <w:sz w:val="22"/>
              </w:rPr>
              <w:t xml:space="preserve"> </w:t>
            </w:r>
            <w:r w:rsidRPr="00A01661">
              <w:rPr>
                <w:rFonts w:cs="Times New Roman"/>
                <w:sz w:val="22"/>
              </w:rPr>
              <w:t>(tese</w:t>
            </w:r>
            <w:r w:rsidRPr="00A01661">
              <w:rPr>
                <w:rFonts w:eastAsia="Arial" w:cs="Times New Roman"/>
                <w:sz w:val="22"/>
              </w:rPr>
              <w:t xml:space="preserve"> </w:t>
            </w:r>
            <w:r w:rsidRPr="00A01661">
              <w:rPr>
                <w:rFonts w:cs="Times New Roman"/>
                <w:sz w:val="22"/>
              </w:rPr>
              <w:t>de</w:t>
            </w:r>
            <w:r w:rsidRPr="00A01661">
              <w:rPr>
                <w:rFonts w:eastAsia="Arial" w:cs="Times New Roman"/>
                <w:sz w:val="22"/>
              </w:rPr>
              <w:t xml:space="preserve"> </w:t>
            </w:r>
            <w:r w:rsidRPr="00A01661">
              <w:rPr>
                <w:rFonts w:cs="Times New Roman"/>
                <w:sz w:val="22"/>
              </w:rPr>
              <w:t>Doutoramento),</w:t>
            </w:r>
            <w:r w:rsidRPr="00A01661">
              <w:rPr>
                <w:rFonts w:eastAsia="Arial" w:cs="Times New Roman"/>
                <w:sz w:val="22"/>
              </w:rPr>
              <w:t xml:space="preserve"> </w:t>
            </w:r>
            <w:r w:rsidRPr="00A01661">
              <w:rPr>
                <w:rFonts w:cs="Times New Roman"/>
                <w:sz w:val="22"/>
              </w:rPr>
              <w:t>2009.</w:t>
            </w:r>
            <w:r w:rsidRPr="00A01661">
              <w:rPr>
                <w:rFonts w:eastAsia="Arial" w:cs="Times New Roman"/>
                <w:sz w:val="22"/>
              </w:rPr>
              <w:t xml:space="preserve"> </w:t>
            </w:r>
          </w:p>
        </w:tc>
      </w:tr>
    </w:tbl>
    <w:p w14:paraId="22F891BC"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66"/>
        <w:gridCol w:w="736"/>
        <w:gridCol w:w="4063"/>
        <w:gridCol w:w="1701"/>
      </w:tblGrid>
      <w:tr w:rsidR="001033E2" w:rsidRPr="00A01661" w14:paraId="4EEFF3AC" w14:textId="77777777" w:rsidTr="00661215">
        <w:tc>
          <w:tcPr>
            <w:tcW w:w="7230" w:type="dxa"/>
            <w:gridSpan w:val="4"/>
          </w:tcPr>
          <w:p w14:paraId="3636C158"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Teorias do Currículo e Sociedade </w:t>
            </w:r>
            <w:r w:rsidRPr="00A01661">
              <w:rPr>
                <w:rFonts w:ascii="Times New Roman" w:hAnsi="Times New Roman" w:cs="Times New Roman"/>
              </w:rPr>
              <w:t>(OBRIGATÓRIA)</w:t>
            </w:r>
          </w:p>
        </w:tc>
        <w:tc>
          <w:tcPr>
            <w:tcW w:w="1701" w:type="dxa"/>
          </w:tcPr>
          <w:p w14:paraId="6DA430C5"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b/>
              </w:rPr>
              <w:t>2º Período</w:t>
            </w:r>
          </w:p>
        </w:tc>
      </w:tr>
      <w:tr w:rsidR="001033E2" w:rsidRPr="00A01661" w14:paraId="566C5724" w14:textId="77777777" w:rsidTr="00661215">
        <w:trPr>
          <w:trHeight w:val="230"/>
        </w:trPr>
        <w:tc>
          <w:tcPr>
            <w:tcW w:w="1765" w:type="dxa"/>
            <w:vMerge w:val="restart"/>
          </w:tcPr>
          <w:p w14:paraId="6663DBE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1FF9407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382B94A9"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7AF2F966"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 -</w:t>
            </w:r>
          </w:p>
          <w:p w14:paraId="5656AE5F" w14:textId="77777777" w:rsidR="001033E2" w:rsidRPr="00A01661" w:rsidRDefault="001033E2" w:rsidP="005979A8">
            <w:pPr>
              <w:spacing w:after="0"/>
              <w:rPr>
                <w:rFonts w:ascii="Times New Roman" w:hAnsi="Times New Roman" w:cs="Times New Roman"/>
              </w:rPr>
            </w:pPr>
          </w:p>
        </w:tc>
      </w:tr>
      <w:tr w:rsidR="001033E2" w:rsidRPr="00A01661" w14:paraId="60625EDA" w14:textId="77777777" w:rsidTr="00661215">
        <w:trPr>
          <w:trHeight w:val="206"/>
        </w:trPr>
        <w:tc>
          <w:tcPr>
            <w:tcW w:w="1765" w:type="dxa"/>
            <w:vMerge/>
          </w:tcPr>
          <w:p w14:paraId="1557D7BF" w14:textId="77777777" w:rsidR="001033E2" w:rsidRPr="00A01661" w:rsidRDefault="001033E2" w:rsidP="005979A8">
            <w:pPr>
              <w:jc w:val="center"/>
              <w:rPr>
                <w:rFonts w:ascii="Times New Roman" w:hAnsi="Times New Roman" w:cs="Times New Roman"/>
              </w:rPr>
            </w:pPr>
          </w:p>
        </w:tc>
        <w:tc>
          <w:tcPr>
            <w:tcW w:w="666" w:type="dxa"/>
          </w:tcPr>
          <w:p w14:paraId="65FC81CB"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36" w:type="dxa"/>
          </w:tcPr>
          <w:p w14:paraId="230C268F"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242FFF50" w14:textId="77777777" w:rsidR="001033E2" w:rsidRPr="00A01661" w:rsidRDefault="001033E2" w:rsidP="005979A8">
            <w:pPr>
              <w:rPr>
                <w:rFonts w:ascii="Times New Roman" w:hAnsi="Times New Roman" w:cs="Times New Roman"/>
              </w:rPr>
            </w:pPr>
          </w:p>
        </w:tc>
      </w:tr>
      <w:tr w:rsidR="001033E2" w:rsidRPr="00A01661" w14:paraId="53DA1AA2" w14:textId="77777777" w:rsidTr="00661215">
        <w:trPr>
          <w:trHeight w:val="325"/>
        </w:trPr>
        <w:tc>
          <w:tcPr>
            <w:tcW w:w="1765" w:type="dxa"/>
            <w:vMerge/>
          </w:tcPr>
          <w:p w14:paraId="38DDB347" w14:textId="77777777" w:rsidR="001033E2" w:rsidRPr="00A01661" w:rsidRDefault="001033E2" w:rsidP="005979A8">
            <w:pPr>
              <w:jc w:val="center"/>
              <w:rPr>
                <w:rFonts w:ascii="Times New Roman" w:hAnsi="Times New Roman" w:cs="Times New Roman"/>
              </w:rPr>
            </w:pPr>
          </w:p>
        </w:tc>
        <w:tc>
          <w:tcPr>
            <w:tcW w:w="666" w:type="dxa"/>
          </w:tcPr>
          <w:p w14:paraId="2C337BB8"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36" w:type="dxa"/>
          </w:tcPr>
          <w:p w14:paraId="4E1DFBE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6F561114" w14:textId="77777777" w:rsidR="001033E2" w:rsidRPr="00A01661" w:rsidRDefault="001033E2" w:rsidP="005979A8">
            <w:pPr>
              <w:rPr>
                <w:rFonts w:ascii="Times New Roman" w:hAnsi="Times New Roman" w:cs="Times New Roman"/>
              </w:rPr>
            </w:pPr>
          </w:p>
        </w:tc>
      </w:tr>
      <w:tr w:rsidR="001033E2" w:rsidRPr="00A01661" w14:paraId="517AD1E1" w14:textId="77777777" w:rsidTr="00661215">
        <w:tc>
          <w:tcPr>
            <w:tcW w:w="8931" w:type="dxa"/>
            <w:gridSpan w:val="5"/>
          </w:tcPr>
          <w:p w14:paraId="713CA81E" w14:textId="77777777" w:rsidR="001033E2" w:rsidRPr="00A01661" w:rsidRDefault="001033E2" w:rsidP="005979A8">
            <w:pPr>
              <w:spacing w:line="220" w:lineRule="exact"/>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5357A3" w:rsidRPr="00A01661">
              <w:rPr>
                <w:rFonts w:ascii="Times New Roman" w:hAnsi="Times New Roman" w:cs="Times New Roman"/>
              </w:rPr>
              <w:t xml:space="preserve"> </w:t>
            </w:r>
            <w:r w:rsidRPr="00A01661">
              <w:rPr>
                <w:rFonts w:ascii="Times New Roman" w:hAnsi="Times New Roman" w:cs="Times New Roman"/>
              </w:rPr>
              <w:t>Fundamentos teórico-metodológicos e legais do currículo. Concepções, tendências e avaliação de planejamento curricular. Experiências curriculares formais e não formais.</w:t>
            </w:r>
          </w:p>
          <w:p w14:paraId="1069B394"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421AFB0C"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lastRenderedPageBreak/>
              <w:t xml:space="preserve">ANDRÉ, Marli E. D. A.(Org.) Pedagogia das diferenças. </w:t>
            </w:r>
            <w:proofErr w:type="spellStart"/>
            <w:r w:rsidRPr="00A01661">
              <w:rPr>
                <w:rFonts w:ascii="Times New Roman" w:hAnsi="Times New Roman" w:cs="Times New Roman"/>
              </w:rPr>
              <w:t>In:___________.</w:t>
            </w:r>
            <w:r w:rsidRPr="00A01661">
              <w:rPr>
                <w:rFonts w:ascii="Times New Roman" w:hAnsi="Times New Roman" w:cs="Times New Roman"/>
                <w:bCs/>
                <w:iCs/>
              </w:rPr>
              <w:t>Pedagogia</w:t>
            </w:r>
            <w:proofErr w:type="spellEnd"/>
            <w:r w:rsidRPr="00A01661">
              <w:rPr>
                <w:rFonts w:ascii="Times New Roman" w:hAnsi="Times New Roman" w:cs="Times New Roman"/>
                <w:bCs/>
                <w:iCs/>
              </w:rPr>
              <w:t xml:space="preserve"> das diferenças na sala de aula</w:t>
            </w:r>
            <w:r w:rsidRPr="00A01661">
              <w:rPr>
                <w:rFonts w:ascii="Times New Roman" w:hAnsi="Times New Roman" w:cs="Times New Roman"/>
                <w:bCs/>
              </w:rPr>
              <w:t xml:space="preserve">. </w:t>
            </w:r>
            <w:r w:rsidRPr="00A01661">
              <w:rPr>
                <w:rFonts w:ascii="Times New Roman" w:hAnsi="Times New Roman" w:cs="Times New Roman"/>
              </w:rPr>
              <w:t>Campinas, SP: Papirus, 1999 (Coleção Prática Pedagógica).</w:t>
            </w:r>
          </w:p>
          <w:p w14:paraId="201DE3BD"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APPLE, Michael W. </w:t>
            </w:r>
            <w:r w:rsidRPr="00A01661">
              <w:rPr>
                <w:rFonts w:ascii="Times New Roman" w:hAnsi="Times New Roman" w:cs="Times New Roman"/>
                <w:bCs/>
                <w:iCs/>
              </w:rPr>
              <w:t>Ideologia e Currículo</w:t>
            </w:r>
            <w:r w:rsidRPr="00A01661">
              <w:rPr>
                <w:rFonts w:ascii="Times New Roman" w:hAnsi="Times New Roman" w:cs="Times New Roman"/>
              </w:rPr>
              <w:t>. São Paulo: Brasiliense, 1982.</w:t>
            </w:r>
          </w:p>
          <w:p w14:paraId="35B67E1C" w14:textId="77777777" w:rsidR="001033E2" w:rsidRPr="00A01661" w:rsidRDefault="001033E2" w:rsidP="005979A8">
            <w:pPr>
              <w:spacing w:line="220" w:lineRule="exact"/>
              <w:rPr>
                <w:rFonts w:ascii="Times New Roman" w:hAnsi="Times New Roman" w:cs="Times New Roman"/>
                <w:spacing w:val="-10"/>
              </w:rPr>
            </w:pPr>
            <w:r w:rsidRPr="00A01661">
              <w:rPr>
                <w:rFonts w:ascii="Times New Roman" w:hAnsi="Times New Roman" w:cs="Times New Roman"/>
                <w:spacing w:val="-10"/>
              </w:rPr>
              <w:t xml:space="preserve">BRASIL, </w:t>
            </w:r>
            <w:r w:rsidRPr="00A01661">
              <w:rPr>
                <w:rFonts w:ascii="Times New Roman" w:hAnsi="Times New Roman" w:cs="Times New Roman"/>
                <w:bCs/>
                <w:iCs/>
                <w:spacing w:val="-10"/>
              </w:rPr>
              <w:t>Lei das Diretrizes e Bases da Educação Nacional</w:t>
            </w:r>
            <w:r w:rsidRPr="00A01661">
              <w:rPr>
                <w:rFonts w:ascii="Times New Roman" w:hAnsi="Times New Roman" w:cs="Times New Roman"/>
                <w:spacing w:val="-10"/>
              </w:rPr>
              <w:t>. Ministério da Educação e do Desporto (MEC), Brasília-DF, 1996.</w:t>
            </w:r>
          </w:p>
          <w:p w14:paraId="3510D7B5"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_______. Secretaria de Educação Fundamental, </w:t>
            </w:r>
            <w:r w:rsidRPr="00A01661">
              <w:rPr>
                <w:rFonts w:ascii="Times New Roman" w:hAnsi="Times New Roman" w:cs="Times New Roman"/>
                <w:bCs/>
                <w:iCs/>
              </w:rPr>
              <w:t>Parâmetros Curriculares Nacionais</w:t>
            </w:r>
            <w:r w:rsidRPr="00A01661">
              <w:rPr>
                <w:rFonts w:ascii="Times New Roman" w:hAnsi="Times New Roman" w:cs="Times New Roman"/>
              </w:rPr>
              <w:t>: pluralidade cultural, orientação sexual. Secretaria de Educação Fundamental – Brasília: MEC/SEF, 1997.</w:t>
            </w:r>
          </w:p>
          <w:p w14:paraId="623004EE"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CUNHA JÚNIOR,. Henrique. </w:t>
            </w:r>
            <w:proofErr w:type="spellStart"/>
            <w:r w:rsidRPr="00A01661">
              <w:rPr>
                <w:rFonts w:ascii="Times New Roman" w:hAnsi="Times New Roman" w:cs="Times New Roman"/>
                <w:bCs/>
                <w:iCs/>
                <w:spacing w:val="-8"/>
              </w:rPr>
              <w:t>Afrodescendência</w:t>
            </w:r>
            <w:proofErr w:type="spellEnd"/>
            <w:r w:rsidRPr="00A01661">
              <w:rPr>
                <w:rFonts w:ascii="Times New Roman" w:hAnsi="Times New Roman" w:cs="Times New Roman"/>
                <w:bCs/>
                <w:iCs/>
                <w:spacing w:val="-8"/>
              </w:rPr>
              <w:t xml:space="preserve">, pluriculturalismo e educação na pluralidade cultural </w:t>
            </w:r>
            <w:r w:rsidRPr="00A01661">
              <w:rPr>
                <w:rFonts w:ascii="Times New Roman" w:hAnsi="Times New Roman" w:cs="Times New Roman"/>
                <w:b/>
                <w:spacing w:val="-8"/>
              </w:rPr>
              <w:t>–</w:t>
            </w:r>
            <w:r w:rsidRPr="00A01661">
              <w:rPr>
                <w:rFonts w:ascii="Times New Roman" w:hAnsi="Times New Roman" w:cs="Times New Roman"/>
                <w:spacing w:val="-8"/>
              </w:rPr>
              <w:t xml:space="preserve"> A Diversidade na Educação Democrática – Pátio Revista Pedagógica n 06, Editora Artes Médicas. Porto Alegre, RS: agosto/outubro de 1998.</w:t>
            </w:r>
          </w:p>
          <w:p w14:paraId="673A17EB"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GENTILI, Pablo. </w:t>
            </w:r>
            <w:r w:rsidRPr="00A01661">
              <w:rPr>
                <w:rFonts w:ascii="Times New Roman" w:hAnsi="Times New Roman" w:cs="Times New Roman"/>
                <w:bCs/>
                <w:iCs/>
              </w:rPr>
              <w:t xml:space="preserve">A Falsificação do Consenso – Simulacro e imposição na reforma educacional do neoliberalismo. </w:t>
            </w:r>
            <w:r w:rsidRPr="00A01661">
              <w:rPr>
                <w:rFonts w:ascii="Times New Roman" w:hAnsi="Times New Roman" w:cs="Times New Roman"/>
              </w:rPr>
              <w:t>Petrópolis, RJ: Vozes, 1998.</w:t>
            </w:r>
          </w:p>
          <w:p w14:paraId="3AB47D12"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GIROUX, Henry. </w:t>
            </w:r>
            <w:r w:rsidRPr="00A01661">
              <w:rPr>
                <w:rFonts w:ascii="Times New Roman" w:hAnsi="Times New Roman" w:cs="Times New Roman"/>
                <w:bCs/>
                <w:iCs/>
              </w:rPr>
              <w:t>Teoria crítica e resistência em educação</w:t>
            </w:r>
            <w:r w:rsidRPr="00A01661">
              <w:rPr>
                <w:rFonts w:ascii="Times New Roman" w:hAnsi="Times New Roman" w:cs="Times New Roman"/>
              </w:rPr>
              <w:t>. Petrópolis: Vozes, 1986.</w:t>
            </w:r>
          </w:p>
          <w:p w14:paraId="392EE831"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GOMES, Ana Beatriz Sousa. </w:t>
            </w:r>
            <w:r w:rsidRPr="00A01661">
              <w:rPr>
                <w:rFonts w:ascii="Times New Roman" w:hAnsi="Times New Roman" w:cs="Times New Roman"/>
                <w:bCs/>
                <w:iCs/>
              </w:rPr>
              <w:t>A Prática Pedagógica Curricular e os alunos Negros: um estudo de caso numa escola pública em Teresina, Piauí</w:t>
            </w:r>
            <w:r w:rsidRPr="00A01661">
              <w:rPr>
                <w:rFonts w:ascii="Times New Roman" w:hAnsi="Times New Roman" w:cs="Times New Roman"/>
                <w:b/>
              </w:rPr>
              <w:t>.</w:t>
            </w:r>
            <w:r w:rsidRPr="00A01661">
              <w:rPr>
                <w:rFonts w:ascii="Times New Roman" w:hAnsi="Times New Roman" w:cs="Times New Roman"/>
              </w:rPr>
              <w:t xml:space="preserve"> Teresina – Piauí. UFPI, 2000. (Dissertação de Mestrado).</w:t>
            </w:r>
          </w:p>
          <w:p w14:paraId="578E72AC" w14:textId="77777777" w:rsidR="001033E2" w:rsidRPr="00A01661" w:rsidRDefault="001033E2" w:rsidP="005979A8">
            <w:pPr>
              <w:pStyle w:val="Corpodetexto2"/>
              <w:spacing w:line="220" w:lineRule="exact"/>
              <w:rPr>
                <w:sz w:val="22"/>
                <w:lang w:val="pt-BR"/>
              </w:rPr>
            </w:pPr>
            <w:r w:rsidRPr="00A01661">
              <w:rPr>
                <w:sz w:val="22"/>
                <w:lang w:val="pt-BR"/>
              </w:rPr>
              <w:t xml:space="preserve">______. </w:t>
            </w:r>
            <w:r w:rsidRPr="00A01661">
              <w:rPr>
                <w:bCs/>
                <w:iCs/>
                <w:sz w:val="22"/>
                <w:lang w:val="pt-BR"/>
              </w:rPr>
              <w:t xml:space="preserve">O Movimento Negro e a Pedagogia </w:t>
            </w:r>
            <w:proofErr w:type="spellStart"/>
            <w:r w:rsidRPr="00A01661">
              <w:rPr>
                <w:bCs/>
                <w:iCs/>
                <w:sz w:val="22"/>
                <w:lang w:val="pt-BR"/>
              </w:rPr>
              <w:t>Interétnica</w:t>
            </w:r>
            <w:proofErr w:type="spellEnd"/>
            <w:r w:rsidRPr="00A01661">
              <w:rPr>
                <w:sz w:val="22"/>
                <w:lang w:val="pt-BR"/>
              </w:rPr>
              <w:t>. Linguagens, Educação e Sociedade – Revista do Mestrado em Educação. Universidade Federal do Piauí. N. 5 – Teresina: EDUFPI, 2000.</w:t>
            </w:r>
          </w:p>
          <w:p w14:paraId="0ED20648" w14:textId="77777777" w:rsidR="001033E2" w:rsidRPr="00A01661" w:rsidRDefault="001033E2" w:rsidP="005979A8">
            <w:pPr>
              <w:pStyle w:val="Recuodecorpodetexto3"/>
              <w:spacing w:line="220" w:lineRule="exact"/>
              <w:ind w:left="0"/>
              <w:rPr>
                <w:sz w:val="22"/>
                <w:szCs w:val="22"/>
                <w:lang w:val="pt-BR"/>
              </w:rPr>
            </w:pPr>
            <w:r w:rsidRPr="00A01661">
              <w:rPr>
                <w:sz w:val="22"/>
                <w:szCs w:val="22"/>
                <w:lang w:val="pt-BR"/>
              </w:rPr>
              <w:t xml:space="preserve">MOREIRA, Antônio F. B. </w:t>
            </w:r>
            <w:r w:rsidRPr="00A01661">
              <w:rPr>
                <w:bCs/>
                <w:iCs/>
                <w:sz w:val="22"/>
                <w:szCs w:val="22"/>
                <w:lang w:val="pt-BR"/>
              </w:rPr>
              <w:t>Currículos e Programas no Brasil</w:t>
            </w:r>
            <w:r w:rsidRPr="00A01661">
              <w:rPr>
                <w:sz w:val="22"/>
                <w:szCs w:val="22"/>
                <w:lang w:val="pt-BR"/>
              </w:rPr>
              <w:t>. Campinas: Papirus, 1990.</w:t>
            </w:r>
          </w:p>
          <w:p w14:paraId="2A47AACF" w14:textId="77777777" w:rsidR="001033E2" w:rsidRPr="00A01661" w:rsidRDefault="001033E2" w:rsidP="005979A8">
            <w:pPr>
              <w:pStyle w:val="Recuodecorpodetexto3"/>
              <w:spacing w:line="220" w:lineRule="exact"/>
              <w:ind w:left="0"/>
              <w:rPr>
                <w:sz w:val="22"/>
                <w:szCs w:val="22"/>
                <w:lang w:val="pt-BR"/>
              </w:rPr>
            </w:pPr>
            <w:r w:rsidRPr="00A01661">
              <w:rPr>
                <w:sz w:val="22"/>
                <w:szCs w:val="22"/>
                <w:lang w:val="pt-BR"/>
              </w:rPr>
              <w:t xml:space="preserve">PEDRA, José Alberto. </w:t>
            </w:r>
            <w:r w:rsidRPr="00A01661">
              <w:rPr>
                <w:bCs/>
                <w:iCs/>
                <w:sz w:val="22"/>
                <w:szCs w:val="22"/>
                <w:lang w:val="pt-BR"/>
              </w:rPr>
              <w:t>Currículo, conhecimento e suas representações</w:t>
            </w:r>
            <w:r w:rsidRPr="00A01661">
              <w:rPr>
                <w:sz w:val="22"/>
                <w:szCs w:val="22"/>
                <w:lang w:val="pt-BR"/>
              </w:rPr>
              <w:t>. Campinas, SP: Papirus, 1997.</w:t>
            </w:r>
          </w:p>
          <w:p w14:paraId="1A7098F3" w14:textId="77777777" w:rsidR="001033E2" w:rsidRPr="00A01661" w:rsidRDefault="001033E2" w:rsidP="005979A8">
            <w:pPr>
              <w:pStyle w:val="Recuodecorpodetexto3"/>
              <w:spacing w:line="220" w:lineRule="exact"/>
              <w:ind w:left="0"/>
              <w:rPr>
                <w:sz w:val="22"/>
                <w:szCs w:val="22"/>
                <w:lang w:val="pt-BR"/>
              </w:rPr>
            </w:pPr>
            <w:r w:rsidRPr="00A01661">
              <w:rPr>
                <w:sz w:val="22"/>
                <w:szCs w:val="22"/>
                <w:lang w:val="pt-BR"/>
              </w:rPr>
              <w:t>PILETTI, Nelson</w:t>
            </w:r>
            <w:r w:rsidRPr="00A01661">
              <w:rPr>
                <w:b/>
                <w:bCs/>
                <w:iCs/>
                <w:sz w:val="22"/>
                <w:szCs w:val="22"/>
                <w:lang w:val="pt-BR"/>
              </w:rPr>
              <w:t xml:space="preserve">. </w:t>
            </w:r>
            <w:r w:rsidRPr="00A01661">
              <w:rPr>
                <w:iCs/>
                <w:sz w:val="22"/>
                <w:szCs w:val="22"/>
                <w:lang w:val="pt-BR"/>
              </w:rPr>
              <w:t>Estrutura e Funcionamento do ensino do 2º Grau</w:t>
            </w:r>
            <w:r w:rsidRPr="00A01661">
              <w:rPr>
                <w:sz w:val="22"/>
                <w:szCs w:val="22"/>
                <w:lang w:val="pt-BR"/>
              </w:rPr>
              <w:t>. São Paulo: Ática, 1990.</w:t>
            </w:r>
          </w:p>
          <w:p w14:paraId="6CA85C45" w14:textId="77777777" w:rsidR="001033E2" w:rsidRPr="00A01661" w:rsidRDefault="001033E2" w:rsidP="005979A8">
            <w:pPr>
              <w:pStyle w:val="Recuodecorpodetexto3"/>
              <w:spacing w:line="220" w:lineRule="exact"/>
              <w:ind w:left="0"/>
              <w:rPr>
                <w:sz w:val="22"/>
                <w:szCs w:val="22"/>
                <w:lang w:val="pt-BR"/>
              </w:rPr>
            </w:pPr>
            <w:r w:rsidRPr="00A01661">
              <w:rPr>
                <w:sz w:val="22"/>
                <w:szCs w:val="22"/>
                <w:lang w:val="pt-BR"/>
              </w:rPr>
              <w:t xml:space="preserve">SILVA, Tomaz T. </w:t>
            </w:r>
            <w:proofErr w:type="spellStart"/>
            <w:r w:rsidRPr="00A01661">
              <w:rPr>
                <w:sz w:val="22"/>
                <w:szCs w:val="22"/>
                <w:lang w:val="pt-BR"/>
              </w:rPr>
              <w:t>da</w:t>
            </w:r>
            <w:proofErr w:type="spellEnd"/>
            <w:r w:rsidRPr="00A01661">
              <w:rPr>
                <w:sz w:val="22"/>
                <w:szCs w:val="22"/>
                <w:lang w:val="pt-BR"/>
              </w:rPr>
              <w:t xml:space="preserve"> (Org.). </w:t>
            </w:r>
            <w:r w:rsidRPr="00A01661">
              <w:rPr>
                <w:bCs/>
                <w:iCs/>
                <w:sz w:val="22"/>
                <w:szCs w:val="22"/>
                <w:lang w:val="pt-BR"/>
              </w:rPr>
              <w:t>Currículo, Cultura e Sociedade</w:t>
            </w:r>
            <w:r w:rsidRPr="00A01661">
              <w:rPr>
                <w:sz w:val="22"/>
                <w:szCs w:val="22"/>
                <w:lang w:val="pt-BR"/>
              </w:rPr>
              <w:t>. São Paulo: Cortez, 1994.</w:t>
            </w:r>
          </w:p>
          <w:p w14:paraId="11E8B389" w14:textId="77777777" w:rsidR="001033E2" w:rsidRPr="00A01661" w:rsidRDefault="001033E2" w:rsidP="005979A8">
            <w:pPr>
              <w:pStyle w:val="Recuodecorpodetexto3"/>
              <w:spacing w:line="220" w:lineRule="exact"/>
              <w:ind w:left="0"/>
              <w:rPr>
                <w:sz w:val="22"/>
                <w:szCs w:val="22"/>
                <w:lang w:val="pt-BR"/>
              </w:rPr>
            </w:pPr>
            <w:r w:rsidRPr="00A01661">
              <w:rPr>
                <w:sz w:val="22"/>
                <w:szCs w:val="22"/>
                <w:lang w:val="pt-BR"/>
              </w:rPr>
              <w:t xml:space="preserve">_________. A crise da Teoria Curricular Crítica. In: COSTA. Marisa </w:t>
            </w:r>
            <w:proofErr w:type="spellStart"/>
            <w:r w:rsidRPr="00A01661">
              <w:rPr>
                <w:sz w:val="22"/>
                <w:szCs w:val="22"/>
                <w:lang w:val="pt-BR"/>
              </w:rPr>
              <w:t>Vorraber</w:t>
            </w:r>
            <w:proofErr w:type="spellEnd"/>
            <w:r w:rsidRPr="00A01661">
              <w:rPr>
                <w:sz w:val="22"/>
                <w:szCs w:val="22"/>
                <w:lang w:val="pt-BR"/>
              </w:rPr>
              <w:t xml:space="preserve"> (Org.). </w:t>
            </w:r>
            <w:r w:rsidRPr="00A01661">
              <w:rPr>
                <w:bCs/>
                <w:iCs/>
                <w:sz w:val="22"/>
                <w:szCs w:val="22"/>
                <w:lang w:val="pt-BR"/>
              </w:rPr>
              <w:t>O Currículo nos limiares do contemporâneo.</w:t>
            </w:r>
            <w:r w:rsidRPr="00A01661">
              <w:rPr>
                <w:sz w:val="22"/>
                <w:szCs w:val="22"/>
                <w:lang w:val="pt-BR"/>
              </w:rPr>
              <w:t xml:space="preserve"> Rio de Janeiro: DP&amp;A, 1998.</w:t>
            </w:r>
          </w:p>
          <w:p w14:paraId="273C5AF9" w14:textId="77777777" w:rsidR="005357A3" w:rsidRPr="00A01661" w:rsidRDefault="005357A3" w:rsidP="005979A8">
            <w:pPr>
              <w:pStyle w:val="Recuodecorpodetexto3"/>
              <w:spacing w:line="220" w:lineRule="exact"/>
              <w:ind w:left="0"/>
              <w:rPr>
                <w:sz w:val="22"/>
                <w:szCs w:val="22"/>
                <w:lang w:val="pt-BR"/>
              </w:rPr>
            </w:pPr>
          </w:p>
        </w:tc>
      </w:tr>
    </w:tbl>
    <w:p w14:paraId="6FD29341"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93"/>
        <w:gridCol w:w="709"/>
        <w:gridCol w:w="4318"/>
        <w:gridCol w:w="1446"/>
      </w:tblGrid>
      <w:tr w:rsidR="001033E2" w:rsidRPr="00A01661" w14:paraId="4A758C45" w14:textId="77777777" w:rsidTr="00661215">
        <w:tc>
          <w:tcPr>
            <w:tcW w:w="7485" w:type="dxa"/>
            <w:gridSpan w:val="4"/>
          </w:tcPr>
          <w:p w14:paraId="7C6821BD"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Psicologia da Educação </w:t>
            </w:r>
            <w:r w:rsidRPr="00A01661">
              <w:rPr>
                <w:rFonts w:ascii="Times New Roman" w:hAnsi="Times New Roman" w:cs="Times New Roman"/>
              </w:rPr>
              <w:t>(OBRIGATÓRIA)</w:t>
            </w:r>
          </w:p>
        </w:tc>
        <w:tc>
          <w:tcPr>
            <w:tcW w:w="1446" w:type="dxa"/>
          </w:tcPr>
          <w:p w14:paraId="41E35D0D"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b/>
              </w:rPr>
              <w:t>2º Período</w:t>
            </w:r>
          </w:p>
        </w:tc>
      </w:tr>
      <w:tr w:rsidR="001033E2" w:rsidRPr="00A01661" w14:paraId="5096904E" w14:textId="77777777" w:rsidTr="00661215">
        <w:trPr>
          <w:trHeight w:val="326"/>
        </w:trPr>
        <w:tc>
          <w:tcPr>
            <w:tcW w:w="1765" w:type="dxa"/>
            <w:vMerge w:val="restart"/>
          </w:tcPr>
          <w:p w14:paraId="1A93170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17E7007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140ACE4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7D980780"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PRÉ-REQUISITOS: </w:t>
            </w:r>
          </w:p>
          <w:p w14:paraId="4C64C2EB" w14:textId="77777777" w:rsidR="001033E2" w:rsidRPr="00A01661" w:rsidRDefault="001033E2" w:rsidP="005979A8">
            <w:pPr>
              <w:spacing w:after="0"/>
              <w:rPr>
                <w:rFonts w:ascii="Times New Roman" w:hAnsi="Times New Roman" w:cs="Times New Roman"/>
              </w:rPr>
            </w:pPr>
          </w:p>
        </w:tc>
      </w:tr>
      <w:tr w:rsidR="001033E2" w:rsidRPr="00A01661" w14:paraId="16D443A3" w14:textId="77777777" w:rsidTr="00661215">
        <w:trPr>
          <w:trHeight w:val="315"/>
        </w:trPr>
        <w:tc>
          <w:tcPr>
            <w:tcW w:w="1765" w:type="dxa"/>
            <w:vMerge/>
          </w:tcPr>
          <w:p w14:paraId="3B2ADF7F" w14:textId="77777777" w:rsidR="001033E2" w:rsidRPr="00A01661" w:rsidRDefault="001033E2" w:rsidP="005979A8">
            <w:pPr>
              <w:jc w:val="center"/>
              <w:rPr>
                <w:rFonts w:ascii="Times New Roman" w:hAnsi="Times New Roman" w:cs="Times New Roman"/>
              </w:rPr>
            </w:pPr>
          </w:p>
        </w:tc>
        <w:tc>
          <w:tcPr>
            <w:tcW w:w="693" w:type="dxa"/>
          </w:tcPr>
          <w:p w14:paraId="76CCD8D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2BA7717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51B7E4E0" w14:textId="77777777" w:rsidR="001033E2" w:rsidRPr="00A01661" w:rsidRDefault="001033E2" w:rsidP="005979A8">
            <w:pPr>
              <w:rPr>
                <w:rFonts w:ascii="Times New Roman" w:hAnsi="Times New Roman" w:cs="Times New Roman"/>
              </w:rPr>
            </w:pPr>
          </w:p>
        </w:tc>
      </w:tr>
      <w:tr w:rsidR="001033E2" w:rsidRPr="00A01661" w14:paraId="7C3A4A66" w14:textId="77777777" w:rsidTr="00661215">
        <w:trPr>
          <w:trHeight w:val="331"/>
        </w:trPr>
        <w:tc>
          <w:tcPr>
            <w:tcW w:w="1765" w:type="dxa"/>
            <w:vMerge/>
          </w:tcPr>
          <w:p w14:paraId="68338B05" w14:textId="77777777" w:rsidR="001033E2" w:rsidRPr="00A01661" w:rsidRDefault="001033E2" w:rsidP="005979A8">
            <w:pPr>
              <w:jc w:val="center"/>
              <w:rPr>
                <w:rFonts w:ascii="Times New Roman" w:hAnsi="Times New Roman" w:cs="Times New Roman"/>
              </w:rPr>
            </w:pPr>
          </w:p>
        </w:tc>
        <w:tc>
          <w:tcPr>
            <w:tcW w:w="693" w:type="dxa"/>
          </w:tcPr>
          <w:p w14:paraId="1C69319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09" w:type="dxa"/>
          </w:tcPr>
          <w:p w14:paraId="0AA0EBA4"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5A7CAE5F" w14:textId="77777777" w:rsidR="001033E2" w:rsidRPr="00A01661" w:rsidRDefault="001033E2" w:rsidP="005979A8">
            <w:pPr>
              <w:rPr>
                <w:rFonts w:ascii="Times New Roman" w:hAnsi="Times New Roman" w:cs="Times New Roman"/>
              </w:rPr>
            </w:pPr>
          </w:p>
        </w:tc>
      </w:tr>
      <w:tr w:rsidR="001033E2" w:rsidRPr="00A01661" w14:paraId="4E533A12" w14:textId="77777777" w:rsidTr="00661215">
        <w:tc>
          <w:tcPr>
            <w:tcW w:w="8931" w:type="dxa"/>
            <w:gridSpan w:val="5"/>
          </w:tcPr>
          <w:p w14:paraId="63452DBA" w14:textId="77777777" w:rsidR="001033E2" w:rsidRPr="00A01661" w:rsidRDefault="001033E2" w:rsidP="005979A8">
            <w:pPr>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A ciência psicológica; a constituição da subjetividade; as instituições sociais e a subjetividade.</w:t>
            </w:r>
          </w:p>
          <w:p w14:paraId="1F64E417"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7C8EFABA"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BOCK, Ana M. Bahia; FURTADO, Odair; TEIXEIRA, Maria de Lourdes T. Psicologias: uma introdução ao estudo de Psicologia. São Paulo: Saraiva, 1999.</w:t>
            </w:r>
          </w:p>
          <w:p w14:paraId="1435B080" w14:textId="77777777" w:rsidR="001033E2" w:rsidRPr="00A01661" w:rsidRDefault="001033E2" w:rsidP="005979A8">
            <w:pPr>
              <w:pStyle w:val="Recuodecorpodetexto2"/>
              <w:spacing w:line="240" w:lineRule="auto"/>
              <w:ind w:left="0"/>
              <w:rPr>
                <w:sz w:val="22"/>
                <w:lang w:val="pt-BR"/>
              </w:rPr>
            </w:pPr>
            <w:r w:rsidRPr="00A01661">
              <w:rPr>
                <w:sz w:val="22"/>
                <w:lang w:val="pt-BR"/>
              </w:rPr>
              <w:t>CAMPOS, Dinah Martins de Souza. Psicologia da Aprendizagem. 2 ed. Petrópolis, RJ: Vozes, 1987.</w:t>
            </w:r>
          </w:p>
          <w:p w14:paraId="6AC0ECF3" w14:textId="77777777" w:rsidR="001033E2" w:rsidRPr="00A01661" w:rsidRDefault="001033E2" w:rsidP="005979A8">
            <w:pPr>
              <w:pStyle w:val="Recuodecorpodetexto3"/>
              <w:spacing w:line="240" w:lineRule="auto"/>
              <w:ind w:left="0"/>
              <w:rPr>
                <w:sz w:val="22"/>
                <w:szCs w:val="22"/>
                <w:lang w:val="pt-BR"/>
              </w:rPr>
            </w:pPr>
            <w:r w:rsidRPr="00A01661">
              <w:rPr>
                <w:sz w:val="22"/>
                <w:szCs w:val="22"/>
                <w:lang w:val="pt-BR"/>
              </w:rPr>
              <w:t>CÓRIA-SABINI, Maria Aparecida. Psicologia aplicada à Educação. São Paulo: EPU, 1986.</w:t>
            </w:r>
          </w:p>
          <w:p w14:paraId="064F06F0"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lastRenderedPageBreak/>
              <w:t>COUTINHO, Maria Teresa da Cunha; MOREIRA, Mércia. Psicologia da Educação: um estudo dos processos psicológicos de desenvolvimento e aprendizagem humanos, voltados para a educação. 3 ed. Belo Horizonte, MG: Ed. Lê, 1993.</w:t>
            </w:r>
          </w:p>
          <w:p w14:paraId="20C9E4CE" w14:textId="77777777" w:rsidR="001033E2" w:rsidRPr="00A01661" w:rsidRDefault="001033E2" w:rsidP="005979A8">
            <w:pPr>
              <w:pStyle w:val="Recuodecorpodetexto3"/>
              <w:spacing w:line="240" w:lineRule="auto"/>
              <w:ind w:left="0"/>
              <w:rPr>
                <w:sz w:val="22"/>
                <w:szCs w:val="22"/>
                <w:lang w:val="pt-BR"/>
              </w:rPr>
            </w:pPr>
            <w:r w:rsidRPr="00A01661">
              <w:rPr>
                <w:sz w:val="22"/>
                <w:szCs w:val="22"/>
                <w:lang w:val="pt-BR"/>
              </w:rPr>
              <w:t xml:space="preserve">DAVIS, Claudia; OLIVEIRA, </w:t>
            </w:r>
            <w:proofErr w:type="spellStart"/>
            <w:r w:rsidRPr="00A01661">
              <w:rPr>
                <w:sz w:val="22"/>
                <w:szCs w:val="22"/>
                <w:lang w:val="pt-BR"/>
              </w:rPr>
              <w:t>Zilma</w:t>
            </w:r>
            <w:proofErr w:type="spellEnd"/>
            <w:r w:rsidRPr="00A01661">
              <w:rPr>
                <w:sz w:val="22"/>
                <w:szCs w:val="22"/>
                <w:lang w:val="pt-BR"/>
              </w:rPr>
              <w:t xml:space="preserve"> de. Psicologia na Educação. São Paulo: Cortez, 1994.</w:t>
            </w:r>
          </w:p>
          <w:p w14:paraId="7C5B6E7A"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FONTANA, Roseli; CRUZ, Nazaré. Psicologia e trabalho pedagógico. São Paulo: Atual. 1997.</w:t>
            </w:r>
          </w:p>
          <w:p w14:paraId="5AAA2EA3" w14:textId="77777777" w:rsidR="001033E2" w:rsidRPr="00A01661" w:rsidRDefault="001033E2" w:rsidP="005979A8">
            <w:pPr>
              <w:pStyle w:val="Recuodecorpodetexto"/>
              <w:spacing w:line="240" w:lineRule="auto"/>
              <w:ind w:left="0"/>
              <w:rPr>
                <w:sz w:val="22"/>
                <w:lang w:val="pt-BR"/>
              </w:rPr>
            </w:pPr>
            <w:r w:rsidRPr="00A01661">
              <w:rPr>
                <w:sz w:val="22"/>
                <w:lang w:val="pt-BR"/>
              </w:rPr>
              <w:t>GOULART, Íris B. Psicologia da Educação: fundamentos teóricos e aplicações à prática pedagógica. Petrópolis: Vozes, 1987.</w:t>
            </w:r>
          </w:p>
          <w:p w14:paraId="4DCC07D8" w14:textId="77777777" w:rsidR="001033E2" w:rsidRPr="00A01661" w:rsidRDefault="001033E2" w:rsidP="005979A8">
            <w:pPr>
              <w:pStyle w:val="Recuodecorpodetexto3"/>
              <w:spacing w:line="240" w:lineRule="auto"/>
              <w:ind w:left="0"/>
              <w:rPr>
                <w:sz w:val="22"/>
                <w:szCs w:val="22"/>
                <w:lang w:val="pt-BR"/>
              </w:rPr>
            </w:pPr>
            <w:r w:rsidRPr="00A01661">
              <w:rPr>
                <w:sz w:val="22"/>
                <w:szCs w:val="22"/>
                <w:lang w:val="pt-BR"/>
              </w:rPr>
              <w:t>GROSSI, Esther Pillar; BORDIN, Jussara (Org.). Paixão de aprender. 2 ed. Petrópolis: Vozes, 1992.</w:t>
            </w:r>
          </w:p>
          <w:p w14:paraId="2755C123"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 xml:space="preserve">JOHNSON, Louis J.; MYKLEBUST, </w:t>
            </w:r>
            <w:proofErr w:type="spellStart"/>
            <w:r w:rsidRPr="00A01661">
              <w:rPr>
                <w:rFonts w:ascii="Times New Roman" w:hAnsi="Times New Roman" w:cs="Times New Roman"/>
              </w:rPr>
              <w:t>Helmer</w:t>
            </w:r>
            <w:proofErr w:type="spellEnd"/>
            <w:r w:rsidRPr="00A01661">
              <w:rPr>
                <w:rFonts w:ascii="Times New Roman" w:hAnsi="Times New Roman" w:cs="Times New Roman"/>
              </w:rPr>
              <w:t xml:space="preserve"> R. Distúrbios de aprendizagem. 3. ed. São Paulo: Pioneira. 1991.</w:t>
            </w:r>
          </w:p>
          <w:p w14:paraId="1FDF2320"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MORGAN, Clifford T. Introdução à Psicologia. São Paulo: McGraw-Hill do Brasil, 1977.</w:t>
            </w:r>
          </w:p>
        </w:tc>
      </w:tr>
    </w:tbl>
    <w:p w14:paraId="69E7AE43"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65"/>
        <w:gridCol w:w="747"/>
        <w:gridCol w:w="655"/>
        <w:gridCol w:w="3921"/>
        <w:gridCol w:w="1843"/>
      </w:tblGrid>
      <w:tr w:rsidR="001033E2" w:rsidRPr="00A01661" w14:paraId="2C94868F" w14:textId="77777777" w:rsidTr="00661215">
        <w:tc>
          <w:tcPr>
            <w:tcW w:w="7088" w:type="dxa"/>
            <w:gridSpan w:val="4"/>
            <w:tcBorders>
              <w:top w:val="single" w:sz="4" w:space="0" w:color="auto"/>
              <w:left w:val="single" w:sz="4" w:space="0" w:color="auto"/>
              <w:bottom w:val="single" w:sz="4" w:space="0" w:color="auto"/>
              <w:right w:val="single" w:sz="4" w:space="0" w:color="auto"/>
            </w:tcBorders>
          </w:tcPr>
          <w:p w14:paraId="7815257D"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Educação e Tecnologia da Comunicação e Informação</w:t>
            </w:r>
            <w:r w:rsidRPr="00A01661">
              <w:rPr>
                <w:rFonts w:ascii="Times New Roman" w:hAnsi="Times New Roman" w:cs="Times New Roman"/>
              </w:rPr>
              <w:t xml:space="preserve"> (OBRIGATÓRIA)</w:t>
            </w:r>
          </w:p>
        </w:tc>
        <w:tc>
          <w:tcPr>
            <w:tcW w:w="1843" w:type="dxa"/>
            <w:tcBorders>
              <w:top w:val="single" w:sz="4" w:space="0" w:color="auto"/>
              <w:left w:val="single" w:sz="4" w:space="0" w:color="auto"/>
              <w:bottom w:val="single" w:sz="4" w:space="0" w:color="auto"/>
              <w:right w:val="single" w:sz="4" w:space="0" w:color="auto"/>
            </w:tcBorders>
          </w:tcPr>
          <w:p w14:paraId="5E4C34DA"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2º Período</w:t>
            </w:r>
          </w:p>
        </w:tc>
      </w:tr>
      <w:tr w:rsidR="001033E2" w:rsidRPr="00A01661" w14:paraId="474556FB" w14:textId="77777777" w:rsidTr="00661215">
        <w:trPr>
          <w:trHeight w:val="190"/>
        </w:trPr>
        <w:tc>
          <w:tcPr>
            <w:tcW w:w="1765" w:type="dxa"/>
            <w:vMerge w:val="restart"/>
            <w:tcBorders>
              <w:top w:val="single" w:sz="4" w:space="0" w:color="auto"/>
              <w:left w:val="single" w:sz="4" w:space="0" w:color="auto"/>
              <w:right w:val="single" w:sz="4" w:space="0" w:color="auto"/>
            </w:tcBorders>
          </w:tcPr>
          <w:p w14:paraId="58FADCF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2AFCA2D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Borders>
              <w:top w:val="single" w:sz="4" w:space="0" w:color="auto"/>
              <w:left w:val="single" w:sz="4" w:space="0" w:color="auto"/>
              <w:bottom w:val="single" w:sz="4" w:space="0" w:color="auto"/>
              <w:right w:val="single" w:sz="4" w:space="0" w:color="auto"/>
            </w:tcBorders>
          </w:tcPr>
          <w:p w14:paraId="3900C0AB"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Borders>
              <w:top w:val="single" w:sz="4" w:space="0" w:color="auto"/>
              <w:left w:val="single" w:sz="4" w:space="0" w:color="auto"/>
              <w:right w:val="single" w:sz="4" w:space="0" w:color="auto"/>
            </w:tcBorders>
          </w:tcPr>
          <w:p w14:paraId="6CEC256D" w14:textId="77777777" w:rsidR="001033E2" w:rsidRPr="00A01661" w:rsidRDefault="001033E2" w:rsidP="005979A8">
            <w:pPr>
              <w:pStyle w:val="TEXTO0"/>
              <w:tabs>
                <w:tab w:val="clear" w:pos="283"/>
              </w:tabs>
              <w:spacing w:line="240" w:lineRule="auto"/>
              <w:rPr>
                <w:sz w:val="22"/>
                <w:szCs w:val="22"/>
              </w:rPr>
            </w:pPr>
            <w:r w:rsidRPr="00A01661">
              <w:rPr>
                <w:sz w:val="22"/>
                <w:szCs w:val="22"/>
              </w:rPr>
              <w:t>PRÉ-REQUISITOS: -</w:t>
            </w:r>
          </w:p>
          <w:p w14:paraId="3A64C77A" w14:textId="77777777" w:rsidR="001033E2" w:rsidRPr="00A01661" w:rsidRDefault="001033E2" w:rsidP="005979A8">
            <w:pPr>
              <w:spacing w:after="0"/>
              <w:rPr>
                <w:rFonts w:ascii="Times New Roman" w:hAnsi="Times New Roman" w:cs="Times New Roman"/>
              </w:rPr>
            </w:pPr>
          </w:p>
        </w:tc>
      </w:tr>
      <w:tr w:rsidR="001033E2" w:rsidRPr="00A01661" w14:paraId="396CC3A8" w14:textId="77777777" w:rsidTr="00661215">
        <w:trPr>
          <w:trHeight w:val="165"/>
        </w:trPr>
        <w:tc>
          <w:tcPr>
            <w:tcW w:w="1765" w:type="dxa"/>
            <w:vMerge/>
            <w:tcBorders>
              <w:left w:val="single" w:sz="4" w:space="0" w:color="auto"/>
              <w:right w:val="single" w:sz="4" w:space="0" w:color="auto"/>
            </w:tcBorders>
          </w:tcPr>
          <w:p w14:paraId="4A26B5D9" w14:textId="77777777" w:rsidR="001033E2" w:rsidRPr="00A01661" w:rsidRDefault="001033E2" w:rsidP="005979A8">
            <w:pPr>
              <w:jc w:val="cente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14:paraId="4A1B176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55" w:type="dxa"/>
            <w:tcBorders>
              <w:top w:val="single" w:sz="4" w:space="0" w:color="auto"/>
              <w:left w:val="single" w:sz="4" w:space="0" w:color="auto"/>
              <w:bottom w:val="single" w:sz="4" w:space="0" w:color="auto"/>
              <w:right w:val="single" w:sz="4" w:space="0" w:color="auto"/>
            </w:tcBorders>
          </w:tcPr>
          <w:p w14:paraId="0C5EA963"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Borders>
              <w:left w:val="single" w:sz="4" w:space="0" w:color="auto"/>
              <w:right w:val="single" w:sz="4" w:space="0" w:color="auto"/>
            </w:tcBorders>
          </w:tcPr>
          <w:p w14:paraId="2694E6F3" w14:textId="77777777" w:rsidR="001033E2" w:rsidRPr="00A01661" w:rsidRDefault="001033E2" w:rsidP="005979A8">
            <w:pPr>
              <w:rPr>
                <w:rFonts w:ascii="Times New Roman" w:hAnsi="Times New Roman" w:cs="Times New Roman"/>
              </w:rPr>
            </w:pPr>
          </w:p>
        </w:tc>
      </w:tr>
      <w:tr w:rsidR="001033E2" w:rsidRPr="00A01661" w14:paraId="4AB6F1B5" w14:textId="77777777" w:rsidTr="00661215">
        <w:trPr>
          <w:trHeight w:val="332"/>
        </w:trPr>
        <w:tc>
          <w:tcPr>
            <w:tcW w:w="1765" w:type="dxa"/>
            <w:vMerge/>
            <w:tcBorders>
              <w:left w:val="single" w:sz="4" w:space="0" w:color="auto"/>
              <w:bottom w:val="single" w:sz="4" w:space="0" w:color="auto"/>
              <w:right w:val="single" w:sz="4" w:space="0" w:color="auto"/>
            </w:tcBorders>
          </w:tcPr>
          <w:p w14:paraId="1C9AD388" w14:textId="77777777" w:rsidR="001033E2" w:rsidRPr="00A01661" w:rsidRDefault="001033E2" w:rsidP="005979A8">
            <w:pPr>
              <w:jc w:val="cente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14:paraId="7AB1D787"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655" w:type="dxa"/>
            <w:tcBorders>
              <w:top w:val="single" w:sz="4" w:space="0" w:color="auto"/>
              <w:left w:val="single" w:sz="4" w:space="0" w:color="auto"/>
              <w:bottom w:val="single" w:sz="4" w:space="0" w:color="auto"/>
              <w:right w:val="single" w:sz="4" w:space="0" w:color="auto"/>
            </w:tcBorders>
          </w:tcPr>
          <w:p w14:paraId="13A64F0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Borders>
              <w:left w:val="single" w:sz="4" w:space="0" w:color="auto"/>
              <w:bottom w:val="single" w:sz="4" w:space="0" w:color="auto"/>
              <w:right w:val="single" w:sz="4" w:space="0" w:color="auto"/>
            </w:tcBorders>
          </w:tcPr>
          <w:p w14:paraId="6E338D0C" w14:textId="77777777" w:rsidR="001033E2" w:rsidRPr="00A01661" w:rsidRDefault="001033E2" w:rsidP="005979A8">
            <w:pPr>
              <w:rPr>
                <w:rFonts w:ascii="Times New Roman" w:hAnsi="Times New Roman" w:cs="Times New Roman"/>
              </w:rPr>
            </w:pPr>
          </w:p>
        </w:tc>
      </w:tr>
      <w:tr w:rsidR="001033E2" w:rsidRPr="00A01661" w14:paraId="654EB2AE" w14:textId="77777777" w:rsidTr="00661215">
        <w:tblPrEx>
          <w:tblBorders>
            <w:insideV w:val="none" w:sz="0" w:space="0" w:color="auto"/>
          </w:tblBorders>
        </w:tblPrEx>
        <w:trPr>
          <w:trHeight w:val="333"/>
        </w:trPr>
        <w:tc>
          <w:tcPr>
            <w:tcW w:w="8931" w:type="dxa"/>
            <w:gridSpan w:val="5"/>
            <w:tcBorders>
              <w:top w:val="single" w:sz="4" w:space="0" w:color="auto"/>
              <w:left w:val="single" w:sz="4" w:space="0" w:color="auto"/>
              <w:bottom w:val="single" w:sz="4" w:space="0" w:color="auto"/>
              <w:right w:val="single" w:sz="4" w:space="0" w:color="auto"/>
            </w:tcBorders>
          </w:tcPr>
          <w:p w14:paraId="67637967" w14:textId="77777777" w:rsidR="001033E2" w:rsidRPr="00A01661" w:rsidRDefault="001033E2" w:rsidP="005979A8">
            <w:pPr>
              <w:spacing w:line="220" w:lineRule="exact"/>
              <w:jc w:val="both"/>
              <w:rPr>
                <w:rFonts w:ascii="Times New Roman" w:eastAsia="Times New Roman" w:hAnsi="Times New Roman" w:cs="Times New Roman"/>
                <w:lang w:eastAsia="pt-BR"/>
              </w:rPr>
            </w:pPr>
            <w:r w:rsidRPr="00A01661">
              <w:rPr>
                <w:rFonts w:ascii="Times New Roman" w:hAnsi="Times New Roman" w:cs="Times New Roman"/>
                <w:b/>
              </w:rPr>
              <w:t>EMENTA</w:t>
            </w:r>
            <w:r w:rsidRPr="00A01661">
              <w:rPr>
                <w:rFonts w:ascii="Times New Roman" w:hAnsi="Times New Roman" w:cs="Times New Roman"/>
              </w:rPr>
              <w:t xml:space="preserve">: </w:t>
            </w:r>
            <w:r w:rsidRPr="00A01661">
              <w:rPr>
                <w:rFonts w:ascii="Times New Roman" w:eastAsia="Times New Roman" w:hAnsi="Times New Roman" w:cs="Times New Roman"/>
                <w:lang w:eastAsia="pt-BR"/>
              </w:rPr>
              <w:t>Tecnologia e Educação: Tecnologia e suas diferentes noções; a função social dos recursos tecnológicos; As novas tecnologias de informação e comunicação: recursos audiovisuais e telemáticos (sons, imagens, fotografias, cinema; televisão interativa). Educação mediada por tecnologias: o impacto e o papel da educação tecnológica; novos ambientes de aprendizagem.</w:t>
            </w:r>
          </w:p>
          <w:p w14:paraId="1056A577"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671678F4" w14:textId="77777777" w:rsidR="001033E2" w:rsidRPr="00A01661" w:rsidRDefault="001033E2" w:rsidP="005979A8">
            <w:pPr>
              <w:spacing w:line="220" w:lineRule="exact"/>
              <w:rPr>
                <w:rFonts w:ascii="Times New Roman" w:hAnsi="Times New Roman" w:cs="Times New Roman"/>
                <w:spacing w:val="-6"/>
              </w:rPr>
            </w:pPr>
            <w:r w:rsidRPr="00A01661">
              <w:rPr>
                <w:rFonts w:ascii="Times New Roman" w:hAnsi="Times New Roman" w:cs="Times New Roman"/>
                <w:spacing w:val="-6"/>
              </w:rPr>
              <w:t>FERREIRA, Oscar M. de C. E. Júnior, Plínio da Silva. Recursos Audiovisuais para o ensino. São Paulo: Pedagógica, 1982.</w:t>
            </w:r>
          </w:p>
          <w:p w14:paraId="642B27B8"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MCLUHAN, Marshall. Os meios de comunicação como extensão do homem. São Paulo: </w:t>
            </w:r>
            <w:proofErr w:type="spellStart"/>
            <w:r w:rsidRPr="00A01661">
              <w:rPr>
                <w:rFonts w:ascii="Times New Roman" w:hAnsi="Times New Roman" w:cs="Times New Roman"/>
              </w:rPr>
              <w:t>Cultrin</w:t>
            </w:r>
            <w:proofErr w:type="spellEnd"/>
            <w:r w:rsidRPr="00A01661">
              <w:rPr>
                <w:rFonts w:ascii="Times New Roman" w:hAnsi="Times New Roman" w:cs="Times New Roman"/>
              </w:rPr>
              <w:t>, 1984.</w:t>
            </w:r>
          </w:p>
          <w:p w14:paraId="669F9A14"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MENDONÇA, Heloísa Maria Nóbrega de. Os meios audiovisuais e a aprendizagem. Rio de Janeiro: Didática Dinâmica, 1994.</w:t>
            </w:r>
          </w:p>
          <w:p w14:paraId="13E6E21C"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MORAES, Maria Cândida. Informática e educação. In: Tecnologia Educacional. Rio de Janeiro: ABT (Associação Brasileira de Tecnologia Educacional), Ano XIII, nº 56, Jan/Fev. 1984 (b).</w:t>
            </w:r>
          </w:p>
          <w:p w14:paraId="1B7D14C8"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__________. Informática educativa no Brasil: um pouco de história... In: Em Aberto. Brasília: ano 12, nº 57, </w:t>
            </w:r>
            <w:proofErr w:type="spellStart"/>
            <w:r w:rsidRPr="00A01661">
              <w:rPr>
                <w:rFonts w:ascii="Times New Roman" w:hAnsi="Times New Roman" w:cs="Times New Roman"/>
              </w:rPr>
              <w:t>jan</w:t>
            </w:r>
            <w:proofErr w:type="spellEnd"/>
            <w:r w:rsidRPr="00A01661">
              <w:rPr>
                <w:rFonts w:ascii="Times New Roman" w:hAnsi="Times New Roman" w:cs="Times New Roman"/>
              </w:rPr>
              <w:t>/mar 1993.</w:t>
            </w:r>
          </w:p>
          <w:p w14:paraId="2892F082"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__________. Subsídios para fundamentação do Programa Nacional de Informática na Educação. Documento da Internet: http://wwwproinfo.gov.br/prf_docs.htm  (em 09/07/00).</w:t>
            </w:r>
          </w:p>
          <w:p w14:paraId="28217961"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NÉRICI, </w:t>
            </w:r>
            <w:proofErr w:type="spellStart"/>
            <w:r w:rsidRPr="00A01661">
              <w:rPr>
                <w:rFonts w:ascii="Times New Roman" w:hAnsi="Times New Roman" w:cs="Times New Roman"/>
              </w:rPr>
              <w:t>Imídio</w:t>
            </w:r>
            <w:proofErr w:type="spellEnd"/>
            <w:r w:rsidRPr="00A01661">
              <w:rPr>
                <w:rFonts w:ascii="Times New Roman" w:hAnsi="Times New Roman" w:cs="Times New Roman"/>
              </w:rPr>
              <w:t xml:space="preserve"> G. Educação e Tecnologia. Rio de Janeiro: Fundo de Cultura, 1978.</w:t>
            </w:r>
          </w:p>
          <w:p w14:paraId="273A4306"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OLIVEIRA, Alaíde Lisboa de. Nova Didática. Belho Horizonte: Bernardo Álvares, 1969.</w:t>
            </w:r>
          </w:p>
          <w:p w14:paraId="012A0D48"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PARRA, Nélio e PARRA, Ivone Corrêa da Costa. Técnicas audiovisuais de educação. São Paulo: Pioneira, 1975. </w:t>
            </w:r>
          </w:p>
          <w:p w14:paraId="454C3D4D"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lastRenderedPageBreak/>
              <w:t>PLANQUE, Bernardo. Técnicas audiovisuais de ensino. São Paulo: Loyola, 1974.</w:t>
            </w:r>
          </w:p>
          <w:p w14:paraId="18D88B04"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PUCCI, Bruno; CALMON, Luiz </w:t>
            </w:r>
            <w:proofErr w:type="spellStart"/>
            <w:r w:rsidRPr="00A01661">
              <w:rPr>
                <w:rFonts w:ascii="Times New Roman" w:hAnsi="Times New Roman" w:cs="Times New Roman"/>
              </w:rPr>
              <w:t>Antonio</w:t>
            </w:r>
            <w:proofErr w:type="spellEnd"/>
            <w:r w:rsidRPr="00A01661">
              <w:rPr>
                <w:rFonts w:ascii="Times New Roman" w:hAnsi="Times New Roman" w:cs="Times New Roman"/>
              </w:rPr>
              <w:t xml:space="preserve">, LASTÓRIA, Nabuco e DA COSTA, </w:t>
            </w:r>
            <w:proofErr w:type="spellStart"/>
            <w:r w:rsidRPr="00A01661">
              <w:rPr>
                <w:rFonts w:ascii="Times New Roman" w:hAnsi="Times New Roman" w:cs="Times New Roman"/>
              </w:rPr>
              <w:t>Belarmino</w:t>
            </w:r>
            <w:proofErr w:type="spellEnd"/>
            <w:r w:rsidRPr="00A01661">
              <w:rPr>
                <w:rFonts w:ascii="Times New Roman" w:hAnsi="Times New Roman" w:cs="Times New Roman"/>
              </w:rPr>
              <w:t xml:space="preserve"> César Guimarães (Org.). Tecnologia, Cultura e Formação... ainda Auschwitz. São Paulo: Cortez, 2003. </w:t>
            </w:r>
          </w:p>
          <w:p w14:paraId="4659E7CD"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PRADO, João Rodolfo. TV: Quem vê quem. Rio de Janeiro: Fundo de Cultura, 1973.</w:t>
            </w:r>
          </w:p>
          <w:p w14:paraId="021E8B07"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RING, Arthur E. e SHELLY, William J. Aprendizagem mediante </w:t>
            </w:r>
            <w:proofErr w:type="spellStart"/>
            <w:r w:rsidRPr="00A01661">
              <w:rPr>
                <w:rFonts w:ascii="Times New Roman" w:hAnsi="Times New Roman" w:cs="Times New Roman"/>
              </w:rPr>
              <w:t>el</w:t>
            </w:r>
            <w:proofErr w:type="spellEnd"/>
            <w:r w:rsidRPr="00A01661">
              <w:rPr>
                <w:rFonts w:ascii="Times New Roman" w:hAnsi="Times New Roman" w:cs="Times New Roman"/>
              </w:rPr>
              <w:t xml:space="preserve"> retroprojetor. México: Trilhas, 1973.</w:t>
            </w:r>
          </w:p>
          <w:p w14:paraId="68C84011"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SÁ, Irene Tavares de. Cinema e educação. Rio de Janeiro: Agir, 1967.</w:t>
            </w:r>
          </w:p>
        </w:tc>
      </w:tr>
    </w:tbl>
    <w:p w14:paraId="17299A46" w14:textId="77777777" w:rsidR="001033E2" w:rsidRPr="00A01661" w:rsidRDefault="001033E2" w:rsidP="005979A8">
      <w:pPr>
        <w:pStyle w:val="Lista2"/>
        <w:ind w:left="0" w:firstLine="0"/>
        <w:rPr>
          <w:rFonts w:ascii="Times New Roman" w:hAnsi="Times New Roman" w:cs="Times New Roman"/>
          <w:b/>
        </w:rPr>
      </w:pPr>
    </w:p>
    <w:p w14:paraId="321039D6"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774"/>
        <w:gridCol w:w="628"/>
        <w:gridCol w:w="4063"/>
        <w:gridCol w:w="1701"/>
      </w:tblGrid>
      <w:tr w:rsidR="001033E2" w:rsidRPr="00A01661" w14:paraId="0233082F" w14:textId="77777777" w:rsidTr="00661215">
        <w:tc>
          <w:tcPr>
            <w:tcW w:w="7230" w:type="dxa"/>
            <w:gridSpan w:val="4"/>
          </w:tcPr>
          <w:p w14:paraId="33878861"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Didática Geral</w:t>
            </w:r>
            <w:r w:rsidRPr="00A01661">
              <w:rPr>
                <w:rFonts w:ascii="Times New Roman" w:hAnsi="Times New Roman" w:cs="Times New Roman"/>
              </w:rPr>
              <w:t xml:space="preserve"> (OBRIGATÓRIA)</w:t>
            </w:r>
          </w:p>
        </w:tc>
        <w:tc>
          <w:tcPr>
            <w:tcW w:w="1701" w:type="dxa"/>
          </w:tcPr>
          <w:p w14:paraId="7187CF92"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3º Período</w:t>
            </w:r>
          </w:p>
        </w:tc>
      </w:tr>
      <w:tr w:rsidR="001033E2" w:rsidRPr="00A01661" w14:paraId="70088DB2" w14:textId="77777777" w:rsidTr="00661215">
        <w:trPr>
          <w:trHeight w:val="313"/>
        </w:trPr>
        <w:tc>
          <w:tcPr>
            <w:tcW w:w="1765" w:type="dxa"/>
            <w:vMerge w:val="restart"/>
          </w:tcPr>
          <w:p w14:paraId="7ACD952A"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Carga Horária</w:t>
            </w:r>
          </w:p>
          <w:p w14:paraId="3BE05EE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29A58B0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4ED34D7B"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w:t>
            </w:r>
          </w:p>
          <w:p w14:paraId="1B503B88" w14:textId="77777777" w:rsidR="001033E2" w:rsidRPr="00A01661" w:rsidRDefault="001033E2" w:rsidP="005979A8">
            <w:pPr>
              <w:spacing w:after="0"/>
              <w:rPr>
                <w:rFonts w:ascii="Times New Roman" w:hAnsi="Times New Roman" w:cs="Times New Roman"/>
              </w:rPr>
            </w:pPr>
          </w:p>
        </w:tc>
      </w:tr>
      <w:tr w:rsidR="001033E2" w:rsidRPr="00A01661" w14:paraId="6B54922D" w14:textId="77777777" w:rsidTr="00661215">
        <w:trPr>
          <w:trHeight w:val="179"/>
        </w:trPr>
        <w:tc>
          <w:tcPr>
            <w:tcW w:w="1765" w:type="dxa"/>
            <w:vMerge/>
          </w:tcPr>
          <w:p w14:paraId="1330D5D6" w14:textId="77777777" w:rsidR="001033E2" w:rsidRPr="00A01661" w:rsidRDefault="001033E2" w:rsidP="005979A8">
            <w:pPr>
              <w:jc w:val="center"/>
              <w:rPr>
                <w:rFonts w:ascii="Times New Roman" w:hAnsi="Times New Roman" w:cs="Times New Roman"/>
              </w:rPr>
            </w:pPr>
          </w:p>
        </w:tc>
        <w:tc>
          <w:tcPr>
            <w:tcW w:w="774" w:type="dxa"/>
          </w:tcPr>
          <w:p w14:paraId="5388231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28" w:type="dxa"/>
          </w:tcPr>
          <w:p w14:paraId="28B64973"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742C876F" w14:textId="77777777" w:rsidR="001033E2" w:rsidRPr="00A01661" w:rsidRDefault="001033E2" w:rsidP="005979A8">
            <w:pPr>
              <w:rPr>
                <w:rFonts w:ascii="Times New Roman" w:hAnsi="Times New Roman" w:cs="Times New Roman"/>
              </w:rPr>
            </w:pPr>
          </w:p>
        </w:tc>
      </w:tr>
      <w:tr w:rsidR="001033E2" w:rsidRPr="00A01661" w14:paraId="79B818D0" w14:textId="77777777" w:rsidTr="00661215">
        <w:trPr>
          <w:trHeight w:val="369"/>
        </w:trPr>
        <w:tc>
          <w:tcPr>
            <w:tcW w:w="1765" w:type="dxa"/>
            <w:vMerge/>
          </w:tcPr>
          <w:p w14:paraId="2678B512" w14:textId="77777777" w:rsidR="001033E2" w:rsidRPr="00A01661" w:rsidRDefault="001033E2" w:rsidP="005979A8">
            <w:pPr>
              <w:jc w:val="center"/>
              <w:rPr>
                <w:rFonts w:ascii="Times New Roman" w:hAnsi="Times New Roman" w:cs="Times New Roman"/>
              </w:rPr>
            </w:pPr>
          </w:p>
        </w:tc>
        <w:tc>
          <w:tcPr>
            <w:tcW w:w="774" w:type="dxa"/>
          </w:tcPr>
          <w:p w14:paraId="7FC73C97"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628" w:type="dxa"/>
          </w:tcPr>
          <w:p w14:paraId="196C70E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Pr>
          <w:p w14:paraId="703343AC" w14:textId="77777777" w:rsidR="001033E2" w:rsidRPr="00A01661" w:rsidRDefault="001033E2" w:rsidP="005979A8">
            <w:pPr>
              <w:rPr>
                <w:rFonts w:ascii="Times New Roman" w:hAnsi="Times New Roman" w:cs="Times New Roman"/>
              </w:rPr>
            </w:pPr>
          </w:p>
        </w:tc>
      </w:tr>
      <w:tr w:rsidR="001033E2" w:rsidRPr="00A01661" w14:paraId="21CF0943" w14:textId="77777777" w:rsidTr="00661215">
        <w:tc>
          <w:tcPr>
            <w:tcW w:w="8931" w:type="dxa"/>
            <w:gridSpan w:val="5"/>
          </w:tcPr>
          <w:p w14:paraId="269CE32B" w14:textId="77777777" w:rsidR="001033E2" w:rsidRPr="00A01661" w:rsidRDefault="001033E2" w:rsidP="005979A8">
            <w:pPr>
              <w:jc w:val="both"/>
              <w:rPr>
                <w:rFonts w:ascii="Times New Roman" w:hAnsi="Times New Roman" w:cs="Times New Roman"/>
              </w:rPr>
            </w:pPr>
            <w:proofErr w:type="spellStart"/>
            <w:r w:rsidRPr="00A01661">
              <w:rPr>
                <w:rFonts w:ascii="Times New Roman" w:hAnsi="Times New Roman" w:cs="Times New Roman"/>
                <w:b/>
              </w:rPr>
              <w:t>EMENTA</w:t>
            </w:r>
            <w:r w:rsidRPr="00A01661">
              <w:rPr>
                <w:rFonts w:ascii="Times New Roman" w:hAnsi="Times New Roman" w:cs="Times New Roman"/>
              </w:rPr>
              <w:t>:Fundamentos</w:t>
            </w:r>
            <w:proofErr w:type="spellEnd"/>
            <w:r w:rsidRPr="00A01661">
              <w:rPr>
                <w:rFonts w:ascii="Times New Roman" w:hAnsi="Times New Roman" w:cs="Times New Roman"/>
              </w:rPr>
              <w:t xml:space="preserve"> epistemológicos da Didática. A Didática e a formação do professor. O planejamento didático e a organização do trabalho docente.</w:t>
            </w:r>
          </w:p>
          <w:p w14:paraId="6BC3A8FB"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4C36A682"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CANDAU, Vera Maria F.A. Didática em questão. Petrópolis: Vozes, 1984.</w:t>
            </w:r>
          </w:p>
          <w:p w14:paraId="679EB6D8"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ENRICONE, </w:t>
            </w:r>
            <w:proofErr w:type="spellStart"/>
            <w:r w:rsidRPr="00A01661">
              <w:rPr>
                <w:rFonts w:ascii="Times New Roman" w:hAnsi="Times New Roman" w:cs="Times New Roman"/>
                <w:spacing w:val="-8"/>
              </w:rPr>
              <w:t>Delcia</w:t>
            </w:r>
            <w:proofErr w:type="spellEnd"/>
            <w:r w:rsidRPr="00A01661">
              <w:rPr>
                <w:rFonts w:ascii="Times New Roman" w:hAnsi="Times New Roman" w:cs="Times New Roman"/>
                <w:spacing w:val="-8"/>
              </w:rPr>
              <w:t>; et al. Ensino: revisão crítica. Porto Alegre: Sagra, 1988.</w:t>
            </w:r>
          </w:p>
          <w:p w14:paraId="4ED972B4"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FAZENDA, Ivani (Org.). Didática e interdisciplinaridade. Campinas, SP: Papirus, 1988.</w:t>
            </w:r>
          </w:p>
          <w:p w14:paraId="0712555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HAIDT, Regina Célia </w:t>
            </w:r>
            <w:proofErr w:type="spellStart"/>
            <w:r w:rsidRPr="00A01661">
              <w:rPr>
                <w:rFonts w:ascii="Times New Roman" w:hAnsi="Times New Roman" w:cs="Times New Roman"/>
                <w:spacing w:val="-8"/>
              </w:rPr>
              <w:t>Cazaux</w:t>
            </w:r>
            <w:proofErr w:type="spellEnd"/>
            <w:r w:rsidRPr="00A01661">
              <w:rPr>
                <w:rFonts w:ascii="Times New Roman" w:hAnsi="Times New Roman" w:cs="Times New Roman"/>
                <w:spacing w:val="-8"/>
              </w:rPr>
              <w:t>. Curso de Didática Geral. São Paulo: Editora Ática, 1994.</w:t>
            </w:r>
          </w:p>
          <w:p w14:paraId="65616876"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LIBÂNEO, José Carlos. Didática. São Paulo: Cortez, 1991.</w:t>
            </w:r>
          </w:p>
          <w:p w14:paraId="64F15FFD"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LOPES, </w:t>
            </w:r>
            <w:proofErr w:type="spellStart"/>
            <w:r w:rsidRPr="00A01661">
              <w:rPr>
                <w:rFonts w:ascii="Times New Roman" w:hAnsi="Times New Roman" w:cs="Times New Roman"/>
                <w:spacing w:val="-8"/>
              </w:rPr>
              <w:t>Antonia</w:t>
            </w:r>
            <w:proofErr w:type="spellEnd"/>
            <w:r w:rsidRPr="00A01661">
              <w:rPr>
                <w:rFonts w:ascii="Times New Roman" w:hAnsi="Times New Roman" w:cs="Times New Roman"/>
                <w:spacing w:val="-8"/>
              </w:rPr>
              <w:t xml:space="preserve"> O; et al. Repensando a Didática. Campinas, SP: Papirus, 1988.</w:t>
            </w:r>
          </w:p>
          <w:p w14:paraId="1AFC670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MENEGOLLA, Maximiliano; SANT’ANNA, </w:t>
            </w:r>
            <w:proofErr w:type="spellStart"/>
            <w:r w:rsidRPr="00A01661">
              <w:rPr>
                <w:rFonts w:ascii="Times New Roman" w:hAnsi="Times New Roman" w:cs="Times New Roman"/>
                <w:spacing w:val="-8"/>
              </w:rPr>
              <w:t>Ilza</w:t>
            </w:r>
            <w:proofErr w:type="spellEnd"/>
            <w:r w:rsidRPr="00A01661">
              <w:rPr>
                <w:rFonts w:ascii="Times New Roman" w:hAnsi="Times New Roman" w:cs="Times New Roman"/>
                <w:spacing w:val="-8"/>
              </w:rPr>
              <w:t xml:space="preserve"> Martins. Por que Planejar? Como Planejar? Currículo – Área – Aula. 6. ed. Petrópolis, RJ: Vozes, 1998.</w:t>
            </w:r>
          </w:p>
          <w:p w14:paraId="6009EDAE"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spacing w:val="-8"/>
              </w:rPr>
              <w:t xml:space="preserve">NÉRICE, </w:t>
            </w:r>
            <w:proofErr w:type="spellStart"/>
            <w:r w:rsidRPr="00A01661">
              <w:rPr>
                <w:rFonts w:ascii="Times New Roman" w:hAnsi="Times New Roman" w:cs="Times New Roman"/>
                <w:spacing w:val="-8"/>
              </w:rPr>
              <w:t>Imídio</w:t>
            </w:r>
            <w:proofErr w:type="spellEnd"/>
            <w:r w:rsidRPr="00A01661">
              <w:rPr>
                <w:rFonts w:ascii="Times New Roman" w:hAnsi="Times New Roman" w:cs="Times New Roman"/>
                <w:spacing w:val="-8"/>
              </w:rPr>
              <w:t>. Didática: uma introdução. São Paulo: Atlas, 1982</w:t>
            </w:r>
            <w:r w:rsidRPr="00A01661">
              <w:rPr>
                <w:rFonts w:ascii="Times New Roman" w:hAnsi="Times New Roman" w:cs="Times New Roman"/>
              </w:rPr>
              <w:t>.</w:t>
            </w:r>
          </w:p>
          <w:p w14:paraId="77F0207F" w14:textId="77777777" w:rsidR="001033E2" w:rsidRPr="00A01661" w:rsidRDefault="001033E2" w:rsidP="005979A8">
            <w:pPr>
              <w:pStyle w:val="Recuodecorpodetexto"/>
              <w:spacing w:line="240" w:lineRule="auto"/>
              <w:ind w:left="34"/>
              <w:rPr>
                <w:sz w:val="22"/>
                <w:lang w:val="pt-BR"/>
              </w:rPr>
            </w:pPr>
            <w:r w:rsidRPr="00A01661">
              <w:rPr>
                <w:sz w:val="22"/>
                <w:lang w:val="pt-BR"/>
              </w:rPr>
              <w:t>OLIVEIRA, Maria Rita Neto Sales (Org.). Didática: ruptura, compromisso e pesquisa. 2ª ed. Campinas, SP: Papirus, 1995.</w:t>
            </w:r>
          </w:p>
          <w:p w14:paraId="521BA4BE" w14:textId="77777777" w:rsidR="001033E2" w:rsidRPr="00A01661" w:rsidRDefault="001033E2" w:rsidP="005979A8">
            <w:pPr>
              <w:pStyle w:val="Recuodecorpodetexto"/>
              <w:spacing w:line="240" w:lineRule="auto"/>
              <w:ind w:left="34"/>
              <w:rPr>
                <w:sz w:val="22"/>
                <w:lang w:val="pt-BR"/>
              </w:rPr>
            </w:pPr>
            <w:r w:rsidRPr="00A01661">
              <w:rPr>
                <w:sz w:val="22"/>
                <w:lang w:val="pt-BR"/>
              </w:rPr>
              <w:t>SILVA, Ezequiel Theodoro da. Os (</w:t>
            </w:r>
            <w:proofErr w:type="spellStart"/>
            <w:r w:rsidRPr="00A01661">
              <w:rPr>
                <w:sz w:val="22"/>
                <w:lang w:val="pt-BR"/>
              </w:rPr>
              <w:t>des</w:t>
            </w:r>
            <w:proofErr w:type="spellEnd"/>
            <w:r w:rsidRPr="00A01661">
              <w:rPr>
                <w:sz w:val="22"/>
                <w:lang w:val="pt-BR"/>
              </w:rPr>
              <w:t>)caminhos da escola: traumatismo educacionais. 4. ed. São Paulo: Cortez, Autores Associados, 1992 – (Coleção Polêmicas do nosso tempo, 36). 75 p.</w:t>
            </w:r>
          </w:p>
          <w:p w14:paraId="098BE990" w14:textId="77777777" w:rsidR="001033E2" w:rsidRPr="00A01661" w:rsidRDefault="001033E2" w:rsidP="005979A8">
            <w:pPr>
              <w:pStyle w:val="Recuodecorpodetexto"/>
              <w:spacing w:line="240" w:lineRule="auto"/>
              <w:ind w:left="34"/>
              <w:rPr>
                <w:sz w:val="22"/>
                <w:lang w:val="pt-BR"/>
              </w:rPr>
            </w:pPr>
            <w:r w:rsidRPr="00A01661">
              <w:rPr>
                <w:sz w:val="22"/>
                <w:lang w:val="pt-BR"/>
              </w:rPr>
              <w:t>SILVA, Marilda da. Controvérsias em Didática. Campinas, SP: Papirus, 1995, (Coleção Magistério: Formação e Trabalho Pedagógico).</w:t>
            </w:r>
          </w:p>
          <w:p w14:paraId="578BF94D" w14:textId="77777777" w:rsidR="001033E2" w:rsidRPr="00A01661" w:rsidRDefault="001033E2" w:rsidP="005979A8">
            <w:pPr>
              <w:pStyle w:val="Recuodecorpodetexto"/>
              <w:spacing w:line="240" w:lineRule="auto"/>
              <w:ind w:left="34"/>
              <w:rPr>
                <w:sz w:val="22"/>
                <w:lang w:val="pt-BR"/>
              </w:rPr>
            </w:pPr>
            <w:r w:rsidRPr="00A01661">
              <w:rPr>
                <w:sz w:val="22"/>
                <w:lang w:val="en-US"/>
              </w:rPr>
              <w:t xml:space="preserve">TURRA, </w:t>
            </w:r>
            <w:proofErr w:type="spellStart"/>
            <w:r w:rsidRPr="00A01661">
              <w:rPr>
                <w:sz w:val="22"/>
                <w:lang w:val="en-US"/>
              </w:rPr>
              <w:t>Clódia</w:t>
            </w:r>
            <w:proofErr w:type="spellEnd"/>
            <w:r w:rsidRPr="00A01661">
              <w:rPr>
                <w:sz w:val="22"/>
                <w:lang w:val="en-US"/>
              </w:rPr>
              <w:t xml:space="preserve"> M. Godoy; et all. </w:t>
            </w:r>
            <w:r w:rsidRPr="00A01661">
              <w:rPr>
                <w:sz w:val="22"/>
                <w:lang w:val="pt-BR"/>
              </w:rPr>
              <w:t>Planejamento de ensino e avaliação. Porto Alegre: PUC/EMNA, 1985.</w:t>
            </w:r>
          </w:p>
          <w:p w14:paraId="2FE7DD75" w14:textId="77777777" w:rsidR="001033E2" w:rsidRPr="00A01661" w:rsidRDefault="001033E2" w:rsidP="005979A8">
            <w:pPr>
              <w:pStyle w:val="Recuodecorpodetexto"/>
              <w:spacing w:line="240" w:lineRule="auto"/>
              <w:ind w:left="34"/>
              <w:rPr>
                <w:sz w:val="22"/>
                <w:lang w:val="pt-BR"/>
              </w:rPr>
            </w:pPr>
            <w:r w:rsidRPr="00A01661">
              <w:rPr>
                <w:sz w:val="22"/>
                <w:lang w:val="pt-BR"/>
              </w:rPr>
              <w:t xml:space="preserve">VEIGA, </w:t>
            </w:r>
            <w:proofErr w:type="spellStart"/>
            <w:r w:rsidRPr="00A01661">
              <w:rPr>
                <w:sz w:val="22"/>
                <w:lang w:val="pt-BR"/>
              </w:rPr>
              <w:t>Ilma</w:t>
            </w:r>
            <w:proofErr w:type="spellEnd"/>
            <w:r w:rsidRPr="00A01661">
              <w:rPr>
                <w:sz w:val="22"/>
                <w:lang w:val="pt-BR"/>
              </w:rPr>
              <w:t xml:space="preserve"> Passos Alencastro. Técnicas de Ensino: Por que não? Campinas: Papirus, 1991.</w:t>
            </w:r>
          </w:p>
          <w:p w14:paraId="6D27AD37" w14:textId="77777777" w:rsidR="001033E2" w:rsidRPr="00A01661" w:rsidRDefault="001033E2" w:rsidP="005979A8">
            <w:pPr>
              <w:pStyle w:val="Recuodecorpodetexto"/>
              <w:spacing w:line="240" w:lineRule="auto"/>
              <w:ind w:left="34"/>
              <w:rPr>
                <w:sz w:val="22"/>
                <w:lang w:val="pt-BR"/>
              </w:rPr>
            </w:pPr>
            <w:r w:rsidRPr="00A01661">
              <w:rPr>
                <w:sz w:val="22"/>
                <w:lang w:val="pt-BR"/>
              </w:rPr>
              <w:t>______. A prática pedagógica do professor de Didática. 3 ed. Campinas, SP: Papirus, 1994. 183p.</w:t>
            </w:r>
          </w:p>
          <w:p w14:paraId="262CFD69" w14:textId="77777777" w:rsidR="001033E2" w:rsidRPr="00A01661" w:rsidRDefault="001033E2" w:rsidP="005979A8">
            <w:pPr>
              <w:pStyle w:val="Recuodecorpodetexto"/>
              <w:spacing w:line="240" w:lineRule="auto"/>
              <w:ind w:left="34"/>
              <w:rPr>
                <w:sz w:val="22"/>
                <w:lang w:val="pt-BR"/>
              </w:rPr>
            </w:pPr>
            <w:r w:rsidRPr="00A01661">
              <w:rPr>
                <w:sz w:val="22"/>
                <w:lang w:val="pt-BR"/>
              </w:rPr>
              <w:lastRenderedPageBreak/>
              <w:t xml:space="preserve">VEIGA, </w:t>
            </w:r>
            <w:proofErr w:type="spellStart"/>
            <w:r w:rsidRPr="00A01661">
              <w:rPr>
                <w:sz w:val="22"/>
                <w:lang w:val="pt-BR"/>
              </w:rPr>
              <w:t>Ilma</w:t>
            </w:r>
            <w:proofErr w:type="spellEnd"/>
            <w:r w:rsidRPr="00A01661">
              <w:rPr>
                <w:sz w:val="22"/>
                <w:lang w:val="pt-BR"/>
              </w:rPr>
              <w:t xml:space="preserve"> Passos Alencastro (Org.). Didática: o ensino e suas relações. 2 ed. Campinas, SP: Papirus, 1997. P. 183.</w:t>
            </w:r>
          </w:p>
          <w:p w14:paraId="27026450" w14:textId="77777777" w:rsidR="001033E2" w:rsidRPr="00A01661" w:rsidRDefault="001033E2" w:rsidP="005979A8">
            <w:pPr>
              <w:pStyle w:val="Recuodecorpodetexto"/>
              <w:spacing w:line="240" w:lineRule="auto"/>
              <w:ind w:left="34"/>
              <w:rPr>
                <w:sz w:val="22"/>
                <w:lang w:val="pt-BR"/>
              </w:rPr>
            </w:pPr>
            <w:r w:rsidRPr="00A01661">
              <w:rPr>
                <w:sz w:val="22"/>
                <w:lang w:val="pt-BR"/>
              </w:rPr>
              <w:t>VILARINHO, Lúcia Regina Goulart. Didática: temas selecionados. Rio de Janeiro: LTC – Livros Técnicos e Científicos S. A., 1979.</w:t>
            </w:r>
          </w:p>
        </w:tc>
      </w:tr>
    </w:tbl>
    <w:p w14:paraId="1EA30BA9"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38"/>
        <w:gridCol w:w="764"/>
        <w:gridCol w:w="4205"/>
        <w:gridCol w:w="1559"/>
      </w:tblGrid>
      <w:tr w:rsidR="001033E2" w:rsidRPr="00A01661" w14:paraId="6CFF89AE" w14:textId="77777777" w:rsidTr="00661215">
        <w:tc>
          <w:tcPr>
            <w:tcW w:w="7372" w:type="dxa"/>
            <w:gridSpan w:val="4"/>
          </w:tcPr>
          <w:p w14:paraId="70030E56"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Fundamentos e Práticas da Educação de Jovens e Adultos</w:t>
            </w:r>
            <w:r w:rsidRPr="00A01661">
              <w:rPr>
                <w:rFonts w:ascii="Times New Roman" w:hAnsi="Times New Roman" w:cs="Times New Roman"/>
              </w:rPr>
              <w:t xml:space="preserve"> (OBRIGATÓRIA)</w:t>
            </w:r>
          </w:p>
        </w:tc>
        <w:tc>
          <w:tcPr>
            <w:tcW w:w="1559" w:type="dxa"/>
          </w:tcPr>
          <w:p w14:paraId="4049DF12"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b/>
              </w:rPr>
              <w:t>3º Período</w:t>
            </w:r>
          </w:p>
        </w:tc>
      </w:tr>
      <w:tr w:rsidR="001033E2" w:rsidRPr="00A01661" w14:paraId="41C47BB8" w14:textId="77777777" w:rsidTr="00661215">
        <w:trPr>
          <w:trHeight w:val="312"/>
        </w:trPr>
        <w:tc>
          <w:tcPr>
            <w:tcW w:w="1765" w:type="dxa"/>
            <w:vMerge w:val="restart"/>
          </w:tcPr>
          <w:p w14:paraId="2251D7B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38CE4D7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5D7FC0D3"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091547A1" w14:textId="77777777" w:rsidR="001033E2" w:rsidRPr="00A01661" w:rsidRDefault="001033E2" w:rsidP="005979A8">
            <w:pPr>
              <w:pStyle w:val="TEXTO0"/>
              <w:tabs>
                <w:tab w:val="clear" w:pos="283"/>
              </w:tabs>
              <w:spacing w:line="240" w:lineRule="auto"/>
              <w:rPr>
                <w:sz w:val="22"/>
                <w:szCs w:val="22"/>
              </w:rPr>
            </w:pPr>
            <w:r w:rsidRPr="00A01661">
              <w:rPr>
                <w:sz w:val="22"/>
                <w:szCs w:val="22"/>
              </w:rPr>
              <w:t>PRÉ-REQUISITOS:</w:t>
            </w:r>
          </w:p>
          <w:p w14:paraId="1069B153" w14:textId="77777777" w:rsidR="001033E2" w:rsidRPr="00A01661" w:rsidRDefault="001033E2" w:rsidP="005979A8">
            <w:pPr>
              <w:spacing w:after="0"/>
              <w:rPr>
                <w:rFonts w:ascii="Times New Roman" w:hAnsi="Times New Roman" w:cs="Times New Roman"/>
              </w:rPr>
            </w:pPr>
          </w:p>
        </w:tc>
      </w:tr>
      <w:tr w:rsidR="001033E2" w:rsidRPr="00A01661" w14:paraId="4C7B2435" w14:textId="77777777" w:rsidTr="00661215">
        <w:trPr>
          <w:trHeight w:val="219"/>
        </w:trPr>
        <w:tc>
          <w:tcPr>
            <w:tcW w:w="1765" w:type="dxa"/>
            <w:vMerge/>
          </w:tcPr>
          <w:p w14:paraId="29CB0F06" w14:textId="77777777" w:rsidR="001033E2" w:rsidRPr="00A01661" w:rsidRDefault="001033E2" w:rsidP="005979A8">
            <w:pPr>
              <w:jc w:val="center"/>
              <w:rPr>
                <w:rFonts w:ascii="Times New Roman" w:hAnsi="Times New Roman" w:cs="Times New Roman"/>
              </w:rPr>
            </w:pPr>
          </w:p>
        </w:tc>
        <w:tc>
          <w:tcPr>
            <w:tcW w:w="638" w:type="dxa"/>
          </w:tcPr>
          <w:p w14:paraId="6E0C101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64" w:type="dxa"/>
          </w:tcPr>
          <w:p w14:paraId="5FD294C1"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2CA18BC1" w14:textId="77777777" w:rsidR="001033E2" w:rsidRPr="00A01661" w:rsidRDefault="001033E2" w:rsidP="005979A8">
            <w:pPr>
              <w:rPr>
                <w:rFonts w:ascii="Times New Roman" w:hAnsi="Times New Roman" w:cs="Times New Roman"/>
              </w:rPr>
            </w:pPr>
          </w:p>
        </w:tc>
      </w:tr>
      <w:tr w:rsidR="001033E2" w:rsidRPr="00A01661" w14:paraId="6D65C4C7" w14:textId="77777777" w:rsidTr="00661215">
        <w:trPr>
          <w:trHeight w:val="368"/>
        </w:trPr>
        <w:tc>
          <w:tcPr>
            <w:tcW w:w="1765" w:type="dxa"/>
            <w:vMerge/>
          </w:tcPr>
          <w:p w14:paraId="2B28EED4" w14:textId="77777777" w:rsidR="001033E2" w:rsidRPr="00A01661" w:rsidRDefault="001033E2" w:rsidP="005979A8">
            <w:pPr>
              <w:jc w:val="center"/>
              <w:rPr>
                <w:rFonts w:ascii="Times New Roman" w:hAnsi="Times New Roman" w:cs="Times New Roman"/>
              </w:rPr>
            </w:pPr>
          </w:p>
        </w:tc>
        <w:tc>
          <w:tcPr>
            <w:tcW w:w="638" w:type="dxa"/>
          </w:tcPr>
          <w:p w14:paraId="5C5F123B"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764" w:type="dxa"/>
          </w:tcPr>
          <w:p w14:paraId="464B4BC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Pr>
          <w:p w14:paraId="51A621A6" w14:textId="77777777" w:rsidR="001033E2" w:rsidRPr="00A01661" w:rsidRDefault="001033E2" w:rsidP="005979A8">
            <w:pPr>
              <w:rPr>
                <w:rFonts w:ascii="Times New Roman" w:hAnsi="Times New Roman" w:cs="Times New Roman"/>
              </w:rPr>
            </w:pPr>
          </w:p>
        </w:tc>
      </w:tr>
      <w:tr w:rsidR="001033E2" w:rsidRPr="00A01661" w14:paraId="58E3E582" w14:textId="77777777" w:rsidTr="00661215">
        <w:tc>
          <w:tcPr>
            <w:tcW w:w="8931" w:type="dxa"/>
            <w:gridSpan w:val="5"/>
          </w:tcPr>
          <w:p w14:paraId="743B0093" w14:textId="77777777" w:rsidR="001033E2" w:rsidRPr="00A01661" w:rsidRDefault="001033E2" w:rsidP="005979A8">
            <w:pPr>
              <w:jc w:val="both"/>
              <w:rPr>
                <w:rFonts w:ascii="Times New Roman" w:hAnsi="Times New Roman" w:cs="Times New Roman"/>
                <w:color w:val="000000"/>
              </w:rPr>
            </w:pPr>
            <w:r w:rsidRPr="00A01661">
              <w:rPr>
                <w:rFonts w:ascii="Times New Roman" w:hAnsi="Times New Roman" w:cs="Times New Roman"/>
                <w:b/>
              </w:rPr>
              <w:t>EMENTA</w:t>
            </w:r>
            <w:r w:rsidRPr="00A01661">
              <w:rPr>
                <w:rFonts w:ascii="Times New Roman" w:hAnsi="Times New Roman" w:cs="Times New Roman"/>
              </w:rPr>
              <w:t>:</w:t>
            </w:r>
            <w:r w:rsidR="00AE3CBA" w:rsidRPr="00A01661">
              <w:rPr>
                <w:rFonts w:ascii="Times New Roman" w:hAnsi="Times New Roman" w:cs="Times New Roman"/>
              </w:rPr>
              <w:t xml:space="preserve"> </w:t>
            </w:r>
            <w:r w:rsidRPr="00A01661">
              <w:rPr>
                <w:rFonts w:ascii="Times New Roman" w:hAnsi="Times New Roman" w:cs="Times New Roman"/>
                <w:color w:val="000000"/>
              </w:rPr>
              <w:t>A história da Educação de Jovens e Adultos no Brasil. Formação de jovens e adultos e qualificação para o trabalho. A relação educação e trabalho como fundamento para educação de jovens e adultos. Alfabetização de jovens e adultos na perspectiva do letramento. Proposta curricular da educação de jovens e adultos: metodologias da linguagem matemática, estudos da natureza e sociedade. Planejamento e avaliação.</w:t>
            </w:r>
          </w:p>
          <w:p w14:paraId="1691F207" w14:textId="77777777" w:rsidR="001033E2" w:rsidRPr="00A01661" w:rsidRDefault="00AE3CBA" w:rsidP="005979A8">
            <w:pPr>
              <w:spacing w:line="220" w:lineRule="exact"/>
              <w:rPr>
                <w:rFonts w:ascii="Times New Roman" w:hAnsi="Times New Roman" w:cs="Times New Roman"/>
                <w:b/>
                <w:spacing w:val="-8"/>
              </w:rPr>
            </w:pPr>
            <w:r w:rsidRPr="00A01661">
              <w:rPr>
                <w:rFonts w:ascii="Times New Roman" w:hAnsi="Times New Roman" w:cs="Times New Roman"/>
                <w:b/>
                <w:spacing w:val="-8"/>
              </w:rPr>
              <w:t>REFERÊNCIAS</w:t>
            </w:r>
            <w:r w:rsidR="001033E2" w:rsidRPr="00A01661">
              <w:rPr>
                <w:rFonts w:ascii="Times New Roman" w:hAnsi="Times New Roman" w:cs="Times New Roman"/>
                <w:b/>
                <w:spacing w:val="-8"/>
              </w:rPr>
              <w:t>:</w:t>
            </w:r>
          </w:p>
          <w:p w14:paraId="77FEBC4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BRASIL. MINISTÉRIO DA EDUCAÇÃO. Conselho Nacional de Educação. Diretrizes Curriculares Nacionais para a Educação de Jovens e Adultos. 10 de maio de 2000.</w:t>
            </w:r>
          </w:p>
          <w:p w14:paraId="028AB3F0"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CASTRO. César. Leitura de adultos com escolaridade tardia. São Luís: UFMA, 1999. </w:t>
            </w:r>
          </w:p>
          <w:p w14:paraId="1E25A946" w14:textId="77777777" w:rsidR="001033E2" w:rsidRPr="00A01661" w:rsidRDefault="001033E2" w:rsidP="005979A8">
            <w:pPr>
              <w:spacing w:line="220" w:lineRule="exact"/>
              <w:rPr>
                <w:rFonts w:ascii="Times New Roman" w:hAnsi="Times New Roman" w:cs="Times New Roman"/>
                <w:color w:val="000000"/>
              </w:rPr>
            </w:pPr>
            <w:r w:rsidRPr="00A01661">
              <w:rPr>
                <w:rFonts w:ascii="Times New Roman" w:hAnsi="Times New Roman" w:cs="Times New Roman"/>
                <w:spacing w:val="-8"/>
              </w:rPr>
              <w:t>GADOTTI, Moacir e ROMÃO, José E. Educação de jovens e adultos: teoria, prática</w:t>
            </w:r>
            <w:r w:rsidRPr="00A01661">
              <w:rPr>
                <w:rFonts w:ascii="Times New Roman" w:hAnsi="Times New Roman" w:cs="Times New Roman"/>
                <w:color w:val="000000"/>
              </w:rPr>
              <w:t xml:space="preserve"> e proposta. São Paulo: Cortez, 2002.</w:t>
            </w:r>
          </w:p>
          <w:p w14:paraId="25DBA6EB" w14:textId="77777777" w:rsidR="001033E2" w:rsidRPr="00A01661" w:rsidRDefault="001033E2" w:rsidP="005979A8">
            <w:pPr>
              <w:spacing w:line="360" w:lineRule="auto"/>
              <w:rPr>
                <w:rFonts w:ascii="Times New Roman" w:hAnsi="Times New Roman" w:cs="Times New Roman"/>
                <w:color w:val="000000"/>
              </w:rPr>
            </w:pPr>
            <w:r w:rsidRPr="00A01661">
              <w:rPr>
                <w:rFonts w:ascii="Times New Roman" w:hAnsi="Times New Roman" w:cs="Times New Roman"/>
                <w:color w:val="000000"/>
              </w:rPr>
              <w:t xml:space="preserve">PINTO, Álvaro Vieira. </w:t>
            </w:r>
            <w:r w:rsidRPr="00A01661">
              <w:rPr>
                <w:rFonts w:ascii="Times New Roman" w:hAnsi="Times New Roman" w:cs="Times New Roman"/>
                <w:b/>
                <w:color w:val="000000"/>
              </w:rPr>
              <w:t>Sete lições sobre educação de adultos.</w:t>
            </w:r>
            <w:r w:rsidRPr="00A01661">
              <w:rPr>
                <w:rFonts w:ascii="Times New Roman" w:hAnsi="Times New Roman" w:cs="Times New Roman"/>
                <w:color w:val="000000"/>
              </w:rPr>
              <w:t xml:space="preserve"> 6.ed. São Paulo: Cortez, 1989.</w:t>
            </w:r>
          </w:p>
          <w:p w14:paraId="769F5099" w14:textId="77777777" w:rsidR="001033E2" w:rsidRPr="00A01661" w:rsidRDefault="001033E2" w:rsidP="005979A8">
            <w:pPr>
              <w:spacing w:line="220" w:lineRule="exact"/>
              <w:rPr>
                <w:rFonts w:ascii="Times New Roman" w:hAnsi="Times New Roman" w:cs="Times New Roman"/>
                <w:color w:val="000000"/>
              </w:rPr>
            </w:pPr>
            <w:r w:rsidRPr="00A01661">
              <w:rPr>
                <w:rFonts w:ascii="Times New Roman" w:hAnsi="Times New Roman" w:cs="Times New Roman"/>
                <w:spacing w:val="-8"/>
              </w:rPr>
              <w:t>RIBEIRO, Vera Maria M. et al. Metodologia de alfabetização: Pesquisa em educação de jovens e adultos. Campinas: Papirus, 1992.</w:t>
            </w:r>
          </w:p>
        </w:tc>
      </w:tr>
    </w:tbl>
    <w:p w14:paraId="39E883AB"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66"/>
        <w:gridCol w:w="736"/>
        <w:gridCol w:w="4460"/>
        <w:gridCol w:w="1304"/>
      </w:tblGrid>
      <w:tr w:rsidR="001033E2" w:rsidRPr="00A01661" w14:paraId="02EE1B73" w14:textId="77777777" w:rsidTr="00661215">
        <w:tc>
          <w:tcPr>
            <w:tcW w:w="7627" w:type="dxa"/>
            <w:gridSpan w:val="4"/>
          </w:tcPr>
          <w:p w14:paraId="28100FFD"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Fundamentos e Práticas da Educação Infantil e dos Primeiros Anos do Ensino Fundamental</w:t>
            </w:r>
            <w:r w:rsidRPr="00A01661">
              <w:rPr>
                <w:rFonts w:ascii="Times New Roman" w:hAnsi="Times New Roman" w:cs="Times New Roman"/>
              </w:rPr>
              <w:t xml:space="preserve"> (OBRIGATÓRIA)</w:t>
            </w:r>
          </w:p>
        </w:tc>
        <w:tc>
          <w:tcPr>
            <w:tcW w:w="1304" w:type="dxa"/>
          </w:tcPr>
          <w:p w14:paraId="0B4220B9"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3º Período</w:t>
            </w:r>
          </w:p>
        </w:tc>
      </w:tr>
      <w:tr w:rsidR="001033E2" w:rsidRPr="00A01661" w14:paraId="5326C543" w14:textId="77777777" w:rsidTr="00661215">
        <w:trPr>
          <w:trHeight w:val="271"/>
        </w:trPr>
        <w:tc>
          <w:tcPr>
            <w:tcW w:w="1765" w:type="dxa"/>
            <w:vMerge w:val="restart"/>
          </w:tcPr>
          <w:p w14:paraId="039FADC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1FDA31B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10B301F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3E5EEA95"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w:t>
            </w:r>
          </w:p>
          <w:p w14:paraId="5A5A3EC4" w14:textId="77777777" w:rsidR="001033E2" w:rsidRPr="00A01661" w:rsidRDefault="001033E2" w:rsidP="005979A8">
            <w:pPr>
              <w:spacing w:after="0"/>
              <w:rPr>
                <w:rFonts w:ascii="Times New Roman" w:hAnsi="Times New Roman" w:cs="Times New Roman"/>
              </w:rPr>
            </w:pPr>
          </w:p>
        </w:tc>
      </w:tr>
      <w:tr w:rsidR="001033E2" w:rsidRPr="00A01661" w14:paraId="6A28976C" w14:textId="77777777" w:rsidTr="00661215">
        <w:trPr>
          <w:trHeight w:val="233"/>
        </w:trPr>
        <w:tc>
          <w:tcPr>
            <w:tcW w:w="1765" w:type="dxa"/>
            <w:vMerge/>
          </w:tcPr>
          <w:p w14:paraId="116A6FF0" w14:textId="77777777" w:rsidR="001033E2" w:rsidRPr="00A01661" w:rsidRDefault="001033E2" w:rsidP="005979A8">
            <w:pPr>
              <w:jc w:val="center"/>
              <w:rPr>
                <w:rFonts w:ascii="Times New Roman" w:hAnsi="Times New Roman" w:cs="Times New Roman"/>
              </w:rPr>
            </w:pPr>
          </w:p>
        </w:tc>
        <w:tc>
          <w:tcPr>
            <w:tcW w:w="666" w:type="dxa"/>
          </w:tcPr>
          <w:p w14:paraId="3B550070"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36" w:type="dxa"/>
          </w:tcPr>
          <w:p w14:paraId="46FE8FA5"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2ED9874E" w14:textId="77777777" w:rsidR="001033E2" w:rsidRPr="00A01661" w:rsidRDefault="001033E2" w:rsidP="005979A8">
            <w:pPr>
              <w:rPr>
                <w:rFonts w:ascii="Times New Roman" w:hAnsi="Times New Roman" w:cs="Times New Roman"/>
              </w:rPr>
            </w:pPr>
          </w:p>
        </w:tc>
      </w:tr>
      <w:tr w:rsidR="001033E2" w:rsidRPr="00A01661" w14:paraId="400CF2DC" w14:textId="77777777" w:rsidTr="00661215">
        <w:trPr>
          <w:trHeight w:val="395"/>
        </w:trPr>
        <w:tc>
          <w:tcPr>
            <w:tcW w:w="1765" w:type="dxa"/>
            <w:vMerge/>
          </w:tcPr>
          <w:p w14:paraId="3245ED24" w14:textId="77777777" w:rsidR="001033E2" w:rsidRPr="00A01661" w:rsidRDefault="001033E2" w:rsidP="005979A8">
            <w:pPr>
              <w:jc w:val="center"/>
              <w:rPr>
                <w:rFonts w:ascii="Times New Roman" w:hAnsi="Times New Roman" w:cs="Times New Roman"/>
              </w:rPr>
            </w:pPr>
          </w:p>
        </w:tc>
        <w:tc>
          <w:tcPr>
            <w:tcW w:w="666" w:type="dxa"/>
          </w:tcPr>
          <w:p w14:paraId="3FA74EED"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736" w:type="dxa"/>
          </w:tcPr>
          <w:p w14:paraId="108BB391"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Pr>
          <w:p w14:paraId="5A747081" w14:textId="77777777" w:rsidR="001033E2" w:rsidRPr="00A01661" w:rsidRDefault="001033E2" w:rsidP="005979A8">
            <w:pPr>
              <w:rPr>
                <w:rFonts w:ascii="Times New Roman" w:hAnsi="Times New Roman" w:cs="Times New Roman"/>
              </w:rPr>
            </w:pPr>
          </w:p>
        </w:tc>
      </w:tr>
      <w:tr w:rsidR="001033E2" w:rsidRPr="00A01661" w14:paraId="295591A7" w14:textId="77777777" w:rsidTr="00661215">
        <w:tc>
          <w:tcPr>
            <w:tcW w:w="8931" w:type="dxa"/>
            <w:gridSpan w:val="5"/>
          </w:tcPr>
          <w:p w14:paraId="4BCDAE46" w14:textId="77777777" w:rsidR="001033E2" w:rsidRPr="00A01661" w:rsidRDefault="001033E2" w:rsidP="005979A8">
            <w:pPr>
              <w:jc w:val="both"/>
              <w:rPr>
                <w:rFonts w:ascii="Times New Roman" w:hAnsi="Times New Roman" w:cs="Times New Roman"/>
              </w:rPr>
            </w:pPr>
            <w:r w:rsidRPr="00A01661">
              <w:rPr>
                <w:rFonts w:ascii="Times New Roman" w:hAnsi="Times New Roman" w:cs="Times New Roman"/>
                <w:b/>
              </w:rPr>
              <w:t>EMENTA:</w:t>
            </w:r>
            <w:r w:rsidR="00AE3CBA" w:rsidRPr="00A01661">
              <w:rPr>
                <w:rFonts w:ascii="Times New Roman" w:hAnsi="Times New Roman" w:cs="Times New Roman"/>
                <w:b/>
              </w:rPr>
              <w:t xml:space="preserve"> </w:t>
            </w:r>
            <w:r w:rsidRPr="00A01661">
              <w:rPr>
                <w:rFonts w:ascii="Times New Roman" w:hAnsi="Times New Roman" w:cs="Times New Roman"/>
              </w:rPr>
              <w:t xml:space="preserve">Educação infantil e Fundamental I: aspectos históricos e legais.  O jogo infantil nas abordagens teóricas: psicanalítica, construtivista e </w:t>
            </w:r>
            <w:proofErr w:type="spellStart"/>
            <w:r w:rsidRPr="00A01661">
              <w:rPr>
                <w:rFonts w:ascii="Times New Roman" w:hAnsi="Times New Roman" w:cs="Times New Roman"/>
              </w:rPr>
              <w:t>sócio-histórica</w:t>
            </w:r>
            <w:proofErr w:type="spellEnd"/>
            <w:r w:rsidRPr="00A01661">
              <w:rPr>
                <w:rFonts w:ascii="Times New Roman" w:hAnsi="Times New Roman" w:cs="Times New Roman"/>
              </w:rPr>
              <w:t xml:space="preserve">. A evolução do desenho: a perspectiva de </w:t>
            </w:r>
            <w:proofErr w:type="spellStart"/>
            <w:r w:rsidRPr="00A01661">
              <w:rPr>
                <w:rFonts w:ascii="Times New Roman" w:hAnsi="Times New Roman" w:cs="Times New Roman"/>
              </w:rPr>
              <w:t>Luquet</w:t>
            </w:r>
            <w:proofErr w:type="spellEnd"/>
            <w:r w:rsidRPr="00A01661">
              <w:rPr>
                <w:rFonts w:ascii="Times New Roman" w:hAnsi="Times New Roman" w:cs="Times New Roman"/>
              </w:rPr>
              <w:t xml:space="preserve">. Desenvolvimento moral: as contribuições de Piaget e </w:t>
            </w:r>
            <w:proofErr w:type="spellStart"/>
            <w:r w:rsidRPr="00A01661">
              <w:rPr>
                <w:rFonts w:ascii="Times New Roman" w:hAnsi="Times New Roman" w:cs="Times New Roman"/>
              </w:rPr>
              <w:t>Kohlberg</w:t>
            </w:r>
            <w:proofErr w:type="spellEnd"/>
            <w:r w:rsidRPr="00A01661">
              <w:rPr>
                <w:rFonts w:ascii="Times New Roman" w:hAnsi="Times New Roman" w:cs="Times New Roman"/>
              </w:rPr>
              <w:t>. O brinquedo e o desenho na aprendizagem da criança.</w:t>
            </w:r>
          </w:p>
          <w:p w14:paraId="2CA390CB"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19F67BAA"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lastRenderedPageBreak/>
              <w:t xml:space="preserve">ARAÚJO, Vânia Carvalho de. (1996). Criança: do reino da necessidade ao reino da liberdade. Vitória: </w:t>
            </w:r>
            <w:proofErr w:type="spellStart"/>
            <w:r w:rsidRPr="00A01661">
              <w:rPr>
                <w:rFonts w:ascii="Times New Roman" w:hAnsi="Times New Roman" w:cs="Times New Roman"/>
                <w:spacing w:val="-8"/>
              </w:rPr>
              <w:t>Edufes</w:t>
            </w:r>
            <w:proofErr w:type="spellEnd"/>
            <w:r w:rsidRPr="00A01661">
              <w:rPr>
                <w:rFonts w:ascii="Times New Roman" w:hAnsi="Times New Roman" w:cs="Times New Roman"/>
                <w:spacing w:val="-8"/>
              </w:rPr>
              <w:t xml:space="preserve">. </w:t>
            </w:r>
          </w:p>
          <w:p w14:paraId="1FF2D9EA"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BASSEDAS, E. , HUGUET, T., SOLÉ, I. (1999). Aprender e Ensinar na Educação Infantil. Tradução de Cristina Maria de Oliveira. Porto Alegre: Artes Médicas.</w:t>
            </w:r>
          </w:p>
          <w:p w14:paraId="429E9F7A"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BENJAMIN, Walter.(1984). Reflexões: a criança, o brinquedo, a educação. 4 ed. São Paulo: </w:t>
            </w:r>
            <w:proofErr w:type="spellStart"/>
            <w:r w:rsidRPr="00A01661">
              <w:rPr>
                <w:rFonts w:ascii="Times New Roman" w:hAnsi="Times New Roman" w:cs="Times New Roman"/>
                <w:spacing w:val="-8"/>
              </w:rPr>
              <w:t>Summus</w:t>
            </w:r>
            <w:proofErr w:type="spellEnd"/>
            <w:r w:rsidRPr="00A01661">
              <w:rPr>
                <w:rFonts w:ascii="Times New Roman" w:hAnsi="Times New Roman" w:cs="Times New Roman"/>
                <w:spacing w:val="-8"/>
              </w:rPr>
              <w:t>.</w:t>
            </w:r>
          </w:p>
          <w:p w14:paraId="5A58F15F"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BRASIL (1994). Por uma política de formação do profissional de educação infantil. MEC/SEF, Brasília.</w:t>
            </w:r>
          </w:p>
          <w:p w14:paraId="2130B27D"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___. Referencial Pedagógico: Curricular Para a Formação de Professores da Educação Infantil e Séries Iniciais do Ensino Fundamental. Documento preliminar, MEC/SEF, 1997.</w:t>
            </w:r>
          </w:p>
          <w:p w14:paraId="643C2B3E"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CAMPOS, Maria M. ROSEMBERG, Fúlvia. FERREIRA, Isabel M.(1995). Creches e Pré-Escolas no Brasil. São Paulo: Cortez.</w:t>
            </w:r>
          </w:p>
          <w:p w14:paraId="7353CE73"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CEDES.(1984). Educação Pré-Escolar: desafios e alternativas. São Paulo: Cortez.</w:t>
            </w:r>
          </w:p>
          <w:p w14:paraId="71240550"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CRAIDY, Carmem. KAERCHER, </w:t>
            </w:r>
            <w:proofErr w:type="spellStart"/>
            <w:r w:rsidRPr="00A01661">
              <w:rPr>
                <w:rFonts w:ascii="Times New Roman" w:hAnsi="Times New Roman" w:cs="Times New Roman"/>
                <w:spacing w:val="-8"/>
              </w:rPr>
              <w:t>Gládis</w:t>
            </w:r>
            <w:proofErr w:type="spellEnd"/>
            <w:r w:rsidRPr="00A01661">
              <w:rPr>
                <w:rFonts w:ascii="Times New Roman" w:hAnsi="Times New Roman" w:cs="Times New Roman"/>
                <w:spacing w:val="-8"/>
              </w:rPr>
              <w:t xml:space="preserve"> E.(2001). Educação Infantil: pra que te quero? Porto Alegre: Artes Médicas.</w:t>
            </w:r>
          </w:p>
          <w:p w14:paraId="0DECD1DD"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FREIRE, Paulo.(1990). </w:t>
            </w:r>
            <w:r w:rsidRPr="00A01661">
              <w:rPr>
                <w:rFonts w:ascii="Times New Roman" w:hAnsi="Times New Roman" w:cs="Times New Roman"/>
                <w:iCs/>
                <w:sz w:val="22"/>
                <w:szCs w:val="22"/>
              </w:rPr>
              <w:t xml:space="preserve">Professora sim, Tia não. </w:t>
            </w:r>
            <w:r w:rsidRPr="00A01661">
              <w:rPr>
                <w:rFonts w:ascii="Times New Roman" w:hAnsi="Times New Roman" w:cs="Times New Roman"/>
                <w:sz w:val="22"/>
                <w:szCs w:val="22"/>
              </w:rPr>
              <w:t>São Paulo: Cortez.</w:t>
            </w:r>
          </w:p>
          <w:p w14:paraId="513BD23E"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JOLIBERT, </w:t>
            </w:r>
            <w:proofErr w:type="spellStart"/>
            <w:r w:rsidRPr="00A01661">
              <w:rPr>
                <w:rFonts w:ascii="Times New Roman" w:hAnsi="Times New Roman" w:cs="Times New Roman"/>
                <w:sz w:val="22"/>
                <w:szCs w:val="22"/>
              </w:rPr>
              <w:t>Josete</w:t>
            </w:r>
            <w:proofErr w:type="spellEnd"/>
            <w:r w:rsidRPr="00A01661">
              <w:rPr>
                <w:rFonts w:ascii="Times New Roman" w:hAnsi="Times New Roman" w:cs="Times New Roman"/>
                <w:sz w:val="22"/>
                <w:szCs w:val="22"/>
              </w:rPr>
              <w:t xml:space="preserve"> et al.(1994). </w:t>
            </w:r>
            <w:r w:rsidRPr="00A01661">
              <w:rPr>
                <w:rFonts w:ascii="Times New Roman" w:hAnsi="Times New Roman" w:cs="Times New Roman"/>
                <w:iCs/>
                <w:sz w:val="22"/>
                <w:szCs w:val="22"/>
              </w:rPr>
              <w:t>Formando crianças produtoras de texto</w:t>
            </w:r>
            <w:r w:rsidRPr="00A01661">
              <w:rPr>
                <w:rFonts w:ascii="Times New Roman" w:hAnsi="Times New Roman" w:cs="Times New Roman"/>
                <w:sz w:val="22"/>
                <w:szCs w:val="22"/>
              </w:rPr>
              <w:t>. Porto Alegre; Artes Médicas.</w:t>
            </w:r>
          </w:p>
          <w:p w14:paraId="7EFD6EE2"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KRAMER, Sônia.(1982). </w:t>
            </w:r>
            <w:r w:rsidRPr="00A01661">
              <w:rPr>
                <w:rFonts w:ascii="Times New Roman" w:hAnsi="Times New Roman" w:cs="Times New Roman"/>
                <w:iCs/>
                <w:sz w:val="22"/>
                <w:szCs w:val="22"/>
              </w:rPr>
              <w:t xml:space="preserve">A Política do Pré-Escolar no Brasil: </w:t>
            </w:r>
            <w:r w:rsidRPr="00A01661">
              <w:rPr>
                <w:rFonts w:ascii="Times New Roman" w:hAnsi="Times New Roman" w:cs="Times New Roman"/>
                <w:sz w:val="22"/>
                <w:szCs w:val="22"/>
              </w:rPr>
              <w:t>a arte do disfarce</w:t>
            </w:r>
            <w:r w:rsidRPr="00A01661">
              <w:rPr>
                <w:rFonts w:ascii="Times New Roman" w:hAnsi="Times New Roman" w:cs="Times New Roman"/>
                <w:iCs/>
                <w:sz w:val="22"/>
                <w:szCs w:val="22"/>
              </w:rPr>
              <w:t>.</w:t>
            </w:r>
            <w:r w:rsidRPr="00A01661">
              <w:rPr>
                <w:rFonts w:ascii="Times New Roman" w:hAnsi="Times New Roman" w:cs="Times New Roman"/>
                <w:sz w:val="22"/>
                <w:szCs w:val="22"/>
              </w:rPr>
              <w:t xml:space="preserve"> Rio de Janeiro: </w:t>
            </w:r>
            <w:proofErr w:type="spellStart"/>
            <w:r w:rsidRPr="00A01661">
              <w:rPr>
                <w:rFonts w:ascii="Times New Roman" w:hAnsi="Times New Roman" w:cs="Times New Roman"/>
                <w:sz w:val="22"/>
                <w:szCs w:val="22"/>
              </w:rPr>
              <w:t>Achiamé</w:t>
            </w:r>
            <w:proofErr w:type="spellEnd"/>
            <w:r w:rsidRPr="00A01661">
              <w:rPr>
                <w:rFonts w:ascii="Times New Roman" w:hAnsi="Times New Roman" w:cs="Times New Roman"/>
                <w:sz w:val="22"/>
                <w:szCs w:val="22"/>
              </w:rPr>
              <w:t>.</w:t>
            </w:r>
          </w:p>
          <w:p w14:paraId="5B93D68D"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KRAMER Sônia e SOUZA Solange Jobim. (1991). </w:t>
            </w:r>
            <w:r w:rsidRPr="00A01661">
              <w:rPr>
                <w:rFonts w:ascii="Times New Roman" w:hAnsi="Times New Roman" w:cs="Times New Roman"/>
                <w:iCs/>
                <w:sz w:val="22"/>
                <w:szCs w:val="22"/>
              </w:rPr>
              <w:t>Educação ou tutela?</w:t>
            </w:r>
            <w:r w:rsidRPr="00A01661">
              <w:rPr>
                <w:rFonts w:ascii="Times New Roman" w:hAnsi="Times New Roman" w:cs="Times New Roman"/>
                <w:sz w:val="22"/>
                <w:szCs w:val="22"/>
              </w:rPr>
              <w:t xml:space="preserve"> A criança de </w:t>
            </w:r>
            <w:smartTag w:uri="urn:schemas-microsoft-com:office:smarttags" w:element="metricconverter">
              <w:smartTagPr>
                <w:attr w:name="ProductID" w:val="0 a"/>
              </w:smartTagPr>
              <w:r w:rsidRPr="00A01661">
                <w:rPr>
                  <w:rFonts w:ascii="Times New Roman" w:hAnsi="Times New Roman" w:cs="Times New Roman"/>
                  <w:sz w:val="22"/>
                  <w:szCs w:val="22"/>
                </w:rPr>
                <w:t>0 a</w:t>
              </w:r>
            </w:smartTag>
            <w:r w:rsidRPr="00A01661">
              <w:rPr>
                <w:rFonts w:ascii="Times New Roman" w:hAnsi="Times New Roman" w:cs="Times New Roman"/>
                <w:sz w:val="22"/>
                <w:szCs w:val="22"/>
              </w:rPr>
              <w:t xml:space="preserve"> 6 anos. São Paulo: Edições Loyola.</w:t>
            </w:r>
          </w:p>
          <w:p w14:paraId="519AC234"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KRAMER, Sônia e LEITE, M. Isabel (Org.). (1997). </w:t>
            </w:r>
            <w:r w:rsidRPr="00A01661">
              <w:rPr>
                <w:rFonts w:ascii="Times New Roman" w:hAnsi="Times New Roman" w:cs="Times New Roman"/>
                <w:iCs/>
                <w:sz w:val="22"/>
                <w:szCs w:val="22"/>
              </w:rPr>
              <w:t>Infância</w:t>
            </w:r>
            <w:r w:rsidRPr="00A01661">
              <w:rPr>
                <w:rFonts w:ascii="Times New Roman" w:hAnsi="Times New Roman" w:cs="Times New Roman"/>
                <w:sz w:val="22"/>
                <w:szCs w:val="22"/>
              </w:rPr>
              <w:t>: fios e desafios da pesquisa. 2 ed. Campinas: Papirus.</w:t>
            </w:r>
          </w:p>
          <w:p w14:paraId="39191CB5" w14:textId="77777777" w:rsidR="001033E2" w:rsidRPr="00A01661" w:rsidRDefault="001033E2" w:rsidP="005979A8">
            <w:pPr>
              <w:pStyle w:val="NormalWeb"/>
              <w:spacing w:before="0" w:beforeAutospacing="0" w:after="200" w:afterAutospacing="0"/>
              <w:jc w:val="both"/>
              <w:rPr>
                <w:rFonts w:ascii="Times New Roman" w:hAnsi="Times New Roman" w:cs="Times New Roman"/>
                <w:sz w:val="22"/>
                <w:szCs w:val="22"/>
              </w:rPr>
            </w:pPr>
            <w:r w:rsidRPr="00A01661">
              <w:rPr>
                <w:rFonts w:ascii="Times New Roman" w:hAnsi="Times New Roman" w:cs="Times New Roman"/>
                <w:sz w:val="22"/>
                <w:szCs w:val="22"/>
              </w:rPr>
              <w:t xml:space="preserve">SANTOS, S. M. P. (Org.).(1997). </w:t>
            </w:r>
            <w:r w:rsidRPr="00A01661">
              <w:rPr>
                <w:rFonts w:ascii="Times New Roman" w:hAnsi="Times New Roman" w:cs="Times New Roman"/>
                <w:iCs/>
                <w:sz w:val="22"/>
                <w:szCs w:val="22"/>
              </w:rPr>
              <w:t>Brinquedoteca; o lúdico em diferentes contextos.</w:t>
            </w:r>
            <w:r w:rsidRPr="00A01661">
              <w:rPr>
                <w:rFonts w:ascii="Times New Roman" w:hAnsi="Times New Roman" w:cs="Times New Roman"/>
                <w:sz w:val="22"/>
                <w:szCs w:val="22"/>
              </w:rPr>
              <w:t xml:space="preserve"> 4 ed. Petrópolis, Rio de Janeiro, Vozes.</w:t>
            </w:r>
          </w:p>
          <w:p w14:paraId="136F211A"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 xml:space="preserve"> ROSSETTI – FERREIRA, M. C. et al. (1998). </w:t>
            </w:r>
            <w:r w:rsidRPr="00A01661">
              <w:rPr>
                <w:rFonts w:ascii="Times New Roman" w:hAnsi="Times New Roman" w:cs="Times New Roman"/>
                <w:iCs/>
              </w:rPr>
              <w:t>Os Fazeres da Educação Infantil</w:t>
            </w:r>
            <w:r w:rsidRPr="00A01661">
              <w:rPr>
                <w:rFonts w:ascii="Times New Roman" w:hAnsi="Times New Roman" w:cs="Times New Roman"/>
              </w:rPr>
              <w:t>. São Paulo: Cortez.</w:t>
            </w:r>
          </w:p>
        </w:tc>
      </w:tr>
    </w:tbl>
    <w:p w14:paraId="52C177C7" w14:textId="77777777" w:rsidR="001033E2" w:rsidRPr="00A01661" w:rsidRDefault="001033E2" w:rsidP="005979A8">
      <w:pPr>
        <w:pStyle w:val="Lista2"/>
        <w:ind w:left="0" w:firstLine="0"/>
        <w:rPr>
          <w:rFonts w:ascii="Times New Roman" w:hAnsi="Times New Roman" w:cs="Times New Roman"/>
          <w:b/>
        </w:rPr>
      </w:pPr>
    </w:p>
    <w:p w14:paraId="631CEB67"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93"/>
        <w:gridCol w:w="709"/>
        <w:gridCol w:w="4347"/>
        <w:gridCol w:w="1417"/>
      </w:tblGrid>
      <w:tr w:rsidR="001033E2" w:rsidRPr="00A01661" w14:paraId="2F542AD3" w14:textId="77777777" w:rsidTr="00661215">
        <w:tc>
          <w:tcPr>
            <w:tcW w:w="7514" w:type="dxa"/>
            <w:gridSpan w:val="4"/>
          </w:tcPr>
          <w:p w14:paraId="677FADA6"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Ensino de Língua Portuguesa</w:t>
            </w:r>
            <w:r w:rsidRPr="00A01661">
              <w:rPr>
                <w:rFonts w:ascii="Times New Roman" w:hAnsi="Times New Roman" w:cs="Times New Roman"/>
              </w:rPr>
              <w:t xml:space="preserve"> (OBRIGATÓRIA)</w:t>
            </w:r>
          </w:p>
        </w:tc>
        <w:tc>
          <w:tcPr>
            <w:tcW w:w="1417" w:type="dxa"/>
          </w:tcPr>
          <w:p w14:paraId="2835B457"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3º Período</w:t>
            </w:r>
          </w:p>
        </w:tc>
      </w:tr>
      <w:tr w:rsidR="001033E2" w:rsidRPr="00A01661" w14:paraId="125DE761" w14:textId="77777777" w:rsidTr="00661215">
        <w:trPr>
          <w:trHeight w:val="271"/>
        </w:trPr>
        <w:tc>
          <w:tcPr>
            <w:tcW w:w="1765" w:type="dxa"/>
            <w:vMerge w:val="restart"/>
          </w:tcPr>
          <w:p w14:paraId="4AFBA37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Carga Horária</w:t>
            </w:r>
          </w:p>
          <w:p w14:paraId="32BBCD2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69BA035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202021D0"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w:t>
            </w:r>
          </w:p>
          <w:p w14:paraId="0BBDFB49" w14:textId="77777777" w:rsidR="001033E2" w:rsidRPr="00A01661" w:rsidRDefault="001033E2" w:rsidP="005979A8">
            <w:pPr>
              <w:spacing w:after="0"/>
              <w:rPr>
                <w:rFonts w:ascii="Times New Roman" w:hAnsi="Times New Roman" w:cs="Times New Roman"/>
              </w:rPr>
            </w:pPr>
          </w:p>
        </w:tc>
      </w:tr>
      <w:tr w:rsidR="001033E2" w:rsidRPr="00A01661" w14:paraId="5A24A5A1" w14:textId="77777777" w:rsidTr="00661215">
        <w:trPr>
          <w:trHeight w:val="271"/>
        </w:trPr>
        <w:tc>
          <w:tcPr>
            <w:tcW w:w="1765" w:type="dxa"/>
            <w:vMerge/>
          </w:tcPr>
          <w:p w14:paraId="37822F22" w14:textId="77777777" w:rsidR="001033E2" w:rsidRPr="00A01661" w:rsidRDefault="001033E2" w:rsidP="005979A8">
            <w:pPr>
              <w:jc w:val="center"/>
              <w:rPr>
                <w:rFonts w:ascii="Times New Roman" w:hAnsi="Times New Roman" w:cs="Times New Roman"/>
              </w:rPr>
            </w:pPr>
          </w:p>
        </w:tc>
        <w:tc>
          <w:tcPr>
            <w:tcW w:w="693" w:type="dxa"/>
          </w:tcPr>
          <w:p w14:paraId="1856FC5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5C1BC9BB"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3116FE40" w14:textId="77777777" w:rsidR="001033E2" w:rsidRPr="00A01661" w:rsidRDefault="001033E2" w:rsidP="005979A8">
            <w:pPr>
              <w:rPr>
                <w:rFonts w:ascii="Times New Roman" w:hAnsi="Times New Roman" w:cs="Times New Roman"/>
              </w:rPr>
            </w:pPr>
          </w:p>
        </w:tc>
      </w:tr>
      <w:tr w:rsidR="001033E2" w:rsidRPr="00A01661" w14:paraId="2B5D7419" w14:textId="77777777" w:rsidTr="00661215">
        <w:trPr>
          <w:trHeight w:val="354"/>
        </w:trPr>
        <w:tc>
          <w:tcPr>
            <w:tcW w:w="1765" w:type="dxa"/>
            <w:vMerge/>
          </w:tcPr>
          <w:p w14:paraId="4AF2FD29" w14:textId="77777777" w:rsidR="001033E2" w:rsidRPr="00A01661" w:rsidRDefault="001033E2" w:rsidP="005979A8">
            <w:pPr>
              <w:jc w:val="center"/>
              <w:rPr>
                <w:rFonts w:ascii="Times New Roman" w:hAnsi="Times New Roman" w:cs="Times New Roman"/>
              </w:rPr>
            </w:pPr>
          </w:p>
        </w:tc>
        <w:tc>
          <w:tcPr>
            <w:tcW w:w="693" w:type="dxa"/>
          </w:tcPr>
          <w:p w14:paraId="66E6E868"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709" w:type="dxa"/>
          </w:tcPr>
          <w:p w14:paraId="436EC7C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Pr>
          <w:p w14:paraId="0BF40481" w14:textId="77777777" w:rsidR="001033E2" w:rsidRPr="00A01661" w:rsidRDefault="001033E2" w:rsidP="005979A8">
            <w:pPr>
              <w:rPr>
                <w:rFonts w:ascii="Times New Roman" w:hAnsi="Times New Roman" w:cs="Times New Roman"/>
              </w:rPr>
            </w:pPr>
          </w:p>
        </w:tc>
      </w:tr>
      <w:tr w:rsidR="001033E2" w:rsidRPr="00A01661" w14:paraId="281A1A82" w14:textId="77777777" w:rsidTr="00661215">
        <w:tc>
          <w:tcPr>
            <w:tcW w:w="8931" w:type="dxa"/>
            <w:gridSpan w:val="5"/>
          </w:tcPr>
          <w:p w14:paraId="3B3BB581" w14:textId="77777777" w:rsidR="001033E2" w:rsidRPr="00A01661" w:rsidRDefault="001033E2" w:rsidP="00661215">
            <w:pPr>
              <w:jc w:val="both"/>
              <w:rPr>
                <w:rFonts w:ascii="Times New Roman" w:hAnsi="Times New Roman" w:cs="Times New Roman"/>
                <w:spacing w:val="-10"/>
              </w:rPr>
            </w:pPr>
            <w:r w:rsidRPr="00A01661">
              <w:rPr>
                <w:rFonts w:ascii="Times New Roman" w:hAnsi="Times New Roman" w:cs="Times New Roman"/>
                <w:b/>
              </w:rPr>
              <w:t>EMENTA</w:t>
            </w:r>
            <w:r w:rsidRPr="00A01661">
              <w:rPr>
                <w:rFonts w:ascii="Times New Roman" w:hAnsi="Times New Roman" w:cs="Times New Roman"/>
              </w:rPr>
              <w:t>:</w:t>
            </w:r>
            <w:r w:rsidR="00FD1075" w:rsidRPr="00A01661">
              <w:rPr>
                <w:rFonts w:ascii="Times New Roman" w:hAnsi="Times New Roman" w:cs="Times New Roman"/>
              </w:rPr>
              <w:t xml:space="preserve"> </w:t>
            </w:r>
            <w:r w:rsidRPr="00A01661">
              <w:rPr>
                <w:rFonts w:ascii="Times New Roman" w:hAnsi="Times New Roman" w:cs="Times New Roman"/>
                <w:spacing w:val="-10"/>
              </w:rPr>
              <w:t>Fundamentos teórico-metodológicos para o ensino de Língua Portuguesa. A fala, a leitura, a escrita e a análise linguística como prática de sistematização do conhecimento linguístico. Conteúdos e materiais didáticos de Língua Portuguesa nos cinco primeiros anos do ensino fundamental.</w:t>
            </w:r>
          </w:p>
          <w:p w14:paraId="5D0F2AFE" w14:textId="77777777" w:rsidR="001033E2" w:rsidRPr="00A01661" w:rsidRDefault="00AE3CBA" w:rsidP="005979A8">
            <w:pPr>
              <w:rPr>
                <w:rFonts w:ascii="Times New Roman" w:hAnsi="Times New Roman" w:cs="Times New Roman"/>
                <w:b/>
                <w:spacing w:val="-10"/>
              </w:rPr>
            </w:pPr>
            <w:r w:rsidRPr="00A01661">
              <w:rPr>
                <w:rFonts w:ascii="Times New Roman" w:hAnsi="Times New Roman" w:cs="Times New Roman"/>
                <w:b/>
                <w:spacing w:val="-10"/>
              </w:rPr>
              <w:t>REFERÊNCIAS</w:t>
            </w:r>
            <w:r w:rsidR="001033E2" w:rsidRPr="00A01661">
              <w:rPr>
                <w:rFonts w:ascii="Times New Roman" w:hAnsi="Times New Roman" w:cs="Times New Roman"/>
                <w:b/>
                <w:spacing w:val="-10"/>
              </w:rPr>
              <w:t>:</w:t>
            </w:r>
          </w:p>
          <w:p w14:paraId="29F1484A"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lastRenderedPageBreak/>
              <w:t>ALVES, Rubem. Entre a ciência e a sapiência: o dilema da educação. São Paulo:Loyola,2000</w:t>
            </w:r>
          </w:p>
          <w:p w14:paraId="286EF595"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BIANCHETTI, </w:t>
            </w:r>
            <w:proofErr w:type="spellStart"/>
            <w:r w:rsidRPr="00A01661">
              <w:rPr>
                <w:rFonts w:ascii="Times New Roman" w:hAnsi="Times New Roman" w:cs="Times New Roman"/>
                <w:spacing w:val="-8"/>
              </w:rPr>
              <w:t>Lucídio</w:t>
            </w:r>
            <w:proofErr w:type="spellEnd"/>
            <w:r w:rsidRPr="00A01661">
              <w:rPr>
                <w:rFonts w:ascii="Times New Roman" w:hAnsi="Times New Roman" w:cs="Times New Roman"/>
                <w:spacing w:val="-8"/>
              </w:rPr>
              <w:t xml:space="preserve"> (Org.). Trama &amp; Texto: leitura crítica, escrita criativa. São Paulo: Plexus,1997.</w:t>
            </w:r>
          </w:p>
          <w:p w14:paraId="43D01F88"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BRASIL.(b) Secretaria de Educação Fundamental. Parâmetros Curriculares Nacionais: terceiro e quarto ciclos do ensino fundamental: língua portuguesa. Brasília: MEC/SEF, 2001, 106 p.</w:t>
            </w:r>
          </w:p>
          <w:p w14:paraId="22568C69"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BRASIL.(c) Secretaria de Educação Fundamental. Parâmetros curriculares nacionais: terceiro e quarto ciclos do ensino fundamental: introdução aos parâmetros curriculares nacionais / Secretaria de Educação Fundamental. Brasília: MEC/SEF, 2001, 174 p.</w:t>
            </w:r>
          </w:p>
          <w:p w14:paraId="6D55501D"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CAGLIARI, Luiz Carlos. Alfabetização e Linguística. São Paulo: Scipione, 2001.</w:t>
            </w:r>
          </w:p>
          <w:p w14:paraId="7CEF5CA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CAZARIN, Hercília Ana; KIESLICH, Jaci; EBERLE, </w:t>
            </w:r>
            <w:proofErr w:type="spellStart"/>
            <w:r w:rsidRPr="00A01661">
              <w:rPr>
                <w:rFonts w:ascii="Times New Roman" w:hAnsi="Times New Roman" w:cs="Times New Roman"/>
                <w:spacing w:val="-8"/>
              </w:rPr>
              <w:t>Nilve</w:t>
            </w:r>
            <w:proofErr w:type="spellEnd"/>
            <w:r w:rsidRPr="00A01661">
              <w:rPr>
                <w:rFonts w:ascii="Times New Roman" w:hAnsi="Times New Roman" w:cs="Times New Roman"/>
                <w:spacing w:val="-8"/>
              </w:rPr>
              <w:t xml:space="preserve"> </w:t>
            </w:r>
            <w:proofErr w:type="spellStart"/>
            <w:r w:rsidRPr="00A01661">
              <w:rPr>
                <w:rFonts w:ascii="Times New Roman" w:hAnsi="Times New Roman" w:cs="Times New Roman"/>
                <w:spacing w:val="-8"/>
              </w:rPr>
              <w:t>Kich</w:t>
            </w:r>
            <w:proofErr w:type="spellEnd"/>
            <w:r w:rsidRPr="00A01661">
              <w:rPr>
                <w:rFonts w:ascii="Times New Roman" w:hAnsi="Times New Roman" w:cs="Times New Roman"/>
                <w:spacing w:val="-8"/>
              </w:rPr>
              <w:t xml:space="preserve">. Língua Portuguesa : procedimentos de ensino. Ijuí: </w:t>
            </w:r>
            <w:proofErr w:type="spellStart"/>
            <w:r w:rsidRPr="00A01661">
              <w:rPr>
                <w:rFonts w:ascii="Times New Roman" w:hAnsi="Times New Roman" w:cs="Times New Roman"/>
                <w:spacing w:val="-8"/>
              </w:rPr>
              <w:t>Unijuí</w:t>
            </w:r>
            <w:proofErr w:type="spellEnd"/>
            <w:r w:rsidRPr="00A01661">
              <w:rPr>
                <w:rFonts w:ascii="Times New Roman" w:hAnsi="Times New Roman" w:cs="Times New Roman"/>
                <w:spacing w:val="-8"/>
              </w:rPr>
              <w:t>, 1990.</w:t>
            </w:r>
          </w:p>
          <w:p w14:paraId="05C3214F"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CHIAPPINI. Lígia. Aprender e ensinar com textos de alunos. v. 1. São Paulo: Cortez, 1997.</w:t>
            </w:r>
          </w:p>
          <w:p w14:paraId="29E179B1" w14:textId="77777777" w:rsidR="001033E2" w:rsidRPr="00A01661" w:rsidRDefault="001033E2" w:rsidP="005979A8">
            <w:pPr>
              <w:spacing w:line="220" w:lineRule="exact"/>
              <w:rPr>
                <w:rFonts w:ascii="Times New Roman" w:hAnsi="Times New Roman" w:cs="Times New Roman"/>
                <w:spacing w:val="-8"/>
              </w:rPr>
            </w:pPr>
            <w:proofErr w:type="spellStart"/>
            <w:r w:rsidRPr="00A01661">
              <w:rPr>
                <w:rFonts w:ascii="Times New Roman" w:hAnsi="Times New Roman" w:cs="Times New Roman"/>
                <w:spacing w:val="-8"/>
              </w:rPr>
              <w:t>CHONSKY,Noam</w:t>
            </w:r>
            <w:proofErr w:type="spellEnd"/>
            <w:r w:rsidRPr="00A01661">
              <w:rPr>
                <w:rFonts w:ascii="Times New Roman" w:hAnsi="Times New Roman" w:cs="Times New Roman"/>
                <w:spacing w:val="-8"/>
              </w:rPr>
              <w:t>. Novas perspectivas linguísticas. Petrópolis: Vozes.</w:t>
            </w:r>
          </w:p>
          <w:p w14:paraId="4A06324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CORACINI. Maria José Rodrigues Faria. (Org.). O Jogo Discursivo na aula de leitura: língua materna e língua estrangeira. São Paulo: Pontes, 1995.</w:t>
            </w:r>
          </w:p>
          <w:p w14:paraId="6AC473E2"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COSTA, </w:t>
            </w:r>
            <w:proofErr w:type="spellStart"/>
            <w:r w:rsidRPr="00A01661">
              <w:rPr>
                <w:rFonts w:ascii="Times New Roman" w:hAnsi="Times New Roman" w:cs="Times New Roman"/>
                <w:spacing w:val="-8"/>
              </w:rPr>
              <w:t>Marizete</w:t>
            </w:r>
            <w:proofErr w:type="spellEnd"/>
            <w:r w:rsidRPr="00A01661">
              <w:rPr>
                <w:rFonts w:ascii="Times New Roman" w:hAnsi="Times New Roman" w:cs="Times New Roman"/>
                <w:spacing w:val="-8"/>
              </w:rPr>
              <w:t xml:space="preserve"> Filomena Pereira. Leitura e produção textual nas séries iniciais. Iniciação, Santa Catarina, v. 10, n. 2, p. 105, </w:t>
            </w:r>
            <w:proofErr w:type="spellStart"/>
            <w:r w:rsidRPr="00A01661">
              <w:rPr>
                <w:rFonts w:ascii="Times New Roman" w:hAnsi="Times New Roman" w:cs="Times New Roman"/>
                <w:spacing w:val="-8"/>
              </w:rPr>
              <w:t>jul</w:t>
            </w:r>
            <w:proofErr w:type="spellEnd"/>
            <w:r w:rsidRPr="00A01661">
              <w:rPr>
                <w:rFonts w:ascii="Times New Roman" w:hAnsi="Times New Roman" w:cs="Times New Roman"/>
                <w:spacing w:val="-8"/>
              </w:rPr>
              <w:t>/dez. 2001.</w:t>
            </w:r>
          </w:p>
          <w:p w14:paraId="0D9EA2FC"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FARACO &amp; MOURA. Para gostar de escrever. 13. ed. São Paulo: Ática, 2000.</w:t>
            </w:r>
          </w:p>
          <w:p w14:paraId="19DF5705" w14:textId="77777777" w:rsidR="001033E2" w:rsidRPr="00A01661" w:rsidRDefault="001033E2" w:rsidP="005979A8">
            <w:pPr>
              <w:spacing w:line="220" w:lineRule="exact"/>
              <w:rPr>
                <w:rFonts w:ascii="Times New Roman" w:hAnsi="Times New Roman" w:cs="Times New Roman"/>
                <w:spacing w:val="-6"/>
              </w:rPr>
            </w:pPr>
            <w:r w:rsidRPr="00A01661">
              <w:rPr>
                <w:rFonts w:ascii="Times New Roman" w:hAnsi="Times New Roman" w:cs="Times New Roman"/>
                <w:spacing w:val="-8"/>
              </w:rPr>
              <w:t xml:space="preserve">ORLANDI, </w:t>
            </w:r>
            <w:proofErr w:type="spellStart"/>
            <w:r w:rsidRPr="00A01661">
              <w:rPr>
                <w:rFonts w:ascii="Times New Roman" w:hAnsi="Times New Roman" w:cs="Times New Roman"/>
                <w:spacing w:val="-8"/>
              </w:rPr>
              <w:t>Erni</w:t>
            </w:r>
            <w:proofErr w:type="spellEnd"/>
            <w:r w:rsidRPr="00A01661">
              <w:rPr>
                <w:rFonts w:ascii="Times New Roman" w:hAnsi="Times New Roman" w:cs="Times New Roman"/>
                <w:spacing w:val="-8"/>
              </w:rPr>
              <w:t xml:space="preserve"> Puccinelli. A linguagem e seu funcionamento: as formas do discurso. 4. ed. Campinas SP: Pontes, 1996.</w:t>
            </w:r>
          </w:p>
        </w:tc>
      </w:tr>
    </w:tbl>
    <w:p w14:paraId="0C77AFD7"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706"/>
        <w:gridCol w:w="14"/>
        <w:gridCol w:w="682"/>
        <w:gridCol w:w="4460"/>
        <w:gridCol w:w="1304"/>
      </w:tblGrid>
      <w:tr w:rsidR="001033E2" w:rsidRPr="00A01661" w14:paraId="08A34814" w14:textId="77777777" w:rsidTr="00661215">
        <w:tc>
          <w:tcPr>
            <w:tcW w:w="7627" w:type="dxa"/>
            <w:gridSpan w:val="5"/>
          </w:tcPr>
          <w:p w14:paraId="66A190F0"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Planejamento e Avaliação da Educação</w:t>
            </w:r>
            <w:r w:rsidRPr="00A01661">
              <w:rPr>
                <w:rFonts w:ascii="Times New Roman" w:hAnsi="Times New Roman" w:cs="Times New Roman"/>
              </w:rPr>
              <w:t xml:space="preserve"> </w:t>
            </w:r>
            <w:r w:rsidRPr="00A01661">
              <w:rPr>
                <w:rFonts w:ascii="Times New Roman" w:hAnsi="Times New Roman" w:cs="Times New Roman"/>
                <w:b/>
              </w:rPr>
              <w:t>e da Aprendizagem</w:t>
            </w:r>
            <w:r w:rsidRPr="00A01661">
              <w:rPr>
                <w:rFonts w:ascii="Times New Roman" w:hAnsi="Times New Roman" w:cs="Times New Roman"/>
              </w:rPr>
              <w:t xml:space="preserve"> (OBRIGATÓRIA)</w:t>
            </w:r>
          </w:p>
        </w:tc>
        <w:tc>
          <w:tcPr>
            <w:tcW w:w="1304" w:type="dxa"/>
          </w:tcPr>
          <w:p w14:paraId="5F422C1D"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3º Período</w:t>
            </w:r>
          </w:p>
        </w:tc>
      </w:tr>
      <w:tr w:rsidR="001033E2" w:rsidRPr="00A01661" w14:paraId="1A1E049A" w14:textId="77777777" w:rsidTr="00661215">
        <w:trPr>
          <w:trHeight w:val="217"/>
        </w:trPr>
        <w:tc>
          <w:tcPr>
            <w:tcW w:w="1765" w:type="dxa"/>
            <w:vMerge w:val="restart"/>
          </w:tcPr>
          <w:p w14:paraId="7B10DE2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5128B6B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3"/>
          </w:tcPr>
          <w:p w14:paraId="21F7990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32B65AA4"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w:t>
            </w:r>
          </w:p>
          <w:p w14:paraId="18C008CB" w14:textId="77777777" w:rsidR="001033E2" w:rsidRPr="00A01661" w:rsidRDefault="001033E2" w:rsidP="005979A8">
            <w:pPr>
              <w:spacing w:after="0"/>
              <w:rPr>
                <w:rFonts w:ascii="Times New Roman" w:hAnsi="Times New Roman" w:cs="Times New Roman"/>
              </w:rPr>
            </w:pPr>
          </w:p>
        </w:tc>
      </w:tr>
      <w:tr w:rsidR="001033E2" w:rsidRPr="00A01661" w14:paraId="143C3AFF" w14:textId="77777777" w:rsidTr="00661215">
        <w:trPr>
          <w:trHeight w:val="179"/>
        </w:trPr>
        <w:tc>
          <w:tcPr>
            <w:tcW w:w="1765" w:type="dxa"/>
            <w:vMerge/>
          </w:tcPr>
          <w:p w14:paraId="0CA34BE9" w14:textId="77777777" w:rsidR="001033E2" w:rsidRPr="00A01661" w:rsidRDefault="001033E2" w:rsidP="005979A8">
            <w:pPr>
              <w:jc w:val="center"/>
              <w:rPr>
                <w:rFonts w:ascii="Times New Roman" w:hAnsi="Times New Roman" w:cs="Times New Roman"/>
              </w:rPr>
            </w:pPr>
          </w:p>
        </w:tc>
        <w:tc>
          <w:tcPr>
            <w:tcW w:w="720" w:type="dxa"/>
            <w:gridSpan w:val="2"/>
          </w:tcPr>
          <w:p w14:paraId="6FA3D374"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82" w:type="dxa"/>
          </w:tcPr>
          <w:p w14:paraId="7AF3F09D"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7B62B164" w14:textId="77777777" w:rsidR="001033E2" w:rsidRPr="00A01661" w:rsidRDefault="001033E2" w:rsidP="005979A8">
            <w:pPr>
              <w:rPr>
                <w:rFonts w:ascii="Times New Roman" w:hAnsi="Times New Roman" w:cs="Times New Roman"/>
              </w:rPr>
            </w:pPr>
          </w:p>
        </w:tc>
      </w:tr>
      <w:tr w:rsidR="001033E2" w:rsidRPr="00A01661" w14:paraId="0ABE0B6F" w14:textId="77777777" w:rsidTr="00661215">
        <w:trPr>
          <w:trHeight w:val="418"/>
        </w:trPr>
        <w:tc>
          <w:tcPr>
            <w:tcW w:w="1765" w:type="dxa"/>
            <w:vMerge/>
          </w:tcPr>
          <w:p w14:paraId="65B0113E" w14:textId="77777777" w:rsidR="001033E2" w:rsidRPr="00A01661" w:rsidRDefault="001033E2" w:rsidP="005979A8">
            <w:pPr>
              <w:jc w:val="center"/>
              <w:rPr>
                <w:rFonts w:ascii="Times New Roman" w:hAnsi="Times New Roman" w:cs="Times New Roman"/>
              </w:rPr>
            </w:pPr>
          </w:p>
        </w:tc>
        <w:tc>
          <w:tcPr>
            <w:tcW w:w="720" w:type="dxa"/>
            <w:gridSpan w:val="2"/>
          </w:tcPr>
          <w:p w14:paraId="2E9251BD"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682" w:type="dxa"/>
          </w:tcPr>
          <w:p w14:paraId="3E568DD0"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198B2959" w14:textId="77777777" w:rsidR="001033E2" w:rsidRPr="00A01661" w:rsidRDefault="001033E2" w:rsidP="005979A8">
            <w:pPr>
              <w:rPr>
                <w:rFonts w:ascii="Times New Roman" w:hAnsi="Times New Roman" w:cs="Times New Roman"/>
              </w:rPr>
            </w:pPr>
          </w:p>
        </w:tc>
      </w:tr>
      <w:tr w:rsidR="001033E2" w:rsidRPr="00A01661" w14:paraId="29C6F55C" w14:textId="77777777" w:rsidTr="00661215">
        <w:tc>
          <w:tcPr>
            <w:tcW w:w="8931" w:type="dxa"/>
            <w:gridSpan w:val="6"/>
          </w:tcPr>
          <w:p w14:paraId="37C95B78" w14:textId="77777777" w:rsidR="001033E2" w:rsidRPr="00A01661" w:rsidRDefault="00FD1075" w:rsidP="005979A8">
            <w:pPr>
              <w:jc w:val="both"/>
              <w:rPr>
                <w:rFonts w:ascii="Times New Roman" w:hAnsi="Times New Roman" w:cs="Times New Roman"/>
              </w:rPr>
            </w:pPr>
            <w:r w:rsidRPr="00A01661">
              <w:rPr>
                <w:rFonts w:ascii="Times New Roman" w:hAnsi="Times New Roman" w:cs="Times New Roman"/>
                <w:b/>
              </w:rPr>
              <w:t>E</w:t>
            </w:r>
            <w:r w:rsidR="001033E2" w:rsidRPr="00A01661">
              <w:rPr>
                <w:rFonts w:ascii="Times New Roman" w:hAnsi="Times New Roman" w:cs="Times New Roman"/>
                <w:b/>
              </w:rPr>
              <w:t>MENTA</w:t>
            </w:r>
            <w:r w:rsidR="001033E2" w:rsidRPr="00A01661">
              <w:rPr>
                <w:rFonts w:ascii="Times New Roman" w:hAnsi="Times New Roman" w:cs="Times New Roman"/>
              </w:rPr>
              <w:t>:</w:t>
            </w:r>
            <w:r w:rsidRPr="00A01661">
              <w:rPr>
                <w:rFonts w:ascii="Times New Roman" w:hAnsi="Times New Roman" w:cs="Times New Roman"/>
              </w:rPr>
              <w:t xml:space="preserve"> </w:t>
            </w:r>
            <w:r w:rsidR="001033E2" w:rsidRPr="00A01661">
              <w:rPr>
                <w:rFonts w:ascii="Times New Roman" w:hAnsi="Times New Roman" w:cs="Times New Roman"/>
              </w:rPr>
              <w:t>Política, Planejamento e Avaliação Educacional: elementos conceituais. Planejamento, execução e avaliação de planos, programas e projetos educacionais. Análises dos Planos educacionais em nível nacional, estadual e municipal. Avaliação da aprendizagem.</w:t>
            </w:r>
          </w:p>
          <w:p w14:paraId="42C6E2A2"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62F14B19"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DEMO, Pedro. Política Social, Educação e Cidadania. São Paulo: Papirus Editora, 1994.</w:t>
            </w:r>
          </w:p>
          <w:p w14:paraId="5DDAEDA6"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GANDIN, Danilo. Planejamento Como Prática Educativa. São Paulo: Ed. Loyola/AEC, 1991.</w:t>
            </w:r>
          </w:p>
          <w:p w14:paraId="32DBE4E7"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MELLO, Guiomar </w:t>
            </w:r>
            <w:proofErr w:type="spellStart"/>
            <w:r w:rsidRPr="00A01661">
              <w:rPr>
                <w:rFonts w:ascii="Times New Roman" w:hAnsi="Times New Roman" w:cs="Times New Roman"/>
                <w:spacing w:val="-8"/>
              </w:rPr>
              <w:t>Namo</w:t>
            </w:r>
            <w:proofErr w:type="spellEnd"/>
            <w:r w:rsidRPr="00A01661">
              <w:rPr>
                <w:rFonts w:ascii="Times New Roman" w:hAnsi="Times New Roman" w:cs="Times New Roman"/>
                <w:spacing w:val="-8"/>
              </w:rPr>
              <w:t>; SILVA, Rose Neubauer. O Que Pensar da Atual Política Educacional. In: Aberto, Brasília: ano 10, n. 50/51 set. 1992.</w:t>
            </w:r>
          </w:p>
          <w:p w14:paraId="38E94577"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 xml:space="preserve">MENEGOLLA, Maximiliano e SANT’ANNA, </w:t>
            </w:r>
            <w:proofErr w:type="spellStart"/>
            <w:r w:rsidRPr="00A01661">
              <w:rPr>
                <w:rFonts w:ascii="Times New Roman" w:hAnsi="Times New Roman" w:cs="Times New Roman"/>
                <w:spacing w:val="-8"/>
              </w:rPr>
              <w:t>Ilza</w:t>
            </w:r>
            <w:proofErr w:type="spellEnd"/>
            <w:r w:rsidRPr="00A01661">
              <w:rPr>
                <w:rFonts w:ascii="Times New Roman" w:hAnsi="Times New Roman" w:cs="Times New Roman"/>
                <w:spacing w:val="-8"/>
              </w:rPr>
              <w:t xml:space="preserve"> Martins. Por que planejar? como planejar? Petrópolis (RJ): Vozes, 1996.</w:t>
            </w:r>
          </w:p>
          <w:p w14:paraId="681AAE02" w14:textId="77777777" w:rsidR="001033E2" w:rsidRPr="00A01661" w:rsidRDefault="001033E2" w:rsidP="005979A8">
            <w:pPr>
              <w:spacing w:line="220" w:lineRule="exact"/>
              <w:rPr>
                <w:rFonts w:ascii="Times New Roman" w:hAnsi="Times New Roman" w:cs="Times New Roman"/>
                <w:spacing w:val="-8"/>
              </w:rPr>
            </w:pPr>
            <w:r w:rsidRPr="00A01661">
              <w:rPr>
                <w:rFonts w:ascii="Times New Roman" w:hAnsi="Times New Roman" w:cs="Times New Roman"/>
                <w:spacing w:val="-8"/>
              </w:rPr>
              <w:t>Planejamento Político-Estratégico do MEC – 1991 – 1998.</w:t>
            </w:r>
          </w:p>
          <w:p w14:paraId="62928360"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spacing w:val="-8"/>
              </w:rPr>
              <w:lastRenderedPageBreak/>
              <w:t>Plano de Educação para Todos. MEC, 1993.</w:t>
            </w:r>
          </w:p>
        </w:tc>
      </w:tr>
      <w:tr w:rsidR="001033E2" w:rsidRPr="00A01661" w14:paraId="5F479B77" w14:textId="77777777" w:rsidTr="0066121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c>
          <w:tcPr>
            <w:tcW w:w="8931" w:type="dxa"/>
            <w:gridSpan w:val="6"/>
            <w:tcBorders>
              <w:top w:val="single" w:sz="4" w:space="0" w:color="auto"/>
              <w:left w:val="nil"/>
              <w:bottom w:val="single" w:sz="4" w:space="0" w:color="auto"/>
              <w:right w:val="nil"/>
            </w:tcBorders>
          </w:tcPr>
          <w:p w14:paraId="50BF8B16" w14:textId="77777777" w:rsidR="001033E2" w:rsidRPr="00A01661" w:rsidRDefault="001033E2" w:rsidP="005979A8">
            <w:pPr>
              <w:rPr>
                <w:rFonts w:ascii="Times New Roman" w:hAnsi="Times New Roman" w:cs="Times New Roman"/>
                <w:b/>
              </w:rPr>
            </w:pPr>
          </w:p>
        </w:tc>
      </w:tr>
      <w:tr w:rsidR="001033E2" w:rsidRPr="00A01661" w14:paraId="66A5B26A" w14:textId="77777777" w:rsidTr="0066121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c>
          <w:tcPr>
            <w:tcW w:w="7627" w:type="dxa"/>
            <w:gridSpan w:val="5"/>
            <w:tcBorders>
              <w:top w:val="single" w:sz="4" w:space="0" w:color="auto"/>
              <w:left w:val="single" w:sz="4" w:space="0" w:color="auto"/>
              <w:bottom w:val="single" w:sz="4" w:space="0" w:color="auto"/>
              <w:right w:val="single" w:sz="4" w:space="0" w:color="auto"/>
            </w:tcBorders>
          </w:tcPr>
          <w:p w14:paraId="59240137"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Educação e Gestão Socioambiental</w:t>
            </w:r>
            <w:r w:rsidRPr="00A01661">
              <w:rPr>
                <w:rFonts w:ascii="Times New Roman" w:hAnsi="Times New Roman" w:cs="Times New Roman"/>
              </w:rPr>
              <w:t xml:space="preserve"> (OBRIGATÓRIA)</w:t>
            </w:r>
          </w:p>
        </w:tc>
        <w:tc>
          <w:tcPr>
            <w:tcW w:w="1304" w:type="dxa"/>
            <w:tcBorders>
              <w:top w:val="single" w:sz="4" w:space="0" w:color="auto"/>
              <w:left w:val="single" w:sz="4" w:space="0" w:color="auto"/>
              <w:bottom w:val="single" w:sz="4" w:space="0" w:color="auto"/>
              <w:right w:val="single" w:sz="4" w:space="0" w:color="auto"/>
            </w:tcBorders>
          </w:tcPr>
          <w:p w14:paraId="554F84C7"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3º Período</w:t>
            </w:r>
          </w:p>
        </w:tc>
      </w:tr>
      <w:tr w:rsidR="001033E2" w:rsidRPr="00A01661" w14:paraId="4F220B38" w14:textId="77777777" w:rsidTr="0066121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60"/>
        </w:trPr>
        <w:tc>
          <w:tcPr>
            <w:tcW w:w="1765" w:type="dxa"/>
            <w:vMerge w:val="restart"/>
            <w:tcBorders>
              <w:top w:val="single" w:sz="4" w:space="0" w:color="auto"/>
              <w:left w:val="single" w:sz="4" w:space="0" w:color="auto"/>
              <w:right w:val="single" w:sz="4" w:space="0" w:color="auto"/>
            </w:tcBorders>
          </w:tcPr>
          <w:p w14:paraId="7DBA6A77"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73934EE3"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3"/>
            <w:tcBorders>
              <w:top w:val="single" w:sz="4" w:space="0" w:color="auto"/>
              <w:left w:val="single" w:sz="4" w:space="0" w:color="auto"/>
              <w:bottom w:val="single" w:sz="4" w:space="0" w:color="auto"/>
              <w:right w:val="single" w:sz="4" w:space="0" w:color="auto"/>
            </w:tcBorders>
          </w:tcPr>
          <w:p w14:paraId="75465DD0"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Borders>
              <w:top w:val="single" w:sz="4" w:space="0" w:color="auto"/>
              <w:left w:val="single" w:sz="4" w:space="0" w:color="auto"/>
              <w:right w:val="single" w:sz="4" w:space="0" w:color="auto"/>
            </w:tcBorders>
          </w:tcPr>
          <w:p w14:paraId="2789DE70"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 -</w:t>
            </w:r>
          </w:p>
          <w:p w14:paraId="6F273B7D" w14:textId="77777777" w:rsidR="001033E2" w:rsidRPr="00A01661" w:rsidRDefault="001033E2" w:rsidP="005979A8">
            <w:pPr>
              <w:spacing w:after="0"/>
              <w:rPr>
                <w:rFonts w:ascii="Times New Roman" w:hAnsi="Times New Roman" w:cs="Times New Roman"/>
              </w:rPr>
            </w:pPr>
          </w:p>
        </w:tc>
      </w:tr>
      <w:tr w:rsidR="001033E2" w:rsidRPr="00A01661" w14:paraId="0B9F328F" w14:textId="77777777" w:rsidTr="0066121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74"/>
        </w:trPr>
        <w:tc>
          <w:tcPr>
            <w:tcW w:w="1765" w:type="dxa"/>
            <w:vMerge/>
            <w:tcBorders>
              <w:left w:val="single" w:sz="4" w:space="0" w:color="auto"/>
              <w:right w:val="single" w:sz="4" w:space="0" w:color="auto"/>
            </w:tcBorders>
          </w:tcPr>
          <w:p w14:paraId="681530E4" w14:textId="77777777" w:rsidR="001033E2" w:rsidRPr="00A01661" w:rsidRDefault="001033E2" w:rsidP="005979A8">
            <w:pPr>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14:paraId="10019AF5"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96" w:type="dxa"/>
            <w:gridSpan w:val="2"/>
            <w:tcBorders>
              <w:top w:val="single" w:sz="4" w:space="0" w:color="auto"/>
              <w:left w:val="single" w:sz="4" w:space="0" w:color="auto"/>
              <w:bottom w:val="single" w:sz="4" w:space="0" w:color="auto"/>
              <w:right w:val="single" w:sz="4" w:space="0" w:color="auto"/>
            </w:tcBorders>
          </w:tcPr>
          <w:p w14:paraId="28A273B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Borders>
              <w:left w:val="single" w:sz="4" w:space="0" w:color="auto"/>
              <w:right w:val="single" w:sz="4" w:space="0" w:color="auto"/>
            </w:tcBorders>
          </w:tcPr>
          <w:p w14:paraId="7B3DC443" w14:textId="77777777" w:rsidR="001033E2" w:rsidRPr="00A01661" w:rsidRDefault="001033E2" w:rsidP="005979A8">
            <w:pPr>
              <w:rPr>
                <w:rFonts w:ascii="Times New Roman" w:hAnsi="Times New Roman" w:cs="Times New Roman"/>
              </w:rPr>
            </w:pPr>
          </w:p>
        </w:tc>
      </w:tr>
      <w:tr w:rsidR="001033E2" w:rsidRPr="00A01661" w14:paraId="0277A9AF" w14:textId="77777777" w:rsidTr="0066121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89"/>
        </w:trPr>
        <w:tc>
          <w:tcPr>
            <w:tcW w:w="1765" w:type="dxa"/>
            <w:vMerge/>
            <w:tcBorders>
              <w:left w:val="single" w:sz="4" w:space="0" w:color="auto"/>
              <w:bottom w:val="single" w:sz="4" w:space="0" w:color="auto"/>
              <w:right w:val="single" w:sz="4" w:space="0" w:color="auto"/>
            </w:tcBorders>
          </w:tcPr>
          <w:p w14:paraId="756340EF" w14:textId="77777777" w:rsidR="001033E2" w:rsidRPr="00A01661" w:rsidRDefault="001033E2" w:rsidP="005979A8">
            <w:pPr>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14:paraId="7BBEF85F"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696" w:type="dxa"/>
            <w:gridSpan w:val="2"/>
            <w:tcBorders>
              <w:top w:val="single" w:sz="4" w:space="0" w:color="auto"/>
              <w:left w:val="single" w:sz="4" w:space="0" w:color="auto"/>
              <w:bottom w:val="single" w:sz="4" w:space="0" w:color="auto"/>
              <w:right w:val="single" w:sz="4" w:space="0" w:color="auto"/>
            </w:tcBorders>
          </w:tcPr>
          <w:p w14:paraId="684B55E9"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Borders>
              <w:left w:val="single" w:sz="4" w:space="0" w:color="auto"/>
              <w:bottom w:val="single" w:sz="4" w:space="0" w:color="auto"/>
              <w:right w:val="single" w:sz="4" w:space="0" w:color="auto"/>
            </w:tcBorders>
          </w:tcPr>
          <w:p w14:paraId="2D2BC029" w14:textId="77777777" w:rsidR="001033E2" w:rsidRPr="00A01661" w:rsidRDefault="001033E2" w:rsidP="005979A8">
            <w:pPr>
              <w:rPr>
                <w:rFonts w:ascii="Times New Roman" w:hAnsi="Times New Roman" w:cs="Times New Roman"/>
              </w:rPr>
            </w:pPr>
          </w:p>
        </w:tc>
      </w:tr>
      <w:tr w:rsidR="001033E2" w:rsidRPr="00A01661" w14:paraId="18FB3BFD" w14:textId="77777777" w:rsidTr="006612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8931" w:type="dxa"/>
            <w:gridSpan w:val="6"/>
            <w:tcBorders>
              <w:top w:val="single" w:sz="4" w:space="0" w:color="auto"/>
              <w:left w:val="single" w:sz="4" w:space="0" w:color="auto"/>
              <w:bottom w:val="single" w:sz="4" w:space="0" w:color="auto"/>
              <w:right w:val="single" w:sz="4" w:space="0" w:color="auto"/>
            </w:tcBorders>
          </w:tcPr>
          <w:p w14:paraId="43B5484F" w14:textId="77777777" w:rsidR="001033E2" w:rsidRPr="00A01661" w:rsidRDefault="001033E2" w:rsidP="005979A8">
            <w:pPr>
              <w:spacing w:line="220" w:lineRule="exact"/>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FD1075" w:rsidRPr="00A01661">
              <w:rPr>
                <w:rFonts w:ascii="Times New Roman" w:hAnsi="Times New Roman" w:cs="Times New Roman"/>
              </w:rPr>
              <w:t xml:space="preserve"> </w:t>
            </w:r>
            <w:r w:rsidRPr="00A01661">
              <w:rPr>
                <w:rFonts w:ascii="Times New Roman" w:hAnsi="Times New Roman" w:cs="Times New Roman"/>
              </w:rPr>
              <w:t>A Educação Ambiental e o processo histórico de aprovação dos recursos naturais. Educação Ambiental: origem, princípios, fundamentos, marco conceitual e teorias pedagógicas. Metodologia da Educação Ambiental: Programa Nacional de Educação Ambiental. Elaboração de Projetos de Educação Ambiental. Metodologia da Pesquisa em Educação Ambiental.</w:t>
            </w:r>
          </w:p>
          <w:p w14:paraId="55B6E34C"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643ABBCA" w14:textId="77777777" w:rsidR="001033E2" w:rsidRPr="00A01661" w:rsidRDefault="001033E2" w:rsidP="005979A8">
            <w:pPr>
              <w:spacing w:line="220" w:lineRule="exact"/>
              <w:rPr>
                <w:rFonts w:ascii="Times New Roman" w:hAnsi="Times New Roman" w:cs="Times New Roman"/>
                <w:spacing w:val="-14"/>
              </w:rPr>
            </w:pPr>
            <w:r w:rsidRPr="00A01661">
              <w:rPr>
                <w:rFonts w:ascii="Times New Roman" w:hAnsi="Times New Roman" w:cs="Times New Roman"/>
                <w:spacing w:val="-14"/>
              </w:rPr>
              <w:t>BURSZTYN, Marcel, (Org.). Ciência, Ética e sustentabilidade: desafio ao novo século. 3º ed. São Paulo: Cortez, 2002.</w:t>
            </w:r>
          </w:p>
          <w:p w14:paraId="3C4324C7" w14:textId="77777777" w:rsidR="001033E2" w:rsidRPr="00A01661" w:rsidRDefault="001033E2" w:rsidP="005979A8">
            <w:pPr>
              <w:spacing w:line="220" w:lineRule="exact"/>
              <w:rPr>
                <w:rFonts w:ascii="Times New Roman" w:hAnsi="Times New Roman" w:cs="Times New Roman"/>
                <w:spacing w:val="-14"/>
              </w:rPr>
            </w:pPr>
            <w:r w:rsidRPr="00A01661">
              <w:rPr>
                <w:rFonts w:ascii="Times New Roman" w:hAnsi="Times New Roman" w:cs="Times New Roman"/>
                <w:spacing w:val="-14"/>
              </w:rPr>
              <w:t xml:space="preserve">CANIATO, </w:t>
            </w:r>
            <w:proofErr w:type="spellStart"/>
            <w:r w:rsidRPr="00A01661">
              <w:rPr>
                <w:rFonts w:ascii="Times New Roman" w:hAnsi="Times New Roman" w:cs="Times New Roman"/>
                <w:spacing w:val="-14"/>
              </w:rPr>
              <w:t>Rodolph</w:t>
            </w:r>
            <w:proofErr w:type="spellEnd"/>
            <w:r w:rsidRPr="00A01661">
              <w:rPr>
                <w:rFonts w:ascii="Times New Roman" w:hAnsi="Times New Roman" w:cs="Times New Roman"/>
                <w:spacing w:val="-14"/>
              </w:rPr>
              <w:t>. Com Ciência na Educação. 2ª ed. São Paulo: Cortez, 1990.</w:t>
            </w:r>
          </w:p>
          <w:p w14:paraId="76E6AB73" w14:textId="77777777" w:rsidR="001033E2" w:rsidRPr="00A01661" w:rsidRDefault="001033E2" w:rsidP="005979A8">
            <w:pPr>
              <w:spacing w:line="220" w:lineRule="exact"/>
              <w:rPr>
                <w:rFonts w:ascii="Times New Roman" w:hAnsi="Times New Roman" w:cs="Times New Roman"/>
                <w:spacing w:val="-6"/>
              </w:rPr>
            </w:pPr>
            <w:r w:rsidRPr="00A01661">
              <w:rPr>
                <w:rFonts w:ascii="Times New Roman" w:hAnsi="Times New Roman" w:cs="Times New Roman"/>
                <w:spacing w:val="-6"/>
              </w:rPr>
              <w:t xml:space="preserve">CASTRO, Mary Garcia, ABRAMOVAY, Miriam. Gênero e meio ambiente. 2ª ed. rev. e </w:t>
            </w:r>
            <w:proofErr w:type="spellStart"/>
            <w:r w:rsidRPr="00A01661">
              <w:rPr>
                <w:rFonts w:ascii="Times New Roman" w:hAnsi="Times New Roman" w:cs="Times New Roman"/>
                <w:spacing w:val="-6"/>
              </w:rPr>
              <w:t>ampl</w:t>
            </w:r>
            <w:proofErr w:type="spellEnd"/>
            <w:r w:rsidRPr="00A01661">
              <w:rPr>
                <w:rFonts w:ascii="Times New Roman" w:hAnsi="Times New Roman" w:cs="Times New Roman"/>
                <w:spacing w:val="-6"/>
              </w:rPr>
              <w:t>. UNESCO/UNICEF. São Paulo: Cortez, 2003.</w:t>
            </w:r>
          </w:p>
          <w:p w14:paraId="0A4C4DB9" w14:textId="77777777" w:rsidR="001033E2" w:rsidRPr="00A01661" w:rsidRDefault="001033E2" w:rsidP="005979A8">
            <w:pPr>
              <w:spacing w:line="220" w:lineRule="exact"/>
              <w:rPr>
                <w:rFonts w:ascii="Times New Roman" w:hAnsi="Times New Roman" w:cs="Times New Roman"/>
                <w:spacing w:val="-14"/>
              </w:rPr>
            </w:pPr>
            <w:r w:rsidRPr="00A01661">
              <w:rPr>
                <w:rFonts w:ascii="Times New Roman" w:hAnsi="Times New Roman" w:cs="Times New Roman"/>
                <w:spacing w:val="-14"/>
              </w:rPr>
              <w:t>CAVALCANTI, Clóvis (Org.). Desenvolvimento e Natureza: estudo para uma sociedade sustentável. 4ª ed. São Paulo: Cortez: 2003.</w:t>
            </w:r>
          </w:p>
          <w:p w14:paraId="2C4E57E6"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__________. Meio Ambiente, desenvolvimento sustentável e políticas públicas. 4ª ed. São Paulo: Cortez, 2002.</w:t>
            </w:r>
          </w:p>
          <w:p w14:paraId="548ED40B"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DIAS, Genebaldo F. </w:t>
            </w:r>
            <w:r w:rsidRPr="00A01661">
              <w:rPr>
                <w:rFonts w:ascii="Times New Roman" w:hAnsi="Times New Roman" w:cs="Times New Roman"/>
                <w:u w:val="single"/>
              </w:rPr>
              <w:t>Educação Ambiental: Princípios e Práticas</w:t>
            </w:r>
            <w:r w:rsidRPr="00A01661">
              <w:rPr>
                <w:rFonts w:ascii="Times New Roman" w:hAnsi="Times New Roman" w:cs="Times New Roman"/>
              </w:rPr>
              <w:t xml:space="preserve">. São Paulo: Gaia, 1992. </w:t>
            </w:r>
          </w:p>
          <w:p w14:paraId="06697A66"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KOFF, </w:t>
            </w:r>
            <w:proofErr w:type="spellStart"/>
            <w:r w:rsidRPr="00A01661">
              <w:rPr>
                <w:rFonts w:ascii="Times New Roman" w:hAnsi="Times New Roman" w:cs="Times New Roman"/>
              </w:rPr>
              <w:t>Elionora</w:t>
            </w:r>
            <w:proofErr w:type="spellEnd"/>
            <w:r w:rsidRPr="00A01661">
              <w:rPr>
                <w:rFonts w:ascii="Times New Roman" w:hAnsi="Times New Roman" w:cs="Times New Roman"/>
              </w:rPr>
              <w:t xml:space="preserve"> D. </w:t>
            </w:r>
            <w:r w:rsidRPr="00A01661">
              <w:rPr>
                <w:rFonts w:ascii="Times New Roman" w:hAnsi="Times New Roman" w:cs="Times New Roman"/>
                <w:u w:val="single"/>
              </w:rPr>
              <w:t>A questão ambiental e o ensino de Ciências</w:t>
            </w:r>
            <w:r w:rsidRPr="00A01661">
              <w:rPr>
                <w:rFonts w:ascii="Times New Roman" w:hAnsi="Times New Roman" w:cs="Times New Roman"/>
              </w:rPr>
              <w:t>. Goiânia: Editora da UFG 1995.</w:t>
            </w:r>
          </w:p>
          <w:p w14:paraId="17894AB6"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OLIVEIRA, Manuel Cavalcanti de. et. al. Ciências: programa de saúde, educação ambiental. (Coleção Rosa dos Ventos). 1ª a 4ª série do 1º grau. 1ª ed. São Paulo: Moderna, 1994.</w:t>
            </w:r>
          </w:p>
          <w:p w14:paraId="0903EFAD"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PEIXOTO, </w:t>
            </w:r>
            <w:proofErr w:type="spellStart"/>
            <w:r w:rsidRPr="00A01661">
              <w:rPr>
                <w:rFonts w:ascii="Times New Roman" w:hAnsi="Times New Roman" w:cs="Times New Roman"/>
              </w:rPr>
              <w:t>Marilze</w:t>
            </w:r>
            <w:proofErr w:type="spellEnd"/>
            <w:r w:rsidRPr="00A01661">
              <w:rPr>
                <w:rFonts w:ascii="Times New Roman" w:hAnsi="Times New Roman" w:cs="Times New Roman"/>
              </w:rPr>
              <w:t xml:space="preserve"> Lopes et al. Bom Tempo: Ciências. Programa de Saúde, Educação Ambiental - 1ª a 4ª série - 1º grau. 2ª ed. São Paulo: Moderna, 1993.</w:t>
            </w:r>
          </w:p>
          <w:p w14:paraId="770E853A"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PENTEADO, Dupas Heloísa. Meio Ambiente e Formação de Professores. 5ª ed. São Paulo: Cortez, 2003. (Questões de Nossa Época, v. 38).</w:t>
            </w:r>
          </w:p>
          <w:p w14:paraId="031A09EB"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SARIEGO, José Carlos. </w:t>
            </w:r>
            <w:r w:rsidRPr="00A01661">
              <w:rPr>
                <w:rFonts w:ascii="Times New Roman" w:hAnsi="Times New Roman" w:cs="Times New Roman"/>
                <w:u w:val="single"/>
              </w:rPr>
              <w:t>Educação Ambiental: as ameaças ao Planeta Azul</w:t>
            </w:r>
            <w:r w:rsidRPr="00A01661">
              <w:rPr>
                <w:rFonts w:ascii="Times New Roman" w:hAnsi="Times New Roman" w:cs="Times New Roman"/>
              </w:rPr>
              <w:t xml:space="preserve">. São Paulo: </w:t>
            </w:r>
            <w:proofErr w:type="spellStart"/>
            <w:r w:rsidRPr="00A01661">
              <w:rPr>
                <w:rFonts w:ascii="Times New Roman" w:hAnsi="Times New Roman" w:cs="Times New Roman"/>
              </w:rPr>
              <w:t>Scpione</w:t>
            </w:r>
            <w:proofErr w:type="spellEnd"/>
            <w:r w:rsidRPr="00A01661">
              <w:rPr>
                <w:rFonts w:ascii="Times New Roman" w:hAnsi="Times New Roman" w:cs="Times New Roman"/>
              </w:rPr>
              <w:t>: 1994.</w:t>
            </w:r>
          </w:p>
        </w:tc>
      </w:tr>
    </w:tbl>
    <w:p w14:paraId="7939148D"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747"/>
        <w:gridCol w:w="655"/>
        <w:gridCol w:w="4318"/>
        <w:gridCol w:w="1446"/>
      </w:tblGrid>
      <w:tr w:rsidR="001033E2" w:rsidRPr="00A01661" w14:paraId="4585B3CF" w14:textId="77777777" w:rsidTr="00661215">
        <w:tc>
          <w:tcPr>
            <w:tcW w:w="7485" w:type="dxa"/>
            <w:gridSpan w:val="4"/>
          </w:tcPr>
          <w:p w14:paraId="1DD66C8C" w14:textId="77777777" w:rsidR="001033E2" w:rsidRPr="00A01661" w:rsidRDefault="001033E2" w:rsidP="00661215">
            <w:pPr>
              <w:spacing w:after="0" w:line="240" w:lineRule="auto"/>
              <w:ind w:left="1452" w:hanging="1452"/>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Pesquisa e Prática Educativa I</w:t>
            </w:r>
          </w:p>
        </w:tc>
        <w:tc>
          <w:tcPr>
            <w:tcW w:w="1446" w:type="dxa"/>
          </w:tcPr>
          <w:p w14:paraId="460EEC22" w14:textId="77777777" w:rsidR="001033E2" w:rsidRPr="00A01661" w:rsidRDefault="001033E2" w:rsidP="00661215">
            <w:pPr>
              <w:spacing w:after="0" w:line="240" w:lineRule="auto"/>
              <w:rPr>
                <w:rFonts w:ascii="Times New Roman" w:hAnsi="Times New Roman" w:cs="Times New Roman"/>
                <w:b/>
              </w:rPr>
            </w:pPr>
            <w:r w:rsidRPr="00A01661">
              <w:rPr>
                <w:rFonts w:ascii="Times New Roman" w:hAnsi="Times New Roman" w:cs="Times New Roman"/>
                <w:b/>
              </w:rPr>
              <w:t>4º Período</w:t>
            </w:r>
          </w:p>
        </w:tc>
      </w:tr>
      <w:tr w:rsidR="001033E2" w:rsidRPr="00A01661" w14:paraId="2DF7E65C" w14:textId="77777777" w:rsidTr="00661215">
        <w:trPr>
          <w:trHeight w:val="339"/>
        </w:trPr>
        <w:tc>
          <w:tcPr>
            <w:tcW w:w="1765" w:type="dxa"/>
            <w:vMerge w:val="restart"/>
          </w:tcPr>
          <w:p w14:paraId="354FF5C6" w14:textId="77777777" w:rsidR="001033E2" w:rsidRPr="00A01661" w:rsidRDefault="001033E2" w:rsidP="00661215">
            <w:pPr>
              <w:spacing w:after="0" w:line="240" w:lineRule="auto"/>
              <w:jc w:val="center"/>
              <w:rPr>
                <w:rFonts w:ascii="Times New Roman" w:hAnsi="Times New Roman" w:cs="Times New Roman"/>
              </w:rPr>
            </w:pPr>
            <w:r w:rsidRPr="00A01661">
              <w:rPr>
                <w:rFonts w:ascii="Times New Roman" w:hAnsi="Times New Roman" w:cs="Times New Roman"/>
              </w:rPr>
              <w:t>CH</w:t>
            </w:r>
          </w:p>
          <w:p w14:paraId="57948425" w14:textId="77777777" w:rsidR="001033E2" w:rsidRPr="00A01661" w:rsidRDefault="001033E2" w:rsidP="00661215">
            <w:pPr>
              <w:spacing w:after="0" w:line="240" w:lineRule="auto"/>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779E69C3" w14:textId="77777777" w:rsidR="001033E2" w:rsidRPr="00A01661" w:rsidRDefault="001033E2" w:rsidP="00661215">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134C5461" w14:textId="77777777" w:rsidR="001033E2" w:rsidRPr="00A01661" w:rsidRDefault="001033E2" w:rsidP="00661215">
            <w:pPr>
              <w:spacing w:after="0" w:line="240" w:lineRule="auto"/>
              <w:rPr>
                <w:rFonts w:ascii="Times New Roman" w:hAnsi="Times New Roman" w:cs="Times New Roman"/>
              </w:rPr>
            </w:pPr>
            <w:r w:rsidRPr="00A01661">
              <w:rPr>
                <w:rFonts w:ascii="Times New Roman" w:hAnsi="Times New Roman" w:cs="Times New Roman"/>
              </w:rPr>
              <w:t>PRÉ-REQUISITOS: -</w:t>
            </w:r>
          </w:p>
          <w:p w14:paraId="724DCE80" w14:textId="77777777" w:rsidR="001033E2" w:rsidRPr="00A01661" w:rsidRDefault="001033E2" w:rsidP="00661215">
            <w:pPr>
              <w:spacing w:after="0" w:line="240" w:lineRule="auto"/>
              <w:rPr>
                <w:rFonts w:ascii="Times New Roman" w:hAnsi="Times New Roman" w:cs="Times New Roman"/>
              </w:rPr>
            </w:pPr>
          </w:p>
        </w:tc>
      </w:tr>
      <w:tr w:rsidR="001033E2" w:rsidRPr="00A01661" w14:paraId="793E5546" w14:textId="77777777" w:rsidTr="00661215">
        <w:trPr>
          <w:trHeight w:val="152"/>
        </w:trPr>
        <w:tc>
          <w:tcPr>
            <w:tcW w:w="1765" w:type="dxa"/>
            <w:vMerge/>
          </w:tcPr>
          <w:p w14:paraId="1A4D1398" w14:textId="77777777" w:rsidR="001033E2" w:rsidRPr="00A01661" w:rsidRDefault="001033E2" w:rsidP="005979A8">
            <w:pPr>
              <w:jc w:val="center"/>
              <w:rPr>
                <w:rFonts w:ascii="Times New Roman" w:hAnsi="Times New Roman" w:cs="Times New Roman"/>
              </w:rPr>
            </w:pPr>
          </w:p>
        </w:tc>
        <w:tc>
          <w:tcPr>
            <w:tcW w:w="747" w:type="dxa"/>
          </w:tcPr>
          <w:p w14:paraId="19F55C3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55" w:type="dxa"/>
          </w:tcPr>
          <w:p w14:paraId="74DFE4C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4C58799D" w14:textId="77777777" w:rsidR="001033E2" w:rsidRPr="00A01661" w:rsidRDefault="001033E2" w:rsidP="005979A8">
            <w:pPr>
              <w:rPr>
                <w:rFonts w:ascii="Times New Roman" w:hAnsi="Times New Roman" w:cs="Times New Roman"/>
              </w:rPr>
            </w:pPr>
          </w:p>
        </w:tc>
      </w:tr>
      <w:tr w:rsidR="001033E2" w:rsidRPr="00A01661" w14:paraId="64C87E88" w14:textId="77777777" w:rsidTr="00661215">
        <w:trPr>
          <w:trHeight w:val="442"/>
        </w:trPr>
        <w:tc>
          <w:tcPr>
            <w:tcW w:w="1765" w:type="dxa"/>
            <w:vMerge/>
          </w:tcPr>
          <w:p w14:paraId="675A4514" w14:textId="77777777" w:rsidR="001033E2" w:rsidRPr="00A01661" w:rsidRDefault="001033E2" w:rsidP="005979A8">
            <w:pPr>
              <w:jc w:val="center"/>
              <w:rPr>
                <w:rFonts w:ascii="Times New Roman" w:hAnsi="Times New Roman" w:cs="Times New Roman"/>
              </w:rPr>
            </w:pPr>
          </w:p>
        </w:tc>
        <w:tc>
          <w:tcPr>
            <w:tcW w:w="747" w:type="dxa"/>
          </w:tcPr>
          <w:p w14:paraId="0D190AC7"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655" w:type="dxa"/>
          </w:tcPr>
          <w:p w14:paraId="14BF2719"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764" w:type="dxa"/>
            <w:gridSpan w:val="2"/>
            <w:vMerge/>
          </w:tcPr>
          <w:p w14:paraId="044BA368" w14:textId="77777777" w:rsidR="001033E2" w:rsidRPr="00A01661" w:rsidRDefault="001033E2" w:rsidP="005979A8">
            <w:pPr>
              <w:rPr>
                <w:rFonts w:ascii="Times New Roman" w:hAnsi="Times New Roman" w:cs="Times New Roman"/>
              </w:rPr>
            </w:pPr>
          </w:p>
        </w:tc>
      </w:tr>
      <w:tr w:rsidR="001033E2" w:rsidRPr="00A01661" w14:paraId="492F54ED" w14:textId="77777777" w:rsidTr="00661215">
        <w:tc>
          <w:tcPr>
            <w:tcW w:w="8931" w:type="dxa"/>
            <w:gridSpan w:val="5"/>
          </w:tcPr>
          <w:p w14:paraId="7AAB189F" w14:textId="77777777" w:rsidR="001033E2" w:rsidRPr="00A01661" w:rsidRDefault="001033E2" w:rsidP="005979A8">
            <w:pPr>
              <w:jc w:val="both"/>
              <w:rPr>
                <w:rFonts w:ascii="Times New Roman" w:eastAsia="Times New Roman" w:hAnsi="Times New Roman" w:cs="Times New Roman"/>
                <w:lang w:eastAsia="pt-BR"/>
              </w:rPr>
            </w:pPr>
            <w:r w:rsidRPr="00A01661">
              <w:rPr>
                <w:rFonts w:ascii="Times New Roman" w:hAnsi="Times New Roman" w:cs="Times New Roman"/>
                <w:b/>
              </w:rPr>
              <w:t>EMENTA</w:t>
            </w:r>
            <w:r w:rsidRPr="00A01661">
              <w:rPr>
                <w:rFonts w:ascii="Times New Roman" w:hAnsi="Times New Roman" w:cs="Times New Roman"/>
              </w:rPr>
              <w:t>:</w:t>
            </w:r>
            <w:r w:rsidR="00FD1075" w:rsidRPr="00A01661">
              <w:rPr>
                <w:rFonts w:ascii="Times New Roman" w:hAnsi="Times New Roman" w:cs="Times New Roman"/>
              </w:rPr>
              <w:t xml:space="preserve"> </w:t>
            </w:r>
            <w:r w:rsidRPr="00A01661">
              <w:rPr>
                <w:rFonts w:ascii="Times New Roman" w:eastAsia="Times New Roman" w:hAnsi="Times New Roman" w:cs="Times New Roman"/>
                <w:lang w:eastAsia="pt-BR"/>
              </w:rPr>
              <w:t xml:space="preserve">Abordagens teórico-metodológicas  da pesquisa em Educação como suporte à criação de projetos de  Pesquisa. Investigação dos fenômenos educativos a serem estudados pelos alunos. </w:t>
            </w:r>
            <w:r w:rsidRPr="00A01661">
              <w:rPr>
                <w:rFonts w:ascii="Times New Roman" w:eastAsia="Times New Roman" w:hAnsi="Times New Roman" w:cs="Times New Roman"/>
                <w:lang w:eastAsia="pt-BR"/>
              </w:rPr>
              <w:lastRenderedPageBreak/>
              <w:t xml:space="preserve">Etapas metodológicas da pesquisa em educação com reflexões no âmbito das práticas pedagógicas; do objeto de estudo; da relevância social; das condições de validade; da questão de pesquisa; da revisão bibliográfica; da justificativa da pesquisa; dos procedimentos e instrumentos metodológicos adequados ao tipo de construção  de dados análise dos resultados. </w:t>
            </w:r>
          </w:p>
          <w:p w14:paraId="10DC7736" w14:textId="77777777" w:rsidR="001033E2" w:rsidRPr="00A01661" w:rsidRDefault="00AE3CBA" w:rsidP="005979A8">
            <w:pPr>
              <w:rPr>
                <w:rFonts w:ascii="Times New Roman" w:hAnsi="Times New Roman" w:cs="Times New Roman"/>
                <w:b/>
                <w:color w:val="000000"/>
                <w:shd w:val="clear" w:color="auto" w:fill="FFFFFF"/>
              </w:rPr>
            </w:pPr>
            <w:r w:rsidRPr="00A01661">
              <w:rPr>
                <w:rFonts w:ascii="Times New Roman" w:hAnsi="Times New Roman" w:cs="Times New Roman"/>
                <w:b/>
                <w:color w:val="000000"/>
                <w:shd w:val="clear" w:color="auto" w:fill="FFFFFF"/>
              </w:rPr>
              <w:t>REFERÊNCIAS</w:t>
            </w:r>
            <w:r w:rsidR="001033E2" w:rsidRPr="00A01661">
              <w:rPr>
                <w:rFonts w:ascii="Times New Roman" w:hAnsi="Times New Roman" w:cs="Times New Roman"/>
                <w:b/>
                <w:color w:val="000000"/>
                <w:shd w:val="clear" w:color="auto" w:fill="FFFFFF"/>
              </w:rPr>
              <w:t xml:space="preserve"> BÁSICAS:</w:t>
            </w:r>
          </w:p>
          <w:p w14:paraId="74D6185F"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ALVES, A. J. O planejamento de pesquisas qualitativas em Educação. Cad. Pesq. São Paulo, n.77, p. 53-61, maio, 1991. </w:t>
            </w:r>
          </w:p>
          <w:p w14:paraId="5471F8D6"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ANDRÉ, M.C.D.A. Etnografia da Prática Escolar . Campinas, SP. Papirus, 1995. </w:t>
            </w:r>
          </w:p>
          <w:p w14:paraId="3363FB31"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CAMPOS, M.M; FÁVERO, O. A pesquisa em Educação no Brasil. Cad. Pesq. São Paulo, n.88, p.5-17, fev. 1994. </w:t>
            </w:r>
          </w:p>
          <w:p w14:paraId="1DA84B4A"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CANDAU, V.M, LELIS, I.A. A relação teoria –prática na formação do educador. In. Tecnologia educacional , </w:t>
            </w:r>
            <w:proofErr w:type="spellStart"/>
            <w:r w:rsidRPr="00A01661">
              <w:rPr>
                <w:rFonts w:ascii="Times New Roman" w:eastAsia="Times New Roman" w:hAnsi="Times New Roman" w:cs="Times New Roman"/>
                <w:lang w:eastAsia="pt-BR"/>
              </w:rPr>
              <w:t>anoXII</w:t>
            </w:r>
            <w:proofErr w:type="spellEnd"/>
            <w:r w:rsidRPr="00A01661">
              <w:rPr>
                <w:rFonts w:ascii="Times New Roman" w:eastAsia="Times New Roman" w:hAnsi="Times New Roman" w:cs="Times New Roman"/>
                <w:lang w:eastAsia="pt-BR"/>
              </w:rPr>
              <w:t xml:space="preserve">, n. 55, </w:t>
            </w:r>
            <w:proofErr w:type="spellStart"/>
            <w:r w:rsidRPr="00A01661">
              <w:rPr>
                <w:rFonts w:ascii="Times New Roman" w:eastAsia="Times New Roman" w:hAnsi="Times New Roman" w:cs="Times New Roman"/>
                <w:lang w:eastAsia="pt-BR"/>
              </w:rPr>
              <w:t>nov</w:t>
            </w:r>
            <w:proofErr w:type="spellEnd"/>
            <w:r w:rsidRPr="00A01661">
              <w:rPr>
                <w:rFonts w:ascii="Times New Roman" w:eastAsia="Times New Roman" w:hAnsi="Times New Roman" w:cs="Times New Roman"/>
                <w:lang w:eastAsia="pt-BR"/>
              </w:rPr>
              <w:t xml:space="preserve">/dez. 1983 </w:t>
            </w:r>
          </w:p>
          <w:p w14:paraId="5C5D0A1B"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LUDKE, M. e ANDRÉ, M. E.D.A. Pesquisa em Educação: abordagens qualitativas . São Paulo: E.P.U., 1986. </w:t>
            </w:r>
          </w:p>
          <w:p w14:paraId="78599ECC"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MICHEL, J. M. T. Aspectos qualitativos da metodologia de pesquisa com objetivos de descrição, </w:t>
            </w:r>
            <w:proofErr w:type="spellStart"/>
            <w:r w:rsidRPr="00A01661">
              <w:rPr>
                <w:rFonts w:ascii="Times New Roman" w:eastAsia="Times New Roman" w:hAnsi="Times New Roman" w:cs="Times New Roman"/>
                <w:lang w:eastAsia="pt-BR"/>
              </w:rPr>
              <w:t>valiação</w:t>
            </w:r>
            <w:proofErr w:type="spellEnd"/>
            <w:r w:rsidRPr="00A01661">
              <w:rPr>
                <w:rFonts w:ascii="Times New Roman" w:eastAsia="Times New Roman" w:hAnsi="Times New Roman" w:cs="Times New Roman"/>
                <w:lang w:eastAsia="pt-BR"/>
              </w:rPr>
              <w:t xml:space="preserve"> e reconstrução. Cad. Pesq. N.49. p. 45-50, maio, 1984. . </w:t>
            </w:r>
          </w:p>
          <w:p w14:paraId="212DF504"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ZABALZA, M. A. Diários de Aula . Contributo para o estudo dos dilemas práticos dos professores. Porto: Porto Editora, 1994.</w:t>
            </w:r>
          </w:p>
          <w:p w14:paraId="7B1D6C7F" w14:textId="77777777" w:rsidR="001033E2" w:rsidRPr="00A01661" w:rsidRDefault="001033E2" w:rsidP="005979A8">
            <w:pPr>
              <w:spacing w:after="0" w:line="240" w:lineRule="auto"/>
              <w:rPr>
                <w:rFonts w:ascii="Times New Roman" w:eastAsia="Times New Roman" w:hAnsi="Times New Roman" w:cs="Times New Roman"/>
                <w:lang w:eastAsia="pt-BR"/>
              </w:rPr>
            </w:pPr>
          </w:p>
          <w:p w14:paraId="32D8405E" w14:textId="77777777" w:rsidR="001033E2" w:rsidRPr="00A01661" w:rsidRDefault="00AE3CBA" w:rsidP="005979A8">
            <w:pPr>
              <w:spacing w:after="0" w:line="240" w:lineRule="auto"/>
              <w:rPr>
                <w:rFonts w:ascii="Times New Roman" w:eastAsia="Times New Roman" w:hAnsi="Times New Roman" w:cs="Times New Roman"/>
                <w:b/>
                <w:lang w:eastAsia="pt-BR"/>
              </w:rPr>
            </w:pPr>
            <w:r w:rsidRPr="00A01661">
              <w:rPr>
                <w:rFonts w:ascii="Times New Roman" w:eastAsia="Times New Roman" w:hAnsi="Times New Roman" w:cs="Times New Roman"/>
                <w:b/>
                <w:lang w:eastAsia="pt-BR"/>
              </w:rPr>
              <w:t>REFERÊNCIAS</w:t>
            </w:r>
            <w:r w:rsidR="001033E2" w:rsidRPr="00A01661">
              <w:rPr>
                <w:rFonts w:ascii="Times New Roman" w:eastAsia="Times New Roman" w:hAnsi="Times New Roman" w:cs="Times New Roman"/>
                <w:b/>
                <w:lang w:eastAsia="pt-BR"/>
              </w:rPr>
              <w:t xml:space="preserve"> COMPLEMENTARES</w:t>
            </w:r>
          </w:p>
          <w:p w14:paraId="2D2A3648" w14:textId="77777777" w:rsidR="001033E2" w:rsidRPr="00A01661" w:rsidRDefault="001033E2" w:rsidP="005979A8">
            <w:pPr>
              <w:spacing w:after="0" w:line="240" w:lineRule="auto"/>
              <w:rPr>
                <w:rFonts w:ascii="Times New Roman" w:eastAsia="Times New Roman" w:hAnsi="Times New Roman" w:cs="Times New Roman"/>
                <w:lang w:eastAsia="pt-BR"/>
              </w:rPr>
            </w:pPr>
          </w:p>
          <w:p w14:paraId="477143B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CUNHA, M.I. da. Ensino com pesquisa: a prática do professor universitário. Cad. Pesq. São Paulo. N.97, p.31-46, maio, 1996. </w:t>
            </w:r>
          </w:p>
          <w:p w14:paraId="5F3FC255"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FILHO, J.C.S.; GAMBOA, S.S. (org.) Pesquisa Educacional : quantidade-qualidade. Ed. Cortez, 2002. </w:t>
            </w:r>
          </w:p>
          <w:p w14:paraId="2C0F2493"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KERLINGER, F. N. Metodologia da pesquisa em Ciências Sociais . São Paulo: EPU/EDUSP, 1980. </w:t>
            </w:r>
          </w:p>
          <w:p w14:paraId="5BFAF23E" w14:textId="77777777" w:rsidR="001033E2" w:rsidRPr="00A01661" w:rsidRDefault="001033E2" w:rsidP="005979A8">
            <w:pPr>
              <w:spacing w:after="0" w:line="240" w:lineRule="auto"/>
              <w:rPr>
                <w:rFonts w:ascii="Times New Roman" w:eastAsia="Times New Roman" w:hAnsi="Times New Roman" w:cs="Times New Roman"/>
                <w:lang w:eastAsia="pt-BR"/>
              </w:rPr>
            </w:pPr>
          </w:p>
          <w:p w14:paraId="452C225E" w14:textId="77777777" w:rsidR="001033E2" w:rsidRPr="00A01661" w:rsidRDefault="001033E2" w:rsidP="005979A8">
            <w:pPr>
              <w:rPr>
                <w:rFonts w:ascii="Times New Roman" w:hAnsi="Times New Roman" w:cs="Times New Roman"/>
              </w:rPr>
            </w:pPr>
          </w:p>
        </w:tc>
      </w:tr>
    </w:tbl>
    <w:p w14:paraId="37D9EDB4" w14:textId="77777777" w:rsidR="001033E2" w:rsidRPr="00A01661" w:rsidRDefault="001033E2" w:rsidP="005979A8">
      <w:pPr>
        <w:pStyle w:val="Lista2"/>
        <w:ind w:left="0" w:firstLine="0"/>
        <w:rPr>
          <w:rFonts w:ascii="Times New Roman" w:hAnsi="Times New Roman" w:cs="Times New Roman"/>
          <w:b/>
        </w:rPr>
      </w:pPr>
    </w:p>
    <w:p w14:paraId="3E80D18E"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79"/>
        <w:gridCol w:w="723"/>
        <w:gridCol w:w="4176"/>
        <w:gridCol w:w="1588"/>
      </w:tblGrid>
      <w:tr w:rsidR="001033E2" w:rsidRPr="00A01661" w14:paraId="29C168A5" w14:textId="77777777" w:rsidTr="00661215">
        <w:tc>
          <w:tcPr>
            <w:tcW w:w="7343" w:type="dxa"/>
            <w:gridSpan w:val="4"/>
          </w:tcPr>
          <w:p w14:paraId="6EF41325" w14:textId="77777777" w:rsidR="001033E2" w:rsidRPr="00A01661" w:rsidRDefault="001033E2" w:rsidP="005979A8">
            <w:pPr>
              <w:spacing w:after="0"/>
              <w:ind w:left="1452" w:hanging="1452"/>
              <w:rPr>
                <w:rFonts w:ascii="Times New Roman" w:hAnsi="Times New Roman" w:cs="Times New Roman"/>
              </w:rPr>
            </w:pPr>
            <w:r w:rsidRPr="00A01661">
              <w:rPr>
                <w:rFonts w:ascii="Times New Roman" w:hAnsi="Times New Roman" w:cs="Times New Roman"/>
              </w:rPr>
              <w:t>DISCIPLINA</w:t>
            </w:r>
            <w:r w:rsidRPr="00A01661">
              <w:rPr>
                <w:rFonts w:ascii="Times New Roman" w:hAnsi="Times New Roman" w:cs="Times New Roman"/>
                <w:color w:val="000000"/>
                <w:shd w:val="clear" w:color="auto" w:fill="FFFFFF"/>
              </w:rPr>
              <w:t xml:space="preserve"> </w:t>
            </w:r>
            <w:r w:rsidRPr="00A01661">
              <w:rPr>
                <w:rFonts w:ascii="Times New Roman" w:hAnsi="Times New Roman" w:cs="Times New Roman"/>
                <w:b/>
                <w:color w:val="000000"/>
                <w:shd w:val="clear" w:color="auto" w:fill="FFFFFF"/>
              </w:rPr>
              <w:t>Aspectos Ético-político-educacionais da Inclusão da Pessoa com Deficiência</w:t>
            </w:r>
          </w:p>
        </w:tc>
        <w:tc>
          <w:tcPr>
            <w:tcW w:w="1588" w:type="dxa"/>
          </w:tcPr>
          <w:p w14:paraId="248F5520"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4º Período</w:t>
            </w:r>
          </w:p>
        </w:tc>
      </w:tr>
      <w:tr w:rsidR="001033E2" w:rsidRPr="00A01661" w14:paraId="55D66CAB" w14:textId="77777777" w:rsidTr="00661215">
        <w:trPr>
          <w:trHeight w:val="258"/>
        </w:trPr>
        <w:tc>
          <w:tcPr>
            <w:tcW w:w="1765" w:type="dxa"/>
            <w:vMerge w:val="restart"/>
          </w:tcPr>
          <w:p w14:paraId="7BD8485F"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335D5AD3"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1F72234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78C101DB"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 -</w:t>
            </w:r>
          </w:p>
          <w:p w14:paraId="1F713A4D" w14:textId="77777777" w:rsidR="001033E2" w:rsidRPr="00A01661" w:rsidRDefault="001033E2" w:rsidP="005979A8">
            <w:pPr>
              <w:spacing w:after="0"/>
              <w:rPr>
                <w:rFonts w:ascii="Times New Roman" w:hAnsi="Times New Roman" w:cs="Times New Roman"/>
              </w:rPr>
            </w:pPr>
          </w:p>
        </w:tc>
      </w:tr>
      <w:tr w:rsidR="001033E2" w:rsidRPr="00A01661" w14:paraId="3615A3B9" w14:textId="77777777" w:rsidTr="00661215">
        <w:trPr>
          <w:trHeight w:val="179"/>
        </w:trPr>
        <w:tc>
          <w:tcPr>
            <w:tcW w:w="1765" w:type="dxa"/>
            <w:vMerge/>
          </w:tcPr>
          <w:p w14:paraId="1E13CE04" w14:textId="77777777" w:rsidR="001033E2" w:rsidRPr="00A01661" w:rsidRDefault="001033E2" w:rsidP="005979A8">
            <w:pPr>
              <w:jc w:val="center"/>
              <w:rPr>
                <w:rFonts w:ascii="Times New Roman" w:hAnsi="Times New Roman" w:cs="Times New Roman"/>
              </w:rPr>
            </w:pPr>
          </w:p>
        </w:tc>
        <w:tc>
          <w:tcPr>
            <w:tcW w:w="679" w:type="dxa"/>
          </w:tcPr>
          <w:p w14:paraId="78D3268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23" w:type="dxa"/>
          </w:tcPr>
          <w:p w14:paraId="5779CFED"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772A8AA4" w14:textId="77777777" w:rsidR="001033E2" w:rsidRPr="00A01661" w:rsidRDefault="001033E2" w:rsidP="005979A8">
            <w:pPr>
              <w:rPr>
                <w:rFonts w:ascii="Times New Roman" w:hAnsi="Times New Roman" w:cs="Times New Roman"/>
              </w:rPr>
            </w:pPr>
          </w:p>
        </w:tc>
      </w:tr>
      <w:tr w:rsidR="001033E2" w:rsidRPr="00A01661" w14:paraId="786DA53A" w14:textId="77777777" w:rsidTr="00661215">
        <w:trPr>
          <w:trHeight w:val="400"/>
        </w:trPr>
        <w:tc>
          <w:tcPr>
            <w:tcW w:w="1765" w:type="dxa"/>
            <w:vMerge/>
          </w:tcPr>
          <w:p w14:paraId="7736CAA4" w14:textId="77777777" w:rsidR="001033E2" w:rsidRPr="00A01661" w:rsidRDefault="001033E2" w:rsidP="005979A8">
            <w:pPr>
              <w:jc w:val="center"/>
              <w:rPr>
                <w:rFonts w:ascii="Times New Roman" w:hAnsi="Times New Roman" w:cs="Times New Roman"/>
              </w:rPr>
            </w:pPr>
          </w:p>
        </w:tc>
        <w:tc>
          <w:tcPr>
            <w:tcW w:w="679" w:type="dxa"/>
          </w:tcPr>
          <w:p w14:paraId="0C08FF00"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23" w:type="dxa"/>
          </w:tcPr>
          <w:p w14:paraId="502B5B9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2A64CF33" w14:textId="77777777" w:rsidR="001033E2" w:rsidRPr="00A01661" w:rsidRDefault="001033E2" w:rsidP="005979A8">
            <w:pPr>
              <w:rPr>
                <w:rFonts w:ascii="Times New Roman" w:hAnsi="Times New Roman" w:cs="Times New Roman"/>
              </w:rPr>
            </w:pPr>
          </w:p>
        </w:tc>
      </w:tr>
      <w:tr w:rsidR="001033E2" w:rsidRPr="00A01661" w14:paraId="15191EDD" w14:textId="77777777" w:rsidTr="00661215">
        <w:tc>
          <w:tcPr>
            <w:tcW w:w="8931" w:type="dxa"/>
            <w:gridSpan w:val="5"/>
          </w:tcPr>
          <w:p w14:paraId="216889C6" w14:textId="77777777" w:rsidR="001033E2" w:rsidRPr="00A01661" w:rsidRDefault="001033E2" w:rsidP="005979A8">
            <w:pPr>
              <w:jc w:val="both"/>
              <w:rPr>
                <w:rFonts w:ascii="Times New Roman" w:hAnsi="Times New Roman" w:cs="Times New Roman"/>
                <w:color w:val="000000"/>
                <w:shd w:val="clear" w:color="auto" w:fill="FFFFFF"/>
              </w:rPr>
            </w:pPr>
            <w:r w:rsidRPr="00A01661">
              <w:rPr>
                <w:rFonts w:ascii="Times New Roman" w:hAnsi="Times New Roman" w:cs="Times New Roman"/>
                <w:b/>
              </w:rPr>
              <w:t>EMENTA</w:t>
            </w:r>
            <w:r w:rsidRPr="00A01661">
              <w:rPr>
                <w:rFonts w:ascii="Times New Roman" w:hAnsi="Times New Roman" w:cs="Times New Roman"/>
              </w:rPr>
              <w:t>:</w:t>
            </w:r>
            <w:r w:rsidR="00FD1075" w:rsidRPr="00A01661">
              <w:rPr>
                <w:rFonts w:ascii="Times New Roman" w:hAnsi="Times New Roman" w:cs="Times New Roman"/>
              </w:rPr>
              <w:t xml:space="preserve"> </w:t>
            </w:r>
            <w:r w:rsidRPr="00A01661">
              <w:rPr>
                <w:rFonts w:ascii="Times New Roman" w:hAnsi="Times New Roman" w:cs="Times New Roman"/>
                <w:color w:val="000000"/>
                <w:shd w:val="clear" w:color="auto" w:fill="FFFFFF"/>
              </w:rPr>
              <w:t xml:space="preserve">Conceito contemporâneo de deficiência. Aspectos sócio históricos da educação inclusiva no Brasil. Processos de ensino e aprendizagem em alunos com deficiência: cegos, surdos, </w:t>
            </w:r>
            <w:proofErr w:type="spellStart"/>
            <w:r w:rsidRPr="00A01661">
              <w:rPr>
                <w:rFonts w:ascii="Times New Roman" w:hAnsi="Times New Roman" w:cs="Times New Roman"/>
                <w:color w:val="000000"/>
                <w:shd w:val="clear" w:color="auto" w:fill="FFFFFF"/>
              </w:rPr>
              <w:t>surdocegos</w:t>
            </w:r>
            <w:proofErr w:type="spellEnd"/>
            <w:r w:rsidRPr="00A01661">
              <w:rPr>
                <w:rFonts w:ascii="Times New Roman" w:hAnsi="Times New Roman" w:cs="Times New Roman"/>
                <w:color w:val="000000"/>
                <w:shd w:val="clear" w:color="auto" w:fill="FFFFFF"/>
              </w:rPr>
              <w:t xml:space="preserve">, com deficiência física, com deficiência intelectual. Tecnologia </w:t>
            </w:r>
            <w:proofErr w:type="spellStart"/>
            <w:r w:rsidRPr="00A01661">
              <w:rPr>
                <w:rFonts w:ascii="Times New Roman" w:hAnsi="Times New Roman" w:cs="Times New Roman"/>
                <w:color w:val="000000"/>
                <w:shd w:val="clear" w:color="auto" w:fill="FFFFFF"/>
              </w:rPr>
              <w:t>Assistiva</w:t>
            </w:r>
            <w:proofErr w:type="spellEnd"/>
            <w:r w:rsidRPr="00A01661">
              <w:rPr>
                <w:rFonts w:ascii="Times New Roman" w:hAnsi="Times New Roman" w:cs="Times New Roman"/>
                <w:color w:val="000000"/>
                <w:shd w:val="clear" w:color="auto" w:fill="FFFFFF"/>
              </w:rPr>
              <w:t xml:space="preserve"> em Educação.</w:t>
            </w:r>
          </w:p>
          <w:p w14:paraId="427A3364" w14:textId="77777777" w:rsidR="001033E2" w:rsidRPr="00A01661" w:rsidRDefault="00AE3CBA" w:rsidP="005979A8">
            <w:pPr>
              <w:jc w:val="both"/>
              <w:rPr>
                <w:rFonts w:ascii="Times New Roman" w:hAnsi="Times New Roman" w:cs="Times New Roman"/>
                <w:b/>
                <w:color w:val="000000"/>
                <w:shd w:val="clear" w:color="auto" w:fill="FFFFFF"/>
              </w:rPr>
            </w:pPr>
            <w:r w:rsidRPr="00A01661">
              <w:rPr>
                <w:rFonts w:ascii="Times New Roman" w:hAnsi="Times New Roman" w:cs="Times New Roman"/>
                <w:b/>
                <w:color w:val="000000"/>
                <w:shd w:val="clear" w:color="auto" w:fill="FFFFFF"/>
              </w:rPr>
              <w:t>REFERÊNCIAS</w:t>
            </w:r>
            <w:r w:rsidR="001033E2" w:rsidRPr="00A01661">
              <w:rPr>
                <w:rFonts w:ascii="Times New Roman" w:hAnsi="Times New Roman" w:cs="Times New Roman"/>
                <w:b/>
                <w:color w:val="000000"/>
                <w:shd w:val="clear" w:color="auto" w:fill="FFFFFF"/>
              </w:rPr>
              <w:t xml:space="preserve"> BÁSICAS:</w:t>
            </w:r>
          </w:p>
          <w:p w14:paraId="65126196"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CORRER, R. Deficiência e Inclusão Social: construindo uma nova comunidade. Bauru: EDUSC, 2003.</w:t>
            </w:r>
          </w:p>
          <w:p w14:paraId="0D36A4AB"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DINIZ, D. O que é deficiência. São Paulo: Brasiliense, 2007.</w:t>
            </w:r>
          </w:p>
          <w:p w14:paraId="0457DA30"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lastRenderedPageBreak/>
              <w:t>FIGUEIRA, E.  Caminhando em silêncio: uma introdução à trajetória das pessoas com deficiência na história do Brasil. São Paulo: Giz Editorial, 2008.</w:t>
            </w:r>
          </w:p>
          <w:p w14:paraId="395A2167"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FOUCAULT, M. História da Loucura. São Paulo: Perspectiva, 2005.</w:t>
            </w:r>
          </w:p>
          <w:p w14:paraId="51C04E93"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PEREIRA, R. Anatomia da Diferença: normalidade, deficiência e outras invenções.</w:t>
            </w:r>
          </w:p>
          <w:p w14:paraId="5993354B"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POLÍTICA NACIONAL DE EDUCAÇÃO ESPECIAL NA PERSPECTIVA DA EDUCAÇÃO INCLUSIVA, Brasília: 2008.</w:t>
            </w:r>
          </w:p>
          <w:p w14:paraId="7F705A8E"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REFERÊNAIS COMPLEMENTARES:</w:t>
            </w:r>
          </w:p>
          <w:p w14:paraId="144EF166"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DANESI, M. C. (org.) O admirável mundo dos surdos. </w:t>
            </w:r>
          </w:p>
          <w:p w14:paraId="338F9A9D"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DEFENDI, E. L. (org.) Perdi a visão... e agora? São Paulo: Fundação </w:t>
            </w:r>
            <w:proofErr w:type="spellStart"/>
            <w:r w:rsidRPr="00A01661">
              <w:rPr>
                <w:rFonts w:ascii="Times New Roman" w:eastAsia="Times New Roman" w:hAnsi="Times New Roman" w:cs="Times New Roman"/>
                <w:lang w:eastAsia="pt-BR"/>
              </w:rPr>
              <w:t>Dorina</w:t>
            </w:r>
            <w:proofErr w:type="spellEnd"/>
            <w:r w:rsidRPr="00A01661">
              <w:rPr>
                <w:rFonts w:ascii="Times New Roman" w:eastAsia="Times New Roman" w:hAnsi="Times New Roman" w:cs="Times New Roman"/>
                <w:lang w:eastAsia="pt-BR"/>
              </w:rPr>
              <w:t xml:space="preserve"> </w:t>
            </w:r>
            <w:proofErr w:type="spellStart"/>
            <w:r w:rsidRPr="00A01661">
              <w:rPr>
                <w:rFonts w:ascii="Times New Roman" w:eastAsia="Times New Roman" w:hAnsi="Times New Roman" w:cs="Times New Roman"/>
                <w:lang w:eastAsia="pt-BR"/>
              </w:rPr>
              <w:t>Nowill</w:t>
            </w:r>
            <w:proofErr w:type="spellEnd"/>
            <w:r w:rsidRPr="00A01661">
              <w:rPr>
                <w:rFonts w:ascii="Times New Roman" w:eastAsia="Times New Roman" w:hAnsi="Times New Roman" w:cs="Times New Roman"/>
                <w:lang w:eastAsia="pt-BR"/>
              </w:rPr>
              <w:t>, 2008.</w:t>
            </w:r>
          </w:p>
          <w:p w14:paraId="272B5A98"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VOIVODIC, M.A. Inclusão escolar de crianças com Síndrome de Down. Petrópolis: Vozes, 2004.</w:t>
            </w:r>
          </w:p>
          <w:p w14:paraId="453F3FBA" w14:textId="77777777" w:rsidR="001033E2" w:rsidRPr="00A01661" w:rsidRDefault="001033E2"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SILVA, O. M. A </w:t>
            </w:r>
            <w:proofErr w:type="spellStart"/>
            <w:r w:rsidRPr="00A01661">
              <w:rPr>
                <w:rFonts w:ascii="Times New Roman" w:eastAsia="Times New Roman" w:hAnsi="Times New Roman" w:cs="Times New Roman"/>
                <w:lang w:eastAsia="pt-BR"/>
              </w:rPr>
              <w:t>Epopéia</w:t>
            </w:r>
            <w:proofErr w:type="spellEnd"/>
            <w:r w:rsidRPr="00A01661">
              <w:rPr>
                <w:rFonts w:ascii="Times New Roman" w:eastAsia="Times New Roman" w:hAnsi="Times New Roman" w:cs="Times New Roman"/>
                <w:lang w:eastAsia="pt-BR"/>
              </w:rPr>
              <w:t xml:space="preserve"> Ignorada. A pessoa deficiente na história do mundo de ontem e de hoje. São Paulo: CEDAS, 1987.</w:t>
            </w:r>
          </w:p>
          <w:p w14:paraId="267C997D" w14:textId="77777777" w:rsidR="001033E2" w:rsidRPr="00A01661" w:rsidRDefault="001033E2" w:rsidP="005979A8">
            <w:pPr>
              <w:jc w:val="both"/>
              <w:rPr>
                <w:rFonts w:ascii="Times New Roman" w:hAnsi="Times New Roman" w:cs="Times New Roman"/>
              </w:rPr>
            </w:pPr>
          </w:p>
        </w:tc>
      </w:tr>
    </w:tbl>
    <w:p w14:paraId="7FC1BE93"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38"/>
        <w:gridCol w:w="764"/>
        <w:gridCol w:w="4063"/>
        <w:gridCol w:w="1701"/>
      </w:tblGrid>
      <w:tr w:rsidR="001033E2" w:rsidRPr="00A01661" w14:paraId="72628CBA" w14:textId="77777777" w:rsidTr="00661215">
        <w:tc>
          <w:tcPr>
            <w:tcW w:w="7230" w:type="dxa"/>
            <w:gridSpan w:val="4"/>
          </w:tcPr>
          <w:p w14:paraId="46B919BE"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Psicologia do Desenvolvimento </w:t>
            </w:r>
            <w:r w:rsidRPr="00A01661">
              <w:rPr>
                <w:rFonts w:ascii="Times New Roman" w:hAnsi="Times New Roman" w:cs="Times New Roman"/>
              </w:rPr>
              <w:t>(OBRIGATÓRIA)</w:t>
            </w:r>
          </w:p>
        </w:tc>
        <w:tc>
          <w:tcPr>
            <w:tcW w:w="1701" w:type="dxa"/>
          </w:tcPr>
          <w:p w14:paraId="461D701B"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4º Período</w:t>
            </w:r>
          </w:p>
        </w:tc>
      </w:tr>
      <w:tr w:rsidR="001033E2" w:rsidRPr="00A01661" w14:paraId="48440A72" w14:textId="77777777" w:rsidTr="00661215">
        <w:trPr>
          <w:trHeight w:val="258"/>
        </w:trPr>
        <w:tc>
          <w:tcPr>
            <w:tcW w:w="1765" w:type="dxa"/>
            <w:vMerge w:val="restart"/>
          </w:tcPr>
          <w:p w14:paraId="49BDC25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0FD6614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2E5F6F9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1E489234"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PRÉ-REQUISITOS: </w:t>
            </w:r>
          </w:p>
          <w:p w14:paraId="611D9E05" w14:textId="77777777" w:rsidR="001033E2" w:rsidRPr="00A01661" w:rsidRDefault="001033E2" w:rsidP="005979A8">
            <w:pPr>
              <w:spacing w:after="0"/>
              <w:rPr>
                <w:rFonts w:ascii="Times New Roman" w:hAnsi="Times New Roman" w:cs="Times New Roman"/>
              </w:rPr>
            </w:pPr>
          </w:p>
        </w:tc>
      </w:tr>
      <w:tr w:rsidR="001033E2" w:rsidRPr="00A01661" w14:paraId="480B0FF4" w14:textId="77777777" w:rsidTr="00661215">
        <w:trPr>
          <w:trHeight w:val="233"/>
        </w:trPr>
        <w:tc>
          <w:tcPr>
            <w:tcW w:w="1765" w:type="dxa"/>
            <w:vMerge/>
          </w:tcPr>
          <w:p w14:paraId="75518F14" w14:textId="77777777" w:rsidR="001033E2" w:rsidRPr="00A01661" w:rsidRDefault="001033E2" w:rsidP="005979A8">
            <w:pPr>
              <w:jc w:val="center"/>
              <w:rPr>
                <w:rFonts w:ascii="Times New Roman" w:hAnsi="Times New Roman" w:cs="Times New Roman"/>
              </w:rPr>
            </w:pPr>
          </w:p>
        </w:tc>
        <w:tc>
          <w:tcPr>
            <w:tcW w:w="638" w:type="dxa"/>
          </w:tcPr>
          <w:p w14:paraId="54EAE009"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64" w:type="dxa"/>
          </w:tcPr>
          <w:p w14:paraId="51A19727"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3F30A3DC" w14:textId="77777777" w:rsidR="001033E2" w:rsidRPr="00A01661" w:rsidRDefault="001033E2" w:rsidP="005979A8">
            <w:pPr>
              <w:rPr>
                <w:rFonts w:ascii="Times New Roman" w:hAnsi="Times New Roman" w:cs="Times New Roman"/>
              </w:rPr>
            </w:pPr>
          </w:p>
        </w:tc>
      </w:tr>
      <w:tr w:rsidR="001033E2" w:rsidRPr="00A01661" w14:paraId="362BC671" w14:textId="77777777" w:rsidTr="00661215">
        <w:trPr>
          <w:trHeight w:val="283"/>
        </w:trPr>
        <w:tc>
          <w:tcPr>
            <w:tcW w:w="1765" w:type="dxa"/>
            <w:vMerge/>
          </w:tcPr>
          <w:p w14:paraId="6B6FE618" w14:textId="77777777" w:rsidR="001033E2" w:rsidRPr="00A01661" w:rsidRDefault="001033E2" w:rsidP="005979A8">
            <w:pPr>
              <w:jc w:val="center"/>
              <w:rPr>
                <w:rFonts w:ascii="Times New Roman" w:hAnsi="Times New Roman" w:cs="Times New Roman"/>
              </w:rPr>
            </w:pPr>
          </w:p>
        </w:tc>
        <w:tc>
          <w:tcPr>
            <w:tcW w:w="638" w:type="dxa"/>
          </w:tcPr>
          <w:p w14:paraId="3EDB1A7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64" w:type="dxa"/>
          </w:tcPr>
          <w:p w14:paraId="7693D2F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20108E32" w14:textId="77777777" w:rsidR="001033E2" w:rsidRPr="00A01661" w:rsidRDefault="001033E2" w:rsidP="005979A8">
            <w:pPr>
              <w:rPr>
                <w:rFonts w:ascii="Times New Roman" w:hAnsi="Times New Roman" w:cs="Times New Roman"/>
              </w:rPr>
            </w:pPr>
          </w:p>
        </w:tc>
      </w:tr>
      <w:tr w:rsidR="001033E2" w:rsidRPr="00A01661" w14:paraId="01B33E8E" w14:textId="77777777" w:rsidTr="00661215">
        <w:tc>
          <w:tcPr>
            <w:tcW w:w="8931" w:type="dxa"/>
            <w:gridSpan w:val="5"/>
          </w:tcPr>
          <w:p w14:paraId="4868B252" w14:textId="77777777" w:rsidR="001033E2" w:rsidRPr="00A01661" w:rsidRDefault="001033E2" w:rsidP="005979A8">
            <w:pPr>
              <w:jc w:val="both"/>
              <w:rPr>
                <w:rFonts w:ascii="Times New Roman" w:eastAsia="Times New Roman" w:hAnsi="Times New Roman" w:cs="Times New Roman"/>
                <w:lang w:eastAsia="pt-BR"/>
              </w:rPr>
            </w:pPr>
            <w:r w:rsidRPr="00A01661">
              <w:rPr>
                <w:rFonts w:ascii="Times New Roman" w:hAnsi="Times New Roman" w:cs="Times New Roman"/>
                <w:b/>
              </w:rPr>
              <w:t>EMENTA</w:t>
            </w:r>
            <w:r w:rsidRPr="00A01661">
              <w:rPr>
                <w:rFonts w:ascii="Times New Roman" w:hAnsi="Times New Roman" w:cs="Times New Roman"/>
              </w:rPr>
              <w:t xml:space="preserve">: </w:t>
            </w:r>
            <w:r w:rsidRPr="00A01661">
              <w:rPr>
                <w:rFonts w:ascii="Times New Roman" w:eastAsia="Times New Roman" w:hAnsi="Times New Roman" w:cs="Times New Roman"/>
                <w:lang w:eastAsia="pt-BR"/>
              </w:rPr>
              <w:t xml:space="preserve">Análise do desenvolvimento humano, na inter-relação das suas dimensões biológica, sociocultural, afetiva e Cognitiva. Compreensão da relação entre desenvolvimento humano e processo educativo. </w:t>
            </w:r>
            <w:r w:rsidRPr="00A01661">
              <w:rPr>
                <w:rFonts w:ascii="Times New Roman" w:hAnsi="Times New Roman" w:cs="Times New Roman"/>
              </w:rPr>
              <w:t>Concepções de infância em diferentes contextos sócio-histórico-culturais. Relação crescimento/maturação/desenvolvimento. Desenvolvimento motor, desenvolvimento da linguagem, desenvolvimento cognitivo.</w:t>
            </w:r>
            <w:r w:rsidRPr="00A01661">
              <w:rPr>
                <w:rFonts w:ascii="Times New Roman" w:eastAsia="Times New Roman" w:hAnsi="Times New Roman" w:cs="Times New Roman"/>
                <w:lang w:eastAsia="pt-BR"/>
              </w:rPr>
              <w:t xml:space="preserve"> </w:t>
            </w:r>
          </w:p>
          <w:p w14:paraId="738DC263" w14:textId="77777777" w:rsidR="001033E2" w:rsidRPr="00A01661" w:rsidRDefault="001033E2" w:rsidP="005979A8">
            <w:pPr>
              <w:spacing w:after="0" w:line="240" w:lineRule="auto"/>
              <w:rPr>
                <w:rFonts w:ascii="Times New Roman" w:eastAsia="Times New Roman" w:hAnsi="Times New Roman" w:cs="Times New Roman"/>
                <w:lang w:eastAsia="pt-BR"/>
              </w:rPr>
            </w:pPr>
          </w:p>
          <w:p w14:paraId="20673E90"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33D7D1B0"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ALVAREZ, Amélia e DEL RIO, Pablo. Educação e Desenvolvimento: A teoria de Vygotsky e a Zona de Desenvolvimento proximal. In: COLL, C. PALACIOS, J e MARCHESI, A. Desenvolvimento Psicológico e Educação – Psicologia do Ensino. Porto Alegre: Artmed, 1996.</w:t>
            </w:r>
          </w:p>
          <w:p w14:paraId="79940954"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COLL, C. A teoria Genética da Educação. In: Psicologia do Ensino. Porto Alegre: Editora Artmed, 2000.</w:t>
            </w:r>
          </w:p>
          <w:p w14:paraId="3F36C4CA"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FERREIRO </w:t>
            </w:r>
            <w:proofErr w:type="spellStart"/>
            <w:r w:rsidRPr="00A01661">
              <w:rPr>
                <w:rFonts w:ascii="Times New Roman" w:eastAsia="Times New Roman" w:hAnsi="Times New Roman" w:cs="Times New Roman"/>
                <w:lang w:eastAsia="pt-BR"/>
              </w:rPr>
              <w:t>Emilia</w:t>
            </w:r>
            <w:proofErr w:type="spellEnd"/>
            <w:r w:rsidRPr="00A01661">
              <w:rPr>
                <w:rFonts w:ascii="Times New Roman" w:eastAsia="Times New Roman" w:hAnsi="Times New Roman" w:cs="Times New Roman"/>
                <w:lang w:eastAsia="pt-BR"/>
              </w:rPr>
              <w:t>. Atualidades em Piaget. Porto Alegre: Artmed, 2001.</w:t>
            </w:r>
          </w:p>
          <w:p w14:paraId="33285B2A"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GADOTTI, Moacir. Diversidade cultural e educação para todos. Rio de Janeiro: GRAAL, 1992.</w:t>
            </w:r>
          </w:p>
          <w:p w14:paraId="2E3E35AC"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 Escola cidadã. São Paulo: Cortez, 1993.</w:t>
            </w:r>
          </w:p>
          <w:p w14:paraId="239DD20A"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GROSSI, Esther (</w:t>
            </w:r>
            <w:proofErr w:type="spellStart"/>
            <w:r w:rsidRPr="00A01661">
              <w:rPr>
                <w:rFonts w:ascii="Times New Roman" w:eastAsia="Times New Roman" w:hAnsi="Times New Roman" w:cs="Times New Roman"/>
                <w:lang w:eastAsia="pt-BR"/>
              </w:rPr>
              <w:t>org</w:t>
            </w:r>
            <w:proofErr w:type="spellEnd"/>
            <w:r w:rsidRPr="00A01661">
              <w:rPr>
                <w:rFonts w:ascii="Times New Roman" w:eastAsia="Times New Roman" w:hAnsi="Times New Roman" w:cs="Times New Roman"/>
                <w:lang w:eastAsia="pt-BR"/>
              </w:rPr>
              <w:t>). Paixão de Aprender. Petrópolis: Vozes, 1992.</w:t>
            </w:r>
          </w:p>
          <w:p w14:paraId="788F9934"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PIAGET, Jean. A formação do símbolo na criança: imitação, jogo e sonho, imagem e representação. 2a ed. Rio de Janeiro: Zahar, 1975.</w:t>
            </w:r>
          </w:p>
          <w:p w14:paraId="37F55C59"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PIAGET, Jean. A construção do real na criança. Rio de Janeiro: Zahar, 1970.</w:t>
            </w:r>
          </w:p>
          <w:p w14:paraId="5AE490EE"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 Aprendizagem e conhecimento. Rio de Janeiro: Freitas Bastos, 1974.</w:t>
            </w:r>
          </w:p>
          <w:p w14:paraId="0D98E90F"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 Psicologia da inteligência. 2a.ed. Rio de Janeiro: Fundo de Cultura, 1967.</w:t>
            </w:r>
          </w:p>
          <w:p w14:paraId="3E319BD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POZO, Juan Ignácio. Teorias Cognitivas da Aprendizagem. Porto Alegre: Artes Médicas, 1998.</w:t>
            </w:r>
          </w:p>
          <w:p w14:paraId="1033AA0C"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TEBEROVSKY, Ana. Aprendendo a escrever perspectivas psicológicas e implicações educacionais. 3a. ed. São Paulo: Ática, 1997.</w:t>
            </w:r>
          </w:p>
          <w:p w14:paraId="290F5146"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VYGOTSKY, L. S. A formação social da mente o desenvolvimento dos processos psicológicos superiores. São Paulo: Martins Fontes, 1984.</w:t>
            </w:r>
          </w:p>
          <w:p w14:paraId="4BADA5C6"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lastRenderedPageBreak/>
              <w:t>WADSWORTH, Barry J. Inteligência e afetividade da criança na teoria de Piaget fundamentos do construtivismo. 5. ed. São Paulo: Pioneira, 1997.</w:t>
            </w:r>
          </w:p>
          <w:p w14:paraId="5FBD715F" w14:textId="77777777" w:rsidR="001033E2" w:rsidRPr="00A01661" w:rsidRDefault="001033E2" w:rsidP="005979A8">
            <w:pPr>
              <w:spacing w:line="240" w:lineRule="auto"/>
              <w:rPr>
                <w:rFonts w:ascii="Times New Roman" w:hAnsi="Times New Roman" w:cs="Times New Roman"/>
              </w:rPr>
            </w:pPr>
          </w:p>
        </w:tc>
      </w:tr>
    </w:tbl>
    <w:p w14:paraId="5473766C"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65"/>
        <w:gridCol w:w="706"/>
        <w:gridCol w:w="696"/>
        <w:gridCol w:w="3780"/>
        <w:gridCol w:w="1984"/>
      </w:tblGrid>
      <w:tr w:rsidR="001033E2" w:rsidRPr="00A01661" w14:paraId="08913C92" w14:textId="77777777" w:rsidTr="00661215">
        <w:tc>
          <w:tcPr>
            <w:tcW w:w="6947" w:type="dxa"/>
            <w:gridSpan w:val="4"/>
            <w:tcBorders>
              <w:top w:val="single" w:sz="4" w:space="0" w:color="auto"/>
              <w:left w:val="single" w:sz="4" w:space="0" w:color="auto"/>
              <w:bottom w:val="single" w:sz="4" w:space="0" w:color="auto"/>
              <w:right w:val="single" w:sz="4" w:space="0" w:color="auto"/>
            </w:tcBorders>
          </w:tcPr>
          <w:p w14:paraId="6C92E6D9" w14:textId="77777777" w:rsidR="001033E2" w:rsidRPr="00A01661" w:rsidRDefault="001033E2"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Educação das Relações Étnico-Raciais</w:t>
            </w:r>
            <w:r w:rsidRPr="00A01661">
              <w:rPr>
                <w:rFonts w:ascii="Times New Roman" w:hAnsi="Times New Roman" w:cs="Times New Roman"/>
              </w:rPr>
              <w:t xml:space="preserve"> </w:t>
            </w:r>
            <w:r w:rsidRPr="00A01661">
              <w:rPr>
                <w:rFonts w:ascii="Times New Roman" w:hAnsi="Times New Roman" w:cs="Times New Roman"/>
                <w:b/>
              </w:rPr>
              <w:t xml:space="preserve">e Diversidade </w:t>
            </w:r>
            <w:r w:rsidRPr="00A01661">
              <w:rPr>
                <w:rFonts w:ascii="Times New Roman" w:hAnsi="Times New Roman" w:cs="Times New Roman"/>
              </w:rPr>
              <w:t>(OBRIGATÓRIA)</w:t>
            </w:r>
          </w:p>
        </w:tc>
        <w:tc>
          <w:tcPr>
            <w:tcW w:w="1984" w:type="dxa"/>
            <w:tcBorders>
              <w:top w:val="single" w:sz="4" w:space="0" w:color="auto"/>
              <w:left w:val="single" w:sz="4" w:space="0" w:color="auto"/>
              <w:bottom w:val="single" w:sz="4" w:space="0" w:color="auto"/>
              <w:right w:val="single" w:sz="4" w:space="0" w:color="auto"/>
            </w:tcBorders>
          </w:tcPr>
          <w:p w14:paraId="5AAF0CF7" w14:textId="77777777" w:rsidR="001033E2" w:rsidRPr="00A01661" w:rsidRDefault="001033E2" w:rsidP="005979A8">
            <w:pPr>
              <w:spacing w:after="0" w:line="240" w:lineRule="auto"/>
              <w:rPr>
                <w:rFonts w:ascii="Times New Roman" w:hAnsi="Times New Roman" w:cs="Times New Roman"/>
                <w:b/>
              </w:rPr>
            </w:pPr>
            <w:r w:rsidRPr="00A01661">
              <w:rPr>
                <w:rFonts w:ascii="Times New Roman" w:hAnsi="Times New Roman" w:cs="Times New Roman"/>
                <w:b/>
              </w:rPr>
              <w:t>4º Período</w:t>
            </w:r>
          </w:p>
        </w:tc>
      </w:tr>
      <w:tr w:rsidR="001033E2" w:rsidRPr="00A01661" w14:paraId="7CE04DAE" w14:textId="77777777" w:rsidTr="00661215">
        <w:trPr>
          <w:trHeight w:val="258"/>
        </w:trPr>
        <w:tc>
          <w:tcPr>
            <w:tcW w:w="1765" w:type="dxa"/>
            <w:vMerge w:val="restart"/>
            <w:tcBorders>
              <w:top w:val="single" w:sz="4" w:space="0" w:color="auto"/>
              <w:left w:val="single" w:sz="4" w:space="0" w:color="auto"/>
              <w:right w:val="single" w:sz="4" w:space="0" w:color="auto"/>
            </w:tcBorders>
          </w:tcPr>
          <w:p w14:paraId="46CD628A" w14:textId="77777777" w:rsidR="001033E2" w:rsidRPr="00A01661" w:rsidRDefault="001033E2"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504A1622" w14:textId="77777777" w:rsidR="001033E2" w:rsidRPr="00A01661" w:rsidRDefault="001033E2" w:rsidP="005979A8">
            <w:pPr>
              <w:spacing w:after="0" w:line="240" w:lineRule="auto"/>
              <w:jc w:val="center"/>
              <w:rPr>
                <w:rFonts w:ascii="Times New Roman" w:hAnsi="Times New Roman" w:cs="Times New Roman"/>
              </w:rPr>
            </w:pPr>
            <w:r w:rsidRPr="00A01661">
              <w:rPr>
                <w:rFonts w:ascii="Times New Roman" w:hAnsi="Times New Roman" w:cs="Times New Roman"/>
              </w:rPr>
              <w:t>80h</w:t>
            </w:r>
          </w:p>
        </w:tc>
        <w:tc>
          <w:tcPr>
            <w:tcW w:w="1402" w:type="dxa"/>
            <w:gridSpan w:val="2"/>
            <w:tcBorders>
              <w:top w:val="single" w:sz="4" w:space="0" w:color="auto"/>
              <w:left w:val="single" w:sz="4" w:space="0" w:color="auto"/>
              <w:bottom w:val="single" w:sz="4" w:space="0" w:color="auto"/>
              <w:right w:val="single" w:sz="4" w:space="0" w:color="auto"/>
            </w:tcBorders>
          </w:tcPr>
          <w:p w14:paraId="453FF390" w14:textId="77777777" w:rsidR="001033E2" w:rsidRPr="00A01661" w:rsidRDefault="001033E2"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Borders>
              <w:top w:val="single" w:sz="4" w:space="0" w:color="auto"/>
              <w:left w:val="single" w:sz="4" w:space="0" w:color="auto"/>
              <w:right w:val="single" w:sz="4" w:space="0" w:color="auto"/>
            </w:tcBorders>
          </w:tcPr>
          <w:p w14:paraId="416FB3A7" w14:textId="77777777" w:rsidR="001033E2" w:rsidRPr="00A01661" w:rsidRDefault="001033E2" w:rsidP="005979A8">
            <w:pPr>
              <w:spacing w:after="0" w:line="240" w:lineRule="auto"/>
              <w:rPr>
                <w:rFonts w:ascii="Times New Roman" w:hAnsi="Times New Roman" w:cs="Times New Roman"/>
              </w:rPr>
            </w:pPr>
            <w:r w:rsidRPr="00A01661">
              <w:rPr>
                <w:rFonts w:ascii="Times New Roman" w:hAnsi="Times New Roman" w:cs="Times New Roman"/>
              </w:rPr>
              <w:t>PRÉ-REQUISITOS: -</w:t>
            </w:r>
          </w:p>
          <w:p w14:paraId="754BED6C" w14:textId="77777777" w:rsidR="001033E2" w:rsidRPr="00A01661" w:rsidRDefault="001033E2" w:rsidP="005979A8">
            <w:pPr>
              <w:spacing w:after="0" w:line="240" w:lineRule="auto"/>
              <w:rPr>
                <w:rFonts w:ascii="Times New Roman" w:hAnsi="Times New Roman" w:cs="Times New Roman"/>
              </w:rPr>
            </w:pPr>
          </w:p>
        </w:tc>
      </w:tr>
      <w:tr w:rsidR="001033E2" w:rsidRPr="00A01661" w14:paraId="3034B7B7" w14:textId="77777777" w:rsidTr="00661215">
        <w:trPr>
          <w:trHeight w:val="233"/>
        </w:trPr>
        <w:tc>
          <w:tcPr>
            <w:tcW w:w="1765" w:type="dxa"/>
            <w:vMerge/>
            <w:tcBorders>
              <w:left w:val="single" w:sz="4" w:space="0" w:color="auto"/>
              <w:right w:val="single" w:sz="4" w:space="0" w:color="auto"/>
            </w:tcBorders>
          </w:tcPr>
          <w:p w14:paraId="4410F962" w14:textId="77777777" w:rsidR="001033E2" w:rsidRPr="00A01661" w:rsidRDefault="001033E2" w:rsidP="005979A8">
            <w:pPr>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14:paraId="5A3BF11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96" w:type="dxa"/>
            <w:tcBorders>
              <w:top w:val="single" w:sz="4" w:space="0" w:color="auto"/>
              <w:left w:val="single" w:sz="4" w:space="0" w:color="auto"/>
              <w:bottom w:val="single" w:sz="4" w:space="0" w:color="auto"/>
              <w:right w:val="single" w:sz="4" w:space="0" w:color="auto"/>
            </w:tcBorders>
          </w:tcPr>
          <w:p w14:paraId="489D5DB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Borders>
              <w:left w:val="single" w:sz="4" w:space="0" w:color="auto"/>
              <w:right w:val="single" w:sz="4" w:space="0" w:color="auto"/>
            </w:tcBorders>
          </w:tcPr>
          <w:p w14:paraId="5822200F" w14:textId="77777777" w:rsidR="001033E2" w:rsidRPr="00A01661" w:rsidRDefault="001033E2" w:rsidP="005979A8">
            <w:pPr>
              <w:rPr>
                <w:rFonts w:ascii="Times New Roman" w:hAnsi="Times New Roman" w:cs="Times New Roman"/>
              </w:rPr>
            </w:pPr>
          </w:p>
        </w:tc>
      </w:tr>
      <w:tr w:rsidR="001033E2" w:rsidRPr="00A01661" w14:paraId="0026597B" w14:textId="77777777" w:rsidTr="00661215">
        <w:trPr>
          <w:trHeight w:val="387"/>
        </w:trPr>
        <w:tc>
          <w:tcPr>
            <w:tcW w:w="1765" w:type="dxa"/>
            <w:vMerge/>
            <w:tcBorders>
              <w:left w:val="single" w:sz="4" w:space="0" w:color="auto"/>
              <w:bottom w:val="single" w:sz="4" w:space="0" w:color="auto"/>
              <w:right w:val="single" w:sz="4" w:space="0" w:color="auto"/>
            </w:tcBorders>
          </w:tcPr>
          <w:p w14:paraId="7178C045" w14:textId="77777777" w:rsidR="001033E2" w:rsidRPr="00A01661" w:rsidRDefault="001033E2" w:rsidP="005979A8">
            <w:pPr>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14:paraId="4074FA4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696" w:type="dxa"/>
            <w:tcBorders>
              <w:top w:val="single" w:sz="4" w:space="0" w:color="auto"/>
              <w:left w:val="single" w:sz="4" w:space="0" w:color="auto"/>
              <w:bottom w:val="single" w:sz="4" w:space="0" w:color="auto"/>
              <w:right w:val="single" w:sz="4" w:space="0" w:color="auto"/>
            </w:tcBorders>
          </w:tcPr>
          <w:p w14:paraId="62B215C9"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Borders>
              <w:left w:val="single" w:sz="4" w:space="0" w:color="auto"/>
              <w:bottom w:val="single" w:sz="4" w:space="0" w:color="auto"/>
              <w:right w:val="single" w:sz="4" w:space="0" w:color="auto"/>
            </w:tcBorders>
          </w:tcPr>
          <w:p w14:paraId="64FAAF5C" w14:textId="77777777" w:rsidR="001033E2" w:rsidRPr="00A01661" w:rsidRDefault="001033E2" w:rsidP="005979A8">
            <w:pPr>
              <w:rPr>
                <w:rFonts w:ascii="Times New Roman" w:hAnsi="Times New Roman" w:cs="Times New Roman"/>
              </w:rPr>
            </w:pPr>
          </w:p>
        </w:tc>
      </w:tr>
      <w:tr w:rsidR="001033E2" w:rsidRPr="00A01661" w14:paraId="41C8B451" w14:textId="77777777" w:rsidTr="00661215">
        <w:tblPrEx>
          <w:tblBorders>
            <w:insideV w:val="none" w:sz="0" w:space="0" w:color="auto"/>
          </w:tblBorders>
        </w:tblPrEx>
        <w:trPr>
          <w:cantSplit/>
        </w:trPr>
        <w:tc>
          <w:tcPr>
            <w:tcW w:w="8931" w:type="dxa"/>
            <w:gridSpan w:val="5"/>
            <w:tcBorders>
              <w:top w:val="single" w:sz="4" w:space="0" w:color="auto"/>
              <w:left w:val="single" w:sz="4" w:space="0" w:color="auto"/>
              <w:bottom w:val="single" w:sz="4" w:space="0" w:color="auto"/>
              <w:right w:val="single" w:sz="4" w:space="0" w:color="auto"/>
            </w:tcBorders>
          </w:tcPr>
          <w:p w14:paraId="5A437D3A" w14:textId="77777777" w:rsidR="001033E2" w:rsidRPr="00A01661" w:rsidRDefault="001033E2" w:rsidP="005979A8">
            <w:pPr>
              <w:spacing w:line="220" w:lineRule="exact"/>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A2630C" w:rsidRPr="00A01661">
              <w:rPr>
                <w:rFonts w:ascii="Times New Roman" w:hAnsi="Times New Roman" w:cs="Times New Roman"/>
              </w:rPr>
              <w:t xml:space="preserve"> </w:t>
            </w:r>
            <w:r w:rsidRPr="00A01661">
              <w:rPr>
                <w:rFonts w:ascii="Times New Roman" w:hAnsi="Times New Roman" w:cs="Times New Roman"/>
              </w:rPr>
              <w:t xml:space="preserve"> Cor Raça e etnia. Classificação racial no Brasil – o racismo científico X as contribuições da genética. Aspectos da história do negro no Brasil. Africanos e crioulos. Escravidão e cidadania no Brasil. Contribuições culturais afro-brasileiras à sociedade nacional. Racismo, discriminação e preconceito. Democracia racial. Desigualdades raciais na sociedade e na educação brasileira. Estratégias pedagógicas na busca de uma sociedade pluriétnica e multirracial.</w:t>
            </w:r>
          </w:p>
          <w:p w14:paraId="6A280717" w14:textId="77777777" w:rsidR="001033E2" w:rsidRPr="00A01661" w:rsidRDefault="001033E2" w:rsidP="005979A8">
            <w:pPr>
              <w:spacing w:line="220" w:lineRule="exact"/>
              <w:rPr>
                <w:rFonts w:ascii="Times New Roman" w:hAnsi="Times New Roman" w:cs="Times New Roman"/>
              </w:rPr>
            </w:pPr>
          </w:p>
          <w:p w14:paraId="1CA4F099"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p>
          <w:p w14:paraId="7EAEDEFE"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HOUTART, François e POLET, François (coord.). Outro Davos(o): mundialização de resistências e lutas. São Paulo: Cortez, 2002.</w:t>
            </w:r>
          </w:p>
          <w:p w14:paraId="15ADA61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eastAsia="Times New Roman" w:hAnsi="Times New Roman" w:cs="Times New Roman"/>
                <w:lang w:eastAsia="pt-BR"/>
              </w:rPr>
              <w:t>PONCE, Aníbal. Educação e Luta de Classes. São Paulo, Cortez. Autores Associados, 1989</w:t>
            </w:r>
            <w:r w:rsidRPr="00A01661">
              <w:rPr>
                <w:rFonts w:ascii="Times New Roman" w:hAnsi="Times New Roman" w:cs="Times New Roman"/>
              </w:rPr>
              <w:t>.</w:t>
            </w:r>
          </w:p>
        </w:tc>
      </w:tr>
    </w:tbl>
    <w:p w14:paraId="4BBA4E9B" w14:textId="77777777" w:rsidR="001033E2" w:rsidRPr="00A01661" w:rsidRDefault="001033E2" w:rsidP="005979A8">
      <w:pPr>
        <w:rPr>
          <w:rFonts w:ascii="Times New Roman" w:hAnsi="Times New Roman" w:cs="Times New Roman"/>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679"/>
        <w:gridCol w:w="723"/>
        <w:gridCol w:w="4063"/>
        <w:gridCol w:w="1701"/>
      </w:tblGrid>
      <w:tr w:rsidR="001033E2" w:rsidRPr="00A01661" w14:paraId="12A03F71" w14:textId="77777777" w:rsidTr="00661215">
        <w:tc>
          <w:tcPr>
            <w:tcW w:w="7230" w:type="dxa"/>
            <w:gridSpan w:val="4"/>
          </w:tcPr>
          <w:p w14:paraId="45667F94"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bCs/>
              </w:rPr>
              <w:t>Política e Gestão da Educação escolar</w:t>
            </w:r>
            <w:r w:rsidRPr="00A01661">
              <w:rPr>
                <w:rFonts w:ascii="Times New Roman" w:hAnsi="Times New Roman" w:cs="Times New Roman"/>
                <w:b/>
              </w:rPr>
              <w:t xml:space="preserve"> </w:t>
            </w:r>
            <w:r w:rsidRPr="00A01661">
              <w:rPr>
                <w:rFonts w:ascii="Times New Roman" w:hAnsi="Times New Roman" w:cs="Times New Roman"/>
              </w:rPr>
              <w:t>(OBRIGATÓRIA)</w:t>
            </w:r>
          </w:p>
        </w:tc>
        <w:tc>
          <w:tcPr>
            <w:tcW w:w="1701" w:type="dxa"/>
          </w:tcPr>
          <w:p w14:paraId="0839207E"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4º Período</w:t>
            </w:r>
          </w:p>
        </w:tc>
      </w:tr>
      <w:tr w:rsidR="001033E2" w:rsidRPr="00A01661" w14:paraId="36025C01" w14:textId="77777777" w:rsidTr="00661215">
        <w:trPr>
          <w:trHeight w:val="274"/>
        </w:trPr>
        <w:tc>
          <w:tcPr>
            <w:tcW w:w="1765" w:type="dxa"/>
            <w:vMerge w:val="restart"/>
          </w:tcPr>
          <w:p w14:paraId="28AE9856"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4D16DD41"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0132E16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17FEF222" w14:textId="77777777" w:rsidR="001033E2" w:rsidRPr="00A01661" w:rsidRDefault="001033E2" w:rsidP="005979A8">
            <w:pPr>
              <w:pStyle w:val="TEXTO0"/>
              <w:tabs>
                <w:tab w:val="clear" w:pos="283"/>
              </w:tabs>
              <w:spacing w:line="240" w:lineRule="auto"/>
              <w:rPr>
                <w:sz w:val="22"/>
                <w:szCs w:val="22"/>
              </w:rPr>
            </w:pPr>
            <w:r w:rsidRPr="00A01661">
              <w:rPr>
                <w:sz w:val="22"/>
                <w:szCs w:val="22"/>
              </w:rPr>
              <w:t>PRÉ-REQUISITOS:</w:t>
            </w:r>
          </w:p>
          <w:p w14:paraId="2A9BCC89" w14:textId="77777777" w:rsidR="001033E2" w:rsidRPr="00A01661" w:rsidRDefault="001033E2" w:rsidP="005979A8">
            <w:pPr>
              <w:spacing w:after="0"/>
              <w:rPr>
                <w:rFonts w:ascii="Times New Roman" w:hAnsi="Times New Roman" w:cs="Times New Roman"/>
              </w:rPr>
            </w:pPr>
          </w:p>
        </w:tc>
      </w:tr>
      <w:tr w:rsidR="001033E2" w:rsidRPr="00A01661" w14:paraId="15226ECA" w14:textId="77777777" w:rsidTr="00661215">
        <w:trPr>
          <w:trHeight w:val="274"/>
        </w:trPr>
        <w:tc>
          <w:tcPr>
            <w:tcW w:w="1765" w:type="dxa"/>
            <w:vMerge/>
          </w:tcPr>
          <w:p w14:paraId="13906559" w14:textId="77777777" w:rsidR="001033E2" w:rsidRPr="00A01661" w:rsidRDefault="001033E2" w:rsidP="005979A8">
            <w:pPr>
              <w:jc w:val="center"/>
              <w:rPr>
                <w:rFonts w:ascii="Times New Roman" w:hAnsi="Times New Roman" w:cs="Times New Roman"/>
              </w:rPr>
            </w:pPr>
          </w:p>
        </w:tc>
        <w:tc>
          <w:tcPr>
            <w:tcW w:w="679" w:type="dxa"/>
          </w:tcPr>
          <w:p w14:paraId="258CD45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23" w:type="dxa"/>
          </w:tcPr>
          <w:p w14:paraId="26BB9CC6"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067A191F" w14:textId="77777777" w:rsidR="001033E2" w:rsidRPr="00A01661" w:rsidRDefault="001033E2" w:rsidP="005979A8">
            <w:pPr>
              <w:rPr>
                <w:rFonts w:ascii="Times New Roman" w:hAnsi="Times New Roman" w:cs="Times New Roman"/>
              </w:rPr>
            </w:pPr>
          </w:p>
        </w:tc>
      </w:tr>
      <w:tr w:rsidR="001033E2" w:rsidRPr="00A01661" w14:paraId="3FE5C169" w14:textId="77777777" w:rsidTr="00661215">
        <w:trPr>
          <w:trHeight w:val="747"/>
        </w:trPr>
        <w:tc>
          <w:tcPr>
            <w:tcW w:w="1765" w:type="dxa"/>
            <w:vMerge/>
          </w:tcPr>
          <w:p w14:paraId="6500FB85" w14:textId="77777777" w:rsidR="001033E2" w:rsidRPr="00A01661" w:rsidRDefault="001033E2" w:rsidP="005979A8">
            <w:pPr>
              <w:jc w:val="center"/>
              <w:rPr>
                <w:rFonts w:ascii="Times New Roman" w:hAnsi="Times New Roman" w:cs="Times New Roman"/>
              </w:rPr>
            </w:pPr>
          </w:p>
        </w:tc>
        <w:tc>
          <w:tcPr>
            <w:tcW w:w="679" w:type="dxa"/>
          </w:tcPr>
          <w:p w14:paraId="71BE09B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4</w:t>
            </w:r>
          </w:p>
        </w:tc>
        <w:tc>
          <w:tcPr>
            <w:tcW w:w="723" w:type="dxa"/>
          </w:tcPr>
          <w:p w14:paraId="22886B2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w:t>
            </w:r>
          </w:p>
        </w:tc>
        <w:tc>
          <w:tcPr>
            <w:tcW w:w="5764" w:type="dxa"/>
            <w:gridSpan w:val="2"/>
            <w:vMerge/>
          </w:tcPr>
          <w:p w14:paraId="6682B850" w14:textId="77777777" w:rsidR="001033E2" w:rsidRPr="00A01661" w:rsidRDefault="001033E2" w:rsidP="005979A8">
            <w:pPr>
              <w:rPr>
                <w:rFonts w:ascii="Times New Roman" w:hAnsi="Times New Roman" w:cs="Times New Roman"/>
              </w:rPr>
            </w:pPr>
          </w:p>
        </w:tc>
      </w:tr>
      <w:tr w:rsidR="001033E2" w:rsidRPr="00A01661" w14:paraId="38A23B23" w14:textId="77777777" w:rsidTr="00661215">
        <w:tc>
          <w:tcPr>
            <w:tcW w:w="8931" w:type="dxa"/>
            <w:gridSpan w:val="5"/>
          </w:tcPr>
          <w:p w14:paraId="6C39A5A5" w14:textId="77777777" w:rsidR="001033E2" w:rsidRPr="00A01661" w:rsidRDefault="001033E2" w:rsidP="005979A8">
            <w:pPr>
              <w:jc w:val="both"/>
              <w:rPr>
                <w:rFonts w:ascii="Times New Roman" w:hAnsi="Times New Roman" w:cs="Times New Roman"/>
                <w:color w:val="000000"/>
              </w:rPr>
            </w:pPr>
            <w:r w:rsidRPr="00A01661">
              <w:rPr>
                <w:rFonts w:ascii="Times New Roman" w:hAnsi="Times New Roman" w:cs="Times New Roman"/>
                <w:b/>
              </w:rPr>
              <w:t>EMENTA:</w:t>
            </w:r>
            <w:r w:rsidR="00A2630C" w:rsidRPr="00A01661">
              <w:rPr>
                <w:rFonts w:ascii="Times New Roman" w:hAnsi="Times New Roman" w:cs="Times New Roman"/>
              </w:rPr>
              <w:t xml:space="preserve"> </w:t>
            </w:r>
            <w:r w:rsidRPr="00A01661">
              <w:rPr>
                <w:rFonts w:ascii="Times New Roman" w:hAnsi="Times New Roman" w:cs="Times New Roman"/>
                <w:color w:val="000000"/>
              </w:rPr>
              <w:t>Conceituação de</w:t>
            </w:r>
            <w:r w:rsidRPr="00A01661">
              <w:rPr>
                <w:rFonts w:ascii="Times New Roman" w:hAnsi="Times New Roman" w:cs="Times New Roman"/>
                <w:smallCaps/>
                <w:color w:val="000000"/>
              </w:rPr>
              <w:t xml:space="preserve"> </w:t>
            </w:r>
            <w:r w:rsidRPr="00A01661">
              <w:rPr>
                <w:rFonts w:ascii="Times New Roman" w:hAnsi="Times New Roman" w:cs="Times New Roman"/>
                <w:color w:val="000000"/>
              </w:rPr>
              <w:t>administração escolar, diferencial da empresa. Processos de administração escolar, planejamento plana transformação social e a superação da sociedade de classes. O caráter conservador da administração escolar vigente e suas consequências no atraso desenvolvimentista. A natureza do processo de produção pedagógica na escola e administração escolar para a transformação social.</w:t>
            </w:r>
          </w:p>
          <w:p w14:paraId="7A94963C"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3154803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BELLOTO, </w:t>
            </w:r>
            <w:proofErr w:type="spellStart"/>
            <w:r w:rsidRPr="00A01661">
              <w:rPr>
                <w:rFonts w:ascii="Times New Roman" w:eastAsia="Times New Roman" w:hAnsi="Times New Roman" w:cs="Times New Roman"/>
                <w:lang w:eastAsia="pt-BR"/>
              </w:rPr>
              <w:t>Aneridis</w:t>
            </w:r>
            <w:proofErr w:type="spellEnd"/>
            <w:r w:rsidRPr="00A01661">
              <w:rPr>
                <w:rFonts w:ascii="Times New Roman" w:eastAsia="Times New Roman" w:hAnsi="Times New Roman" w:cs="Times New Roman"/>
                <w:lang w:eastAsia="pt-BR"/>
              </w:rPr>
              <w:t xml:space="preserve"> Aparecida Monteiro (Org.). Interfaces da Gestão Escolar. Campinas: Alínea, 1999.</w:t>
            </w:r>
          </w:p>
          <w:p w14:paraId="11C6D68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HORA, </w:t>
            </w:r>
            <w:proofErr w:type="spellStart"/>
            <w:r w:rsidRPr="00A01661">
              <w:rPr>
                <w:rFonts w:ascii="Times New Roman" w:eastAsia="Times New Roman" w:hAnsi="Times New Roman" w:cs="Times New Roman"/>
                <w:lang w:eastAsia="pt-BR"/>
              </w:rPr>
              <w:t>Dinair</w:t>
            </w:r>
            <w:proofErr w:type="spellEnd"/>
            <w:r w:rsidRPr="00A01661">
              <w:rPr>
                <w:rFonts w:ascii="Times New Roman" w:eastAsia="Times New Roman" w:hAnsi="Times New Roman" w:cs="Times New Roman"/>
                <w:lang w:eastAsia="pt-BR"/>
              </w:rPr>
              <w:t xml:space="preserve"> Leal da. Gestão Democrática na Escola: artes e ofícios da participação coletiva. Campinas: Papirus, 1994.</w:t>
            </w:r>
          </w:p>
          <w:p w14:paraId="141FF2A0"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LUCK, Heloísa. Ação Integrada: administração, supervisão e orientação educacional. 12ª ed. Petrópolis: Vozes, 1996.</w:t>
            </w:r>
          </w:p>
          <w:p w14:paraId="28AB9CD9"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PARO, Vitor Henrique. Administração escolar: introdução crítica. 9.ed. São Paulo: Cortez, 2000.</w:t>
            </w:r>
          </w:p>
          <w:p w14:paraId="5AACF790"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eastAsia="Times New Roman" w:hAnsi="Times New Roman" w:cs="Times New Roman"/>
                <w:lang w:eastAsia="pt-BR"/>
              </w:rPr>
              <w:t>MACHADO, Lourdes Marcelino (Org.). Administração e Supervisão Escolar: questões para o novo milênio. São Paulo: Pioneira, 2002.</w:t>
            </w:r>
          </w:p>
        </w:tc>
      </w:tr>
    </w:tbl>
    <w:p w14:paraId="42C36FCD" w14:textId="77777777" w:rsidR="001033E2" w:rsidRPr="00A01661" w:rsidRDefault="001033E2" w:rsidP="005979A8">
      <w:pPr>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706"/>
        <w:gridCol w:w="696"/>
        <w:gridCol w:w="3638"/>
        <w:gridCol w:w="2126"/>
      </w:tblGrid>
      <w:tr w:rsidR="001033E2" w:rsidRPr="00A01661" w14:paraId="32708119" w14:textId="77777777" w:rsidTr="00661215">
        <w:tc>
          <w:tcPr>
            <w:tcW w:w="6805" w:type="dxa"/>
            <w:gridSpan w:val="4"/>
          </w:tcPr>
          <w:p w14:paraId="5EA4ED41"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lastRenderedPageBreak/>
              <w:t xml:space="preserve">DISCIPLINA: </w:t>
            </w:r>
            <w:r w:rsidRPr="00A01661">
              <w:rPr>
                <w:rFonts w:ascii="Times New Roman" w:hAnsi="Times New Roman" w:cs="Times New Roman"/>
                <w:b/>
                <w:bCs/>
              </w:rPr>
              <w:t xml:space="preserve">Estágio supervisionado na Escola </w:t>
            </w:r>
            <w:r w:rsidRPr="00A01661">
              <w:rPr>
                <w:rFonts w:ascii="Times New Roman" w:hAnsi="Times New Roman" w:cs="Times New Roman"/>
                <w:b/>
              </w:rPr>
              <w:t>I</w:t>
            </w:r>
            <w:r w:rsidRPr="00A01661">
              <w:rPr>
                <w:rFonts w:ascii="Times New Roman" w:hAnsi="Times New Roman" w:cs="Times New Roman"/>
              </w:rPr>
              <w:t xml:space="preserve"> (OBRIGATÓRIA)</w:t>
            </w:r>
          </w:p>
        </w:tc>
        <w:tc>
          <w:tcPr>
            <w:tcW w:w="2126" w:type="dxa"/>
          </w:tcPr>
          <w:p w14:paraId="782EB206"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5º Período</w:t>
            </w:r>
          </w:p>
        </w:tc>
      </w:tr>
      <w:tr w:rsidR="001033E2" w:rsidRPr="00A01661" w14:paraId="5CE7E536" w14:textId="77777777" w:rsidTr="00661215">
        <w:trPr>
          <w:trHeight w:val="285"/>
        </w:trPr>
        <w:tc>
          <w:tcPr>
            <w:tcW w:w="1765" w:type="dxa"/>
            <w:vMerge w:val="restart"/>
          </w:tcPr>
          <w:p w14:paraId="21156BB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4DD2C1F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100h</w:t>
            </w:r>
          </w:p>
        </w:tc>
        <w:tc>
          <w:tcPr>
            <w:tcW w:w="1402" w:type="dxa"/>
            <w:gridSpan w:val="2"/>
          </w:tcPr>
          <w:p w14:paraId="29691E0B"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764" w:type="dxa"/>
            <w:gridSpan w:val="2"/>
            <w:vMerge w:val="restart"/>
          </w:tcPr>
          <w:p w14:paraId="40B24DA2" w14:textId="77777777" w:rsidR="001033E2" w:rsidRPr="00A01661" w:rsidRDefault="001033E2" w:rsidP="005979A8">
            <w:pPr>
              <w:pStyle w:val="TEXTO0"/>
              <w:tabs>
                <w:tab w:val="clear" w:pos="283"/>
              </w:tabs>
              <w:spacing w:line="240" w:lineRule="auto"/>
              <w:rPr>
                <w:sz w:val="22"/>
                <w:szCs w:val="22"/>
              </w:rPr>
            </w:pPr>
            <w:r w:rsidRPr="00A01661">
              <w:rPr>
                <w:sz w:val="22"/>
                <w:szCs w:val="22"/>
              </w:rPr>
              <w:t>PRÉ-REQUISITO:</w:t>
            </w:r>
          </w:p>
          <w:p w14:paraId="13591E30" w14:textId="77777777" w:rsidR="001033E2" w:rsidRPr="00A01661" w:rsidRDefault="001033E2" w:rsidP="005979A8">
            <w:pPr>
              <w:spacing w:after="0"/>
              <w:rPr>
                <w:rFonts w:ascii="Times New Roman" w:hAnsi="Times New Roman" w:cs="Times New Roman"/>
              </w:rPr>
            </w:pPr>
          </w:p>
        </w:tc>
      </w:tr>
      <w:tr w:rsidR="001033E2" w:rsidRPr="00A01661" w14:paraId="323863F3" w14:textId="77777777" w:rsidTr="00661215">
        <w:trPr>
          <w:trHeight w:val="192"/>
        </w:trPr>
        <w:tc>
          <w:tcPr>
            <w:tcW w:w="1765" w:type="dxa"/>
            <w:vMerge/>
          </w:tcPr>
          <w:p w14:paraId="47513749" w14:textId="77777777" w:rsidR="001033E2" w:rsidRPr="00A01661" w:rsidRDefault="001033E2" w:rsidP="005979A8">
            <w:pPr>
              <w:jc w:val="center"/>
              <w:rPr>
                <w:rFonts w:ascii="Times New Roman" w:hAnsi="Times New Roman" w:cs="Times New Roman"/>
              </w:rPr>
            </w:pPr>
          </w:p>
        </w:tc>
        <w:tc>
          <w:tcPr>
            <w:tcW w:w="706" w:type="dxa"/>
          </w:tcPr>
          <w:p w14:paraId="11C2D03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79BAF957"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764" w:type="dxa"/>
            <w:gridSpan w:val="2"/>
            <w:vMerge/>
          </w:tcPr>
          <w:p w14:paraId="14FC6842" w14:textId="77777777" w:rsidR="001033E2" w:rsidRPr="00A01661" w:rsidRDefault="001033E2" w:rsidP="005979A8">
            <w:pPr>
              <w:rPr>
                <w:rFonts w:ascii="Times New Roman" w:hAnsi="Times New Roman" w:cs="Times New Roman"/>
              </w:rPr>
            </w:pPr>
          </w:p>
        </w:tc>
      </w:tr>
      <w:tr w:rsidR="001033E2" w:rsidRPr="00A01661" w14:paraId="0E7531C9" w14:textId="77777777" w:rsidTr="00661215">
        <w:trPr>
          <w:trHeight w:val="288"/>
        </w:trPr>
        <w:tc>
          <w:tcPr>
            <w:tcW w:w="1765" w:type="dxa"/>
            <w:vMerge/>
          </w:tcPr>
          <w:p w14:paraId="385F2F0E" w14:textId="77777777" w:rsidR="001033E2" w:rsidRPr="00A01661" w:rsidRDefault="001033E2" w:rsidP="005979A8">
            <w:pPr>
              <w:jc w:val="center"/>
              <w:rPr>
                <w:rFonts w:ascii="Times New Roman" w:hAnsi="Times New Roman" w:cs="Times New Roman"/>
              </w:rPr>
            </w:pPr>
          </w:p>
        </w:tc>
        <w:tc>
          <w:tcPr>
            <w:tcW w:w="706" w:type="dxa"/>
          </w:tcPr>
          <w:p w14:paraId="369CF465" w14:textId="77777777" w:rsidR="001033E2" w:rsidRPr="00A01661" w:rsidRDefault="001033E2" w:rsidP="005979A8">
            <w:pPr>
              <w:jc w:val="center"/>
              <w:rPr>
                <w:rFonts w:ascii="Times New Roman" w:hAnsi="Times New Roman" w:cs="Times New Roman"/>
              </w:rPr>
            </w:pPr>
          </w:p>
        </w:tc>
        <w:tc>
          <w:tcPr>
            <w:tcW w:w="696" w:type="dxa"/>
          </w:tcPr>
          <w:p w14:paraId="3E588508"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6</w:t>
            </w:r>
          </w:p>
        </w:tc>
        <w:tc>
          <w:tcPr>
            <w:tcW w:w="5764" w:type="dxa"/>
            <w:gridSpan w:val="2"/>
            <w:vMerge/>
          </w:tcPr>
          <w:p w14:paraId="64F4628A" w14:textId="77777777" w:rsidR="001033E2" w:rsidRPr="00A01661" w:rsidRDefault="001033E2" w:rsidP="005979A8">
            <w:pPr>
              <w:rPr>
                <w:rFonts w:ascii="Times New Roman" w:hAnsi="Times New Roman" w:cs="Times New Roman"/>
              </w:rPr>
            </w:pPr>
          </w:p>
        </w:tc>
      </w:tr>
      <w:tr w:rsidR="001033E2" w:rsidRPr="00A01661" w14:paraId="18BB479B" w14:textId="77777777" w:rsidTr="00661215">
        <w:tc>
          <w:tcPr>
            <w:tcW w:w="8931" w:type="dxa"/>
            <w:gridSpan w:val="5"/>
          </w:tcPr>
          <w:p w14:paraId="4103A3D7" w14:textId="77777777" w:rsidR="001033E2" w:rsidRPr="00A01661" w:rsidRDefault="001033E2"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A2630C" w:rsidRPr="00A01661">
              <w:rPr>
                <w:rFonts w:ascii="Times New Roman" w:hAnsi="Times New Roman" w:cs="Times New Roman"/>
              </w:rPr>
              <w:t xml:space="preserve"> </w:t>
            </w:r>
            <w:r w:rsidRPr="00A01661">
              <w:rPr>
                <w:rFonts w:ascii="Times New Roman" w:hAnsi="Times New Roman" w:cs="Times New Roman"/>
              </w:rPr>
              <w:t>Vivência e análise dos processos educativos que ocorrem na escola. Análise dos determinantes políticos sociais, filosóficos, históricos e psicológicos da organização dos processos educativos da escola. Aprendizagem e desenvolvimento. O processo de aprendizagem: linhas teóricas. Aprendizagem e o cotidiano da sala de aula. Prática de Ensino: objetivos, importância, vantagens, problemas, dificuldades e formas de operacionalização. A formação do professor e Prática de Ensino.</w:t>
            </w:r>
          </w:p>
          <w:p w14:paraId="43B1554F" w14:textId="77777777" w:rsidR="001033E2" w:rsidRPr="00A01661" w:rsidRDefault="001033E2" w:rsidP="005979A8">
            <w:pPr>
              <w:ind w:firstLine="885"/>
              <w:rPr>
                <w:rFonts w:ascii="Times New Roman" w:hAnsi="Times New Roman" w:cs="Times New Roman"/>
              </w:rPr>
            </w:pPr>
          </w:p>
          <w:p w14:paraId="05228840" w14:textId="77777777" w:rsidR="001033E2" w:rsidRPr="00A01661" w:rsidRDefault="00AE3CBA" w:rsidP="005979A8">
            <w:pPr>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18D1BCD8"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ALVES, Nilda (Org.) Formação de professores: pensar e fazer. São Paulo: Cortez, 1992.</w:t>
            </w:r>
          </w:p>
          <w:p w14:paraId="414669C9"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CARVALHO, Anna Maria P. de. Prática de ensino: os estágios na formação do professor. São Paulo: Pioneira, 2ª ed., 1987.</w:t>
            </w:r>
          </w:p>
          <w:p w14:paraId="45550A27"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_________. A formação do professor e a prática de ensino. São Paulo: Pioneira, 1988.</w:t>
            </w:r>
          </w:p>
          <w:p w14:paraId="6A73549B"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CUNHA, Maria Isabel. O bom professor e sua prática. Campinas: Papirus, 1989.</w:t>
            </w:r>
          </w:p>
          <w:p w14:paraId="6581A15D"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FREITAG, Bárbara et al. A prática de ensino e o estágio supervisionado. 2ª ed., Pioneira, 1988.</w:t>
            </w:r>
          </w:p>
          <w:p w14:paraId="39184B9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HAYDT, Regina Célia </w:t>
            </w:r>
            <w:proofErr w:type="spellStart"/>
            <w:r w:rsidRPr="00A01661">
              <w:rPr>
                <w:rFonts w:ascii="Times New Roman" w:eastAsia="Times New Roman" w:hAnsi="Times New Roman" w:cs="Times New Roman"/>
                <w:lang w:eastAsia="pt-BR"/>
              </w:rPr>
              <w:t>Cazaux</w:t>
            </w:r>
            <w:proofErr w:type="spellEnd"/>
            <w:r w:rsidRPr="00A01661">
              <w:rPr>
                <w:rFonts w:ascii="Times New Roman" w:eastAsia="Times New Roman" w:hAnsi="Times New Roman" w:cs="Times New Roman"/>
                <w:lang w:eastAsia="pt-BR"/>
              </w:rPr>
              <w:t>. Curso de Didática Geral. 2ª ed. São Paulo: Cortez, 1991.</w:t>
            </w:r>
          </w:p>
          <w:p w14:paraId="7417F14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LIBÂNEO, José Carlos. Didática. São Paulo: Cortez, 1991.</w:t>
            </w:r>
          </w:p>
          <w:p w14:paraId="558F6D48"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MORAIS, Regis de. (Org.) Sala de aula: que espaço é esse? Campinas: Papirus, 1986.</w:t>
            </w:r>
          </w:p>
          <w:p w14:paraId="7A604A2E"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MORAIS, Regis de. O que é ensinar. São Paulo: EPU, 1986.</w:t>
            </w:r>
          </w:p>
          <w:p w14:paraId="5B0ABD8C"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NOVA ESCOLA, nº 92, 1996, 20-23.</w:t>
            </w:r>
          </w:p>
          <w:p w14:paraId="461680FF"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NÓVOA, A. Os professores e a sua formação. Lisboa: Dom Quixote, 1997.</w:t>
            </w:r>
          </w:p>
          <w:p w14:paraId="685F8802"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PICONEZ, Stela C. Bertholo (Cora). et al. A prática de ensino e o estágio supervisionado. 2ª ed., Campinas: Papirus, 1994. (Coleção magistério formação e trabalho pedagógico).</w:t>
            </w:r>
          </w:p>
          <w:p w14:paraId="33F1989B"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RIOS, Teresinha Azeredo. Ética e Competência. 6ª ed., São Paulo: Cortez, 1997.</w:t>
            </w:r>
          </w:p>
          <w:p w14:paraId="56785104" w14:textId="77777777" w:rsidR="001033E2" w:rsidRPr="00A01661" w:rsidRDefault="001033E2" w:rsidP="005979A8">
            <w:pPr>
              <w:spacing w:after="0" w:line="240" w:lineRule="auto"/>
              <w:jc w:val="both"/>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RODRIGUES, </w:t>
            </w:r>
            <w:proofErr w:type="spellStart"/>
            <w:r w:rsidRPr="00A01661">
              <w:rPr>
                <w:rFonts w:ascii="Times New Roman" w:eastAsia="Times New Roman" w:hAnsi="Times New Roman" w:cs="Times New Roman"/>
                <w:lang w:eastAsia="pt-BR"/>
              </w:rPr>
              <w:t>Neidson</w:t>
            </w:r>
            <w:proofErr w:type="spellEnd"/>
            <w:r w:rsidRPr="00A01661">
              <w:rPr>
                <w:rFonts w:ascii="Times New Roman" w:eastAsia="Times New Roman" w:hAnsi="Times New Roman" w:cs="Times New Roman"/>
                <w:lang w:eastAsia="pt-BR"/>
              </w:rPr>
              <w:t>. Por uma nova escola: o transitório e o permanente na educação. São Paulo: Cortez, 1985.</w:t>
            </w:r>
          </w:p>
          <w:p w14:paraId="60C8F712" w14:textId="77777777" w:rsidR="001033E2" w:rsidRPr="00A01661" w:rsidRDefault="001033E2" w:rsidP="005979A8">
            <w:pPr>
              <w:spacing w:after="0" w:line="240" w:lineRule="auto"/>
              <w:jc w:val="both"/>
              <w:rPr>
                <w:rFonts w:ascii="Times New Roman" w:hAnsi="Times New Roman" w:cs="Times New Roman"/>
              </w:rPr>
            </w:pPr>
            <w:r w:rsidRPr="00A01661">
              <w:rPr>
                <w:rFonts w:ascii="Times New Roman" w:eastAsia="Times New Roman" w:hAnsi="Times New Roman" w:cs="Times New Roman"/>
                <w:lang w:eastAsia="pt-BR"/>
              </w:rPr>
              <w:t xml:space="preserve">SACRISTAN, J. </w:t>
            </w:r>
            <w:proofErr w:type="spellStart"/>
            <w:r w:rsidRPr="00A01661">
              <w:rPr>
                <w:rFonts w:ascii="Times New Roman" w:eastAsia="Times New Roman" w:hAnsi="Times New Roman" w:cs="Times New Roman"/>
                <w:lang w:eastAsia="pt-BR"/>
              </w:rPr>
              <w:t>Gimeno</w:t>
            </w:r>
            <w:proofErr w:type="spellEnd"/>
            <w:r w:rsidRPr="00A01661">
              <w:rPr>
                <w:rFonts w:ascii="Times New Roman" w:eastAsia="Times New Roman" w:hAnsi="Times New Roman" w:cs="Times New Roman"/>
                <w:lang w:eastAsia="pt-BR"/>
              </w:rPr>
              <w:t>, GÓMEZ,  A. I. Perez. Compreender e transformar o ensino. 4ª ed., Porto Alegre: Artmed, 1998. (tradução - Ernani F. da Fonseca Rosa).</w:t>
            </w:r>
          </w:p>
        </w:tc>
      </w:tr>
    </w:tbl>
    <w:p w14:paraId="63B6C585" w14:textId="77777777" w:rsidR="001033E2" w:rsidRPr="00A01661" w:rsidRDefault="001033E2" w:rsidP="005979A8">
      <w:pPr>
        <w:pStyle w:val="Lista2"/>
        <w:ind w:left="0" w:firstLine="0"/>
        <w:rPr>
          <w:rFonts w:ascii="Times New Roman" w:hAnsi="Times New Roman" w:cs="Times New Roman"/>
          <w:b/>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728"/>
        <w:gridCol w:w="744"/>
        <w:gridCol w:w="3671"/>
        <w:gridCol w:w="1935"/>
      </w:tblGrid>
      <w:tr w:rsidR="001033E2" w:rsidRPr="00A01661" w14:paraId="494BEE65" w14:textId="77777777" w:rsidTr="00661215">
        <w:tc>
          <w:tcPr>
            <w:tcW w:w="6996" w:type="dxa"/>
            <w:gridSpan w:val="4"/>
          </w:tcPr>
          <w:p w14:paraId="0C71591B" w14:textId="77777777" w:rsidR="001033E2" w:rsidRPr="00A01661" w:rsidRDefault="001033E2" w:rsidP="005979A8">
            <w:pPr>
              <w:spacing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Artes e Educação</w:t>
            </w:r>
            <w:r w:rsidRPr="00A01661">
              <w:rPr>
                <w:rFonts w:ascii="Times New Roman" w:hAnsi="Times New Roman" w:cs="Times New Roman"/>
              </w:rPr>
              <w:t xml:space="preserve"> (OBRIGATÓRIA)</w:t>
            </w:r>
          </w:p>
        </w:tc>
        <w:tc>
          <w:tcPr>
            <w:tcW w:w="1935" w:type="dxa"/>
          </w:tcPr>
          <w:p w14:paraId="73742211" w14:textId="77777777" w:rsidR="001033E2" w:rsidRPr="00A01661" w:rsidRDefault="001033E2" w:rsidP="005979A8">
            <w:pPr>
              <w:rPr>
                <w:rFonts w:ascii="Times New Roman" w:hAnsi="Times New Roman" w:cs="Times New Roman"/>
                <w:b/>
              </w:rPr>
            </w:pPr>
            <w:r w:rsidRPr="00A01661">
              <w:rPr>
                <w:rFonts w:ascii="Times New Roman" w:hAnsi="Times New Roman" w:cs="Times New Roman"/>
                <w:b/>
              </w:rPr>
              <w:t>5º Período</w:t>
            </w:r>
          </w:p>
        </w:tc>
      </w:tr>
      <w:tr w:rsidR="001033E2" w:rsidRPr="00A01661" w14:paraId="4A550E13" w14:textId="77777777" w:rsidTr="00661215">
        <w:tc>
          <w:tcPr>
            <w:tcW w:w="8931" w:type="dxa"/>
            <w:gridSpan w:val="5"/>
          </w:tcPr>
          <w:p w14:paraId="01057B3A"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O significado do ensino da arte para a educação. O ensino da arte numa retrospectiva histórica. Desenvolvimento do processo criativo. O ensino de arte, conteúdos, métodos, técnicas e procedimentos de ensino aprendizagem.</w:t>
            </w:r>
          </w:p>
        </w:tc>
      </w:tr>
      <w:tr w:rsidR="001033E2" w:rsidRPr="00A01661" w14:paraId="22F87CF9" w14:textId="77777777" w:rsidTr="00661215">
        <w:trPr>
          <w:trHeight w:val="219"/>
        </w:trPr>
        <w:tc>
          <w:tcPr>
            <w:tcW w:w="1853" w:type="dxa"/>
            <w:vMerge w:val="restart"/>
          </w:tcPr>
          <w:p w14:paraId="3C09DCF9"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616F1B3D"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72" w:type="dxa"/>
            <w:gridSpan w:val="2"/>
          </w:tcPr>
          <w:p w14:paraId="7E74EABE"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606" w:type="dxa"/>
            <w:gridSpan w:val="2"/>
            <w:vMerge w:val="restart"/>
          </w:tcPr>
          <w:p w14:paraId="665E7754" w14:textId="77777777" w:rsidR="001033E2" w:rsidRPr="00A01661" w:rsidRDefault="001033E2" w:rsidP="005979A8">
            <w:pPr>
              <w:pStyle w:val="TEXTO0"/>
              <w:tabs>
                <w:tab w:val="clear" w:pos="283"/>
              </w:tabs>
              <w:spacing w:line="240" w:lineRule="auto"/>
              <w:rPr>
                <w:sz w:val="22"/>
                <w:szCs w:val="22"/>
              </w:rPr>
            </w:pPr>
            <w:r w:rsidRPr="00A01661">
              <w:rPr>
                <w:sz w:val="22"/>
                <w:szCs w:val="22"/>
              </w:rPr>
              <w:t xml:space="preserve">PRÉ-REQUISITOS: </w:t>
            </w:r>
          </w:p>
          <w:p w14:paraId="5114B88B"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w:t>
            </w:r>
          </w:p>
        </w:tc>
      </w:tr>
      <w:tr w:rsidR="001033E2" w:rsidRPr="00A01661" w14:paraId="0A9CCF52" w14:textId="77777777" w:rsidTr="00661215">
        <w:trPr>
          <w:trHeight w:val="285"/>
        </w:trPr>
        <w:tc>
          <w:tcPr>
            <w:tcW w:w="1853" w:type="dxa"/>
            <w:vMerge/>
          </w:tcPr>
          <w:p w14:paraId="31DF1315" w14:textId="77777777" w:rsidR="001033E2" w:rsidRPr="00A01661" w:rsidRDefault="001033E2" w:rsidP="005979A8">
            <w:pPr>
              <w:jc w:val="center"/>
              <w:rPr>
                <w:rFonts w:ascii="Times New Roman" w:hAnsi="Times New Roman" w:cs="Times New Roman"/>
              </w:rPr>
            </w:pPr>
          </w:p>
        </w:tc>
        <w:tc>
          <w:tcPr>
            <w:tcW w:w="728" w:type="dxa"/>
          </w:tcPr>
          <w:p w14:paraId="55EBD010"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44" w:type="dxa"/>
          </w:tcPr>
          <w:p w14:paraId="5299E1EF"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606" w:type="dxa"/>
            <w:gridSpan w:val="2"/>
            <w:vMerge/>
          </w:tcPr>
          <w:p w14:paraId="747D6BC8" w14:textId="77777777" w:rsidR="001033E2" w:rsidRPr="00A01661" w:rsidRDefault="001033E2" w:rsidP="005979A8">
            <w:pPr>
              <w:rPr>
                <w:rFonts w:ascii="Times New Roman" w:hAnsi="Times New Roman" w:cs="Times New Roman"/>
              </w:rPr>
            </w:pPr>
          </w:p>
        </w:tc>
      </w:tr>
      <w:tr w:rsidR="001033E2" w:rsidRPr="00A01661" w14:paraId="3BB467B6" w14:textId="77777777" w:rsidTr="00661215">
        <w:trPr>
          <w:trHeight w:val="282"/>
        </w:trPr>
        <w:tc>
          <w:tcPr>
            <w:tcW w:w="1853" w:type="dxa"/>
            <w:vMerge/>
          </w:tcPr>
          <w:p w14:paraId="3CCA336A" w14:textId="77777777" w:rsidR="001033E2" w:rsidRPr="00A01661" w:rsidRDefault="001033E2" w:rsidP="005979A8">
            <w:pPr>
              <w:jc w:val="center"/>
              <w:rPr>
                <w:rFonts w:ascii="Times New Roman" w:hAnsi="Times New Roman" w:cs="Times New Roman"/>
              </w:rPr>
            </w:pPr>
          </w:p>
        </w:tc>
        <w:tc>
          <w:tcPr>
            <w:tcW w:w="728" w:type="dxa"/>
          </w:tcPr>
          <w:p w14:paraId="34232CF2"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744" w:type="dxa"/>
          </w:tcPr>
          <w:p w14:paraId="448005A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2</w:t>
            </w:r>
          </w:p>
        </w:tc>
        <w:tc>
          <w:tcPr>
            <w:tcW w:w="5606" w:type="dxa"/>
            <w:gridSpan w:val="2"/>
            <w:vMerge/>
          </w:tcPr>
          <w:p w14:paraId="7E667571" w14:textId="77777777" w:rsidR="001033E2" w:rsidRPr="00A01661" w:rsidRDefault="001033E2" w:rsidP="005979A8">
            <w:pPr>
              <w:rPr>
                <w:rFonts w:ascii="Times New Roman" w:hAnsi="Times New Roman" w:cs="Times New Roman"/>
              </w:rPr>
            </w:pPr>
          </w:p>
        </w:tc>
      </w:tr>
      <w:tr w:rsidR="001033E2" w:rsidRPr="00A01661" w14:paraId="64B83F4A" w14:textId="77777777" w:rsidTr="00661215">
        <w:tc>
          <w:tcPr>
            <w:tcW w:w="8931" w:type="dxa"/>
            <w:gridSpan w:val="5"/>
          </w:tcPr>
          <w:p w14:paraId="12FB8E1B" w14:textId="77777777" w:rsidR="001033E2" w:rsidRPr="00A01661" w:rsidRDefault="001033E2" w:rsidP="005979A8">
            <w:pPr>
              <w:spacing w:line="220" w:lineRule="exact"/>
              <w:jc w:val="both"/>
              <w:rPr>
                <w:rFonts w:ascii="Times New Roman" w:hAnsi="Times New Roman" w:cs="Times New Roman"/>
              </w:rPr>
            </w:pPr>
            <w:r w:rsidRPr="00A01661">
              <w:rPr>
                <w:rFonts w:ascii="Times New Roman" w:hAnsi="Times New Roman" w:cs="Times New Roman"/>
              </w:rPr>
              <w:lastRenderedPageBreak/>
              <w:t>EMENTA:</w:t>
            </w:r>
            <w:r w:rsidR="00A2630C" w:rsidRPr="00A01661">
              <w:rPr>
                <w:rFonts w:ascii="Times New Roman" w:hAnsi="Times New Roman" w:cs="Times New Roman"/>
              </w:rPr>
              <w:t xml:space="preserve"> O significado do ensino da arte para a educação. O ensino da arte numa retrospectiva histórica. Desenvolvimento do processo criativo. O ensino de arte, conteúdos, métodos, técnicas e procedimentos de ensino aprendizagem.</w:t>
            </w:r>
          </w:p>
          <w:p w14:paraId="5787653E" w14:textId="77777777" w:rsidR="001033E2" w:rsidRPr="00A01661" w:rsidRDefault="00AE3CBA" w:rsidP="005979A8">
            <w:pPr>
              <w:spacing w:line="220" w:lineRule="exact"/>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0043E7A6"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BARBOSA, Ana Mae. (1982). </w:t>
            </w:r>
            <w:r w:rsidRPr="00A01661">
              <w:rPr>
                <w:rFonts w:ascii="Times New Roman" w:hAnsi="Times New Roman" w:cs="Times New Roman"/>
                <w:iCs/>
              </w:rPr>
              <w:t xml:space="preserve">Arte-educação no Brasil. </w:t>
            </w:r>
            <w:r w:rsidRPr="00A01661">
              <w:rPr>
                <w:rFonts w:ascii="Times New Roman" w:hAnsi="Times New Roman" w:cs="Times New Roman"/>
              </w:rPr>
              <w:t>Rio de Janeiro: Perspectiva.</w:t>
            </w:r>
          </w:p>
          <w:p w14:paraId="481A82E7"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BOCCHETTI, Ângela e WEIGEL, Anna M. G. (2001). Educação artística: somente manutenção ou também valorização? In: </w:t>
            </w:r>
            <w:r w:rsidRPr="00A01661">
              <w:rPr>
                <w:rFonts w:ascii="Times New Roman" w:hAnsi="Times New Roman" w:cs="Times New Roman"/>
                <w:iCs/>
              </w:rPr>
              <w:t xml:space="preserve">Tecnologia e Cultura. </w:t>
            </w:r>
            <w:r w:rsidRPr="00A01661">
              <w:rPr>
                <w:rFonts w:ascii="Times New Roman" w:hAnsi="Times New Roman" w:cs="Times New Roman"/>
              </w:rPr>
              <w:t xml:space="preserve">Rio de Janeiro: Centro de Educação Tecnológica Celso </w:t>
            </w:r>
            <w:proofErr w:type="spellStart"/>
            <w:r w:rsidRPr="00A01661">
              <w:rPr>
                <w:rFonts w:ascii="Times New Roman" w:hAnsi="Times New Roman" w:cs="Times New Roman"/>
              </w:rPr>
              <w:t>Suckow</w:t>
            </w:r>
            <w:proofErr w:type="spellEnd"/>
            <w:r w:rsidRPr="00A01661">
              <w:rPr>
                <w:rFonts w:ascii="Times New Roman" w:hAnsi="Times New Roman" w:cs="Times New Roman"/>
              </w:rPr>
              <w:t xml:space="preserve"> da Fonseca – CEFET/RJ,</w:t>
            </w:r>
            <w:r w:rsidRPr="00A01661">
              <w:rPr>
                <w:rFonts w:ascii="Times New Roman" w:hAnsi="Times New Roman" w:cs="Times New Roman"/>
                <w:iCs/>
              </w:rPr>
              <w:t xml:space="preserve"> </w:t>
            </w:r>
            <w:r w:rsidRPr="00A01661">
              <w:rPr>
                <w:rFonts w:ascii="Times New Roman" w:hAnsi="Times New Roman" w:cs="Times New Roman"/>
              </w:rPr>
              <w:t>ano 4, n. 4 jan./jun., p. 35-39.</w:t>
            </w:r>
          </w:p>
          <w:p w14:paraId="3C1CA938"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pacing w:val="-8"/>
                <w:sz w:val="22"/>
                <w:szCs w:val="22"/>
              </w:rPr>
            </w:pPr>
            <w:r w:rsidRPr="00A01661">
              <w:rPr>
                <w:rFonts w:ascii="Times New Roman" w:hAnsi="Times New Roman" w:cs="Times New Roman"/>
                <w:spacing w:val="-8"/>
                <w:sz w:val="22"/>
                <w:szCs w:val="22"/>
              </w:rPr>
              <w:t xml:space="preserve">BOURDIEU, Pierre. (1996). </w:t>
            </w:r>
            <w:r w:rsidRPr="00A01661">
              <w:rPr>
                <w:rFonts w:ascii="Times New Roman" w:hAnsi="Times New Roman" w:cs="Times New Roman"/>
                <w:iCs/>
                <w:spacing w:val="-8"/>
                <w:sz w:val="22"/>
                <w:szCs w:val="22"/>
              </w:rPr>
              <w:t xml:space="preserve">As regras da arte: </w:t>
            </w:r>
            <w:r w:rsidRPr="00A01661">
              <w:rPr>
                <w:rFonts w:ascii="Times New Roman" w:hAnsi="Times New Roman" w:cs="Times New Roman"/>
                <w:spacing w:val="-8"/>
                <w:sz w:val="22"/>
                <w:szCs w:val="22"/>
              </w:rPr>
              <w:t>gênese e estrutura do campo literário. São Paulo: Companhia das Letras.</w:t>
            </w:r>
          </w:p>
          <w:p w14:paraId="32948E47"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 xml:space="preserve">CAVALCANTI, Zélia. (coord.). (1995). </w:t>
            </w:r>
            <w:r w:rsidRPr="00A01661">
              <w:rPr>
                <w:rFonts w:ascii="Times New Roman" w:hAnsi="Times New Roman" w:cs="Times New Roman"/>
                <w:iCs/>
                <w:sz w:val="22"/>
                <w:szCs w:val="22"/>
              </w:rPr>
              <w:t xml:space="preserve">Arte na sala de aula. </w:t>
            </w:r>
            <w:r w:rsidRPr="00A01661">
              <w:rPr>
                <w:rFonts w:ascii="Times New Roman" w:hAnsi="Times New Roman" w:cs="Times New Roman"/>
                <w:sz w:val="22"/>
                <w:szCs w:val="22"/>
              </w:rPr>
              <w:t>Porto Alegre: Artes Médicas.</w:t>
            </w:r>
          </w:p>
          <w:p w14:paraId="082317D5"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 xml:space="preserve">DUARTE JR., João Francisco. (1983). </w:t>
            </w:r>
            <w:r w:rsidRPr="00A01661">
              <w:rPr>
                <w:rFonts w:ascii="Times New Roman" w:hAnsi="Times New Roman" w:cs="Times New Roman"/>
                <w:iCs/>
                <w:sz w:val="22"/>
                <w:szCs w:val="22"/>
              </w:rPr>
              <w:t xml:space="preserve">Por que arte-educação? </w:t>
            </w:r>
            <w:r w:rsidRPr="00A01661">
              <w:rPr>
                <w:rFonts w:ascii="Times New Roman" w:hAnsi="Times New Roman" w:cs="Times New Roman"/>
                <w:sz w:val="22"/>
                <w:szCs w:val="22"/>
              </w:rPr>
              <w:t>Campinas: Papirus.</w:t>
            </w:r>
          </w:p>
          <w:p w14:paraId="4555F848"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 xml:space="preserve">FISCHER Ernst.(1983). </w:t>
            </w:r>
            <w:r w:rsidRPr="00A01661">
              <w:rPr>
                <w:rFonts w:ascii="Times New Roman" w:hAnsi="Times New Roman" w:cs="Times New Roman"/>
                <w:iCs/>
                <w:sz w:val="22"/>
                <w:szCs w:val="22"/>
              </w:rPr>
              <w:t xml:space="preserve">A necessidade da arte. </w:t>
            </w:r>
            <w:r w:rsidRPr="00A01661">
              <w:rPr>
                <w:rFonts w:ascii="Times New Roman" w:hAnsi="Times New Roman" w:cs="Times New Roman"/>
                <w:sz w:val="22"/>
                <w:szCs w:val="22"/>
              </w:rPr>
              <w:t>Tradução de Leandro Konder. 8. ed. Rio de Janeiro: Zahar.</w:t>
            </w:r>
          </w:p>
          <w:p w14:paraId="0E22BAF3"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pacing w:val="-8"/>
                <w:sz w:val="22"/>
                <w:szCs w:val="22"/>
              </w:rPr>
            </w:pPr>
            <w:r w:rsidRPr="00A01661">
              <w:rPr>
                <w:rFonts w:ascii="Times New Roman" w:hAnsi="Times New Roman" w:cs="Times New Roman"/>
                <w:spacing w:val="-8"/>
                <w:sz w:val="22"/>
                <w:szCs w:val="22"/>
              </w:rPr>
              <w:t xml:space="preserve">FUSARI, Maria F. de Resende e FERRAZ, Maria Heloísa C. de T. (1993). </w:t>
            </w:r>
            <w:r w:rsidRPr="00A01661">
              <w:rPr>
                <w:rFonts w:ascii="Times New Roman" w:hAnsi="Times New Roman" w:cs="Times New Roman"/>
                <w:iCs/>
                <w:spacing w:val="-8"/>
                <w:sz w:val="22"/>
                <w:szCs w:val="22"/>
              </w:rPr>
              <w:t xml:space="preserve">Arte na educação escolar. </w:t>
            </w:r>
            <w:r w:rsidRPr="00A01661">
              <w:rPr>
                <w:rFonts w:ascii="Times New Roman" w:hAnsi="Times New Roman" w:cs="Times New Roman"/>
                <w:spacing w:val="-8"/>
                <w:sz w:val="22"/>
                <w:szCs w:val="22"/>
              </w:rPr>
              <w:t>São Paulo: Cortez.</w:t>
            </w:r>
          </w:p>
          <w:p w14:paraId="656AB91E"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pacing w:val="-8"/>
                <w:sz w:val="22"/>
                <w:szCs w:val="22"/>
              </w:rPr>
            </w:pPr>
            <w:r w:rsidRPr="00A01661">
              <w:rPr>
                <w:rFonts w:ascii="Times New Roman" w:hAnsi="Times New Roman" w:cs="Times New Roman"/>
                <w:spacing w:val="-8"/>
                <w:sz w:val="22"/>
                <w:szCs w:val="22"/>
              </w:rPr>
              <w:t xml:space="preserve">OSTROWER, </w:t>
            </w:r>
            <w:proofErr w:type="spellStart"/>
            <w:r w:rsidRPr="00A01661">
              <w:rPr>
                <w:rFonts w:ascii="Times New Roman" w:hAnsi="Times New Roman" w:cs="Times New Roman"/>
                <w:spacing w:val="-8"/>
                <w:sz w:val="22"/>
                <w:szCs w:val="22"/>
              </w:rPr>
              <w:t>Fayga</w:t>
            </w:r>
            <w:proofErr w:type="spellEnd"/>
            <w:r w:rsidRPr="00A01661">
              <w:rPr>
                <w:rFonts w:ascii="Times New Roman" w:hAnsi="Times New Roman" w:cs="Times New Roman"/>
                <w:spacing w:val="-8"/>
                <w:sz w:val="22"/>
                <w:szCs w:val="22"/>
              </w:rPr>
              <w:t xml:space="preserve">. </w:t>
            </w:r>
            <w:r w:rsidRPr="00A01661">
              <w:rPr>
                <w:rFonts w:ascii="Times New Roman" w:hAnsi="Times New Roman" w:cs="Times New Roman"/>
                <w:iCs/>
                <w:spacing w:val="-8"/>
                <w:sz w:val="22"/>
                <w:szCs w:val="22"/>
              </w:rPr>
              <w:t xml:space="preserve">A sensibilidade do intelecto. </w:t>
            </w:r>
            <w:r w:rsidRPr="00A01661">
              <w:rPr>
                <w:rFonts w:ascii="Times New Roman" w:hAnsi="Times New Roman" w:cs="Times New Roman"/>
                <w:spacing w:val="-8"/>
                <w:sz w:val="22"/>
                <w:szCs w:val="22"/>
              </w:rPr>
              <w:t>Rio de Janeiro: Campus, 1998.</w:t>
            </w:r>
          </w:p>
          <w:p w14:paraId="4A4CA09E"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iCs/>
                <w:spacing w:val="-8"/>
                <w:sz w:val="22"/>
                <w:szCs w:val="22"/>
              </w:rPr>
            </w:pPr>
            <w:r w:rsidRPr="00A01661">
              <w:rPr>
                <w:rFonts w:ascii="Times New Roman" w:hAnsi="Times New Roman" w:cs="Times New Roman"/>
                <w:spacing w:val="-8"/>
                <w:sz w:val="22"/>
                <w:szCs w:val="22"/>
              </w:rPr>
              <w:t xml:space="preserve">PAULINO, Graça, WALTY, Ivete, CURY, Maria Zilda. (1995). </w:t>
            </w:r>
            <w:r w:rsidRPr="00A01661">
              <w:rPr>
                <w:rFonts w:ascii="Times New Roman" w:hAnsi="Times New Roman" w:cs="Times New Roman"/>
                <w:iCs/>
                <w:spacing w:val="-8"/>
                <w:sz w:val="22"/>
                <w:szCs w:val="22"/>
              </w:rPr>
              <w:t xml:space="preserve">Intertextualidades: </w:t>
            </w:r>
            <w:r w:rsidRPr="00A01661">
              <w:rPr>
                <w:rFonts w:ascii="Times New Roman" w:hAnsi="Times New Roman" w:cs="Times New Roman"/>
                <w:spacing w:val="-8"/>
                <w:sz w:val="22"/>
                <w:szCs w:val="22"/>
              </w:rPr>
              <w:t>teoria e prática. Belo Horizonte: Lê.</w:t>
            </w:r>
            <w:r w:rsidRPr="00A01661">
              <w:rPr>
                <w:rFonts w:ascii="Times New Roman" w:hAnsi="Times New Roman" w:cs="Times New Roman"/>
                <w:iCs/>
                <w:spacing w:val="-8"/>
                <w:sz w:val="22"/>
                <w:szCs w:val="22"/>
              </w:rPr>
              <w:t xml:space="preserve"> </w:t>
            </w:r>
          </w:p>
          <w:p w14:paraId="78BABCBD"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 xml:space="preserve">PEREIRA. Maria de Lourdes. (coord.). (1982). </w:t>
            </w:r>
            <w:r w:rsidRPr="00A01661">
              <w:rPr>
                <w:rFonts w:ascii="Times New Roman" w:hAnsi="Times New Roman" w:cs="Times New Roman"/>
                <w:iCs/>
                <w:sz w:val="22"/>
                <w:szCs w:val="22"/>
              </w:rPr>
              <w:t xml:space="preserve">Arte como processo na educação. </w:t>
            </w:r>
            <w:r w:rsidRPr="00A01661">
              <w:rPr>
                <w:rFonts w:ascii="Times New Roman" w:hAnsi="Times New Roman" w:cs="Times New Roman"/>
                <w:sz w:val="22"/>
                <w:szCs w:val="22"/>
              </w:rPr>
              <w:t>2 ed. Rio de Janeiro: FUNARTE.</w:t>
            </w:r>
          </w:p>
          <w:p w14:paraId="2EE79BB8"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pacing w:val="-8"/>
                <w:sz w:val="22"/>
                <w:szCs w:val="22"/>
              </w:rPr>
            </w:pPr>
            <w:r w:rsidRPr="00A01661">
              <w:rPr>
                <w:rFonts w:ascii="Times New Roman" w:hAnsi="Times New Roman" w:cs="Times New Roman"/>
                <w:spacing w:val="-8"/>
                <w:sz w:val="22"/>
                <w:szCs w:val="22"/>
              </w:rPr>
              <w:t xml:space="preserve">PORCHER, Louis. (1982). </w:t>
            </w:r>
            <w:r w:rsidRPr="00A01661">
              <w:rPr>
                <w:rFonts w:ascii="Times New Roman" w:hAnsi="Times New Roman" w:cs="Times New Roman"/>
                <w:iCs/>
                <w:spacing w:val="-8"/>
                <w:sz w:val="22"/>
                <w:szCs w:val="22"/>
              </w:rPr>
              <w:t xml:space="preserve">Educação Artística: </w:t>
            </w:r>
            <w:r w:rsidRPr="00A01661">
              <w:rPr>
                <w:rFonts w:ascii="Times New Roman" w:hAnsi="Times New Roman" w:cs="Times New Roman"/>
                <w:spacing w:val="-8"/>
                <w:sz w:val="22"/>
                <w:szCs w:val="22"/>
              </w:rPr>
              <w:t xml:space="preserve">luxo ou necessidade? 5 ed. São Paulo: </w:t>
            </w:r>
            <w:proofErr w:type="spellStart"/>
            <w:r w:rsidRPr="00A01661">
              <w:rPr>
                <w:rFonts w:ascii="Times New Roman" w:hAnsi="Times New Roman" w:cs="Times New Roman"/>
                <w:spacing w:val="-8"/>
                <w:sz w:val="22"/>
                <w:szCs w:val="22"/>
              </w:rPr>
              <w:t>Summus</w:t>
            </w:r>
            <w:proofErr w:type="spellEnd"/>
            <w:r w:rsidRPr="00A01661">
              <w:rPr>
                <w:rFonts w:ascii="Times New Roman" w:hAnsi="Times New Roman" w:cs="Times New Roman"/>
                <w:spacing w:val="-8"/>
                <w:sz w:val="22"/>
                <w:szCs w:val="22"/>
              </w:rPr>
              <w:t>.</w:t>
            </w:r>
          </w:p>
          <w:p w14:paraId="064D9B78"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pacing w:val="-8"/>
                <w:sz w:val="22"/>
                <w:szCs w:val="22"/>
              </w:rPr>
            </w:pPr>
            <w:r w:rsidRPr="00A01661">
              <w:rPr>
                <w:rFonts w:ascii="Times New Roman" w:hAnsi="Times New Roman" w:cs="Times New Roman"/>
                <w:spacing w:val="-8"/>
                <w:sz w:val="22"/>
                <w:szCs w:val="22"/>
              </w:rPr>
              <w:t xml:space="preserve">READ, Herbert. (1986). </w:t>
            </w:r>
            <w:r w:rsidRPr="00A01661">
              <w:rPr>
                <w:rFonts w:ascii="Times New Roman" w:hAnsi="Times New Roman" w:cs="Times New Roman"/>
                <w:iCs/>
                <w:spacing w:val="-8"/>
                <w:sz w:val="22"/>
                <w:szCs w:val="22"/>
              </w:rPr>
              <w:t xml:space="preserve">A redenção do robô: </w:t>
            </w:r>
            <w:r w:rsidRPr="00A01661">
              <w:rPr>
                <w:rFonts w:ascii="Times New Roman" w:hAnsi="Times New Roman" w:cs="Times New Roman"/>
                <w:spacing w:val="-8"/>
                <w:sz w:val="22"/>
                <w:szCs w:val="22"/>
              </w:rPr>
              <w:t xml:space="preserve">Meu encontro com a educação através da arte. 2 ed. São Paulo: </w:t>
            </w:r>
            <w:proofErr w:type="spellStart"/>
            <w:r w:rsidRPr="00A01661">
              <w:rPr>
                <w:rFonts w:ascii="Times New Roman" w:hAnsi="Times New Roman" w:cs="Times New Roman"/>
                <w:spacing w:val="-8"/>
                <w:sz w:val="22"/>
                <w:szCs w:val="22"/>
              </w:rPr>
              <w:t>Summus</w:t>
            </w:r>
            <w:proofErr w:type="spellEnd"/>
            <w:r w:rsidRPr="00A01661">
              <w:rPr>
                <w:rFonts w:ascii="Times New Roman" w:hAnsi="Times New Roman" w:cs="Times New Roman"/>
                <w:spacing w:val="-8"/>
                <w:sz w:val="22"/>
                <w:szCs w:val="22"/>
              </w:rPr>
              <w:t>.</w:t>
            </w:r>
          </w:p>
          <w:p w14:paraId="6A51F1DB" w14:textId="77777777" w:rsidR="001033E2" w:rsidRPr="00A01661" w:rsidRDefault="001033E2" w:rsidP="005979A8">
            <w:pPr>
              <w:spacing w:line="220" w:lineRule="exact"/>
              <w:rPr>
                <w:rFonts w:ascii="Times New Roman" w:hAnsi="Times New Roman" w:cs="Times New Roman"/>
              </w:rPr>
            </w:pPr>
            <w:r w:rsidRPr="00A01661">
              <w:rPr>
                <w:rFonts w:ascii="Times New Roman" w:hAnsi="Times New Roman" w:cs="Times New Roman"/>
              </w:rPr>
              <w:t xml:space="preserve">SANS, Paulo de Tarso </w:t>
            </w:r>
            <w:proofErr w:type="spellStart"/>
            <w:r w:rsidRPr="00A01661">
              <w:rPr>
                <w:rFonts w:ascii="Times New Roman" w:hAnsi="Times New Roman" w:cs="Times New Roman"/>
              </w:rPr>
              <w:t>Cheida</w:t>
            </w:r>
            <w:proofErr w:type="spellEnd"/>
            <w:r w:rsidRPr="00A01661">
              <w:rPr>
                <w:rFonts w:ascii="Times New Roman" w:hAnsi="Times New Roman" w:cs="Times New Roman"/>
              </w:rPr>
              <w:t>. (1995). A</w:t>
            </w:r>
            <w:r w:rsidRPr="00A01661">
              <w:rPr>
                <w:rFonts w:ascii="Times New Roman" w:hAnsi="Times New Roman" w:cs="Times New Roman"/>
                <w:iCs/>
              </w:rPr>
              <w:t xml:space="preserve"> criança e o artista: </w:t>
            </w:r>
            <w:r w:rsidRPr="00A01661">
              <w:rPr>
                <w:rFonts w:ascii="Times New Roman" w:hAnsi="Times New Roman" w:cs="Times New Roman"/>
              </w:rPr>
              <w:t>fundamentos para o ensino das artes plásticas. 2 ed. Campinas: Papirus.</w:t>
            </w:r>
          </w:p>
        </w:tc>
      </w:tr>
    </w:tbl>
    <w:tbl>
      <w:tblPr>
        <w:tblpPr w:leftFromText="141" w:rightFromText="141" w:vertAnchor="text" w:horzAnchor="margin" w:tblpX="-147" w:tblpY="-39"/>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679"/>
        <w:gridCol w:w="723"/>
        <w:gridCol w:w="3813"/>
        <w:gridCol w:w="1554"/>
      </w:tblGrid>
      <w:tr w:rsidR="00661215" w:rsidRPr="00A01661" w14:paraId="1D22C695" w14:textId="77777777" w:rsidTr="004E1A72">
        <w:tc>
          <w:tcPr>
            <w:tcW w:w="6946" w:type="dxa"/>
            <w:gridSpan w:val="4"/>
          </w:tcPr>
          <w:p w14:paraId="718E9DBA"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lastRenderedPageBreak/>
              <w:t xml:space="preserve">DISCIPLINA: </w:t>
            </w:r>
            <w:r w:rsidRPr="00661215">
              <w:rPr>
                <w:rFonts w:ascii="Times New Roman" w:hAnsi="Times New Roman" w:cs="Times New Roman"/>
              </w:rPr>
              <w:t>Didática da Alfabetização</w:t>
            </w:r>
            <w:r w:rsidRPr="00A01661">
              <w:rPr>
                <w:rFonts w:ascii="Times New Roman" w:hAnsi="Times New Roman" w:cs="Times New Roman"/>
              </w:rPr>
              <w:t xml:space="preserve"> (OPTATIVA)</w:t>
            </w:r>
          </w:p>
        </w:tc>
        <w:tc>
          <w:tcPr>
            <w:tcW w:w="1554" w:type="dxa"/>
          </w:tcPr>
          <w:p w14:paraId="0745D5AB" w14:textId="77777777" w:rsidR="00661215" w:rsidRPr="00A01661" w:rsidRDefault="00661215" w:rsidP="004E1A72">
            <w:pPr>
              <w:spacing w:after="0" w:line="240" w:lineRule="auto"/>
              <w:jc w:val="both"/>
              <w:rPr>
                <w:rFonts w:ascii="Times New Roman" w:hAnsi="Times New Roman" w:cs="Times New Roman"/>
              </w:rPr>
            </w:pPr>
          </w:p>
        </w:tc>
      </w:tr>
      <w:tr w:rsidR="00661215" w:rsidRPr="00A01661" w14:paraId="729393C2" w14:textId="77777777" w:rsidTr="004E1A72">
        <w:tc>
          <w:tcPr>
            <w:tcW w:w="8500" w:type="dxa"/>
            <w:gridSpan w:val="5"/>
          </w:tcPr>
          <w:p w14:paraId="5A290437" w14:textId="77777777" w:rsidR="00661215" w:rsidRPr="00A01661" w:rsidRDefault="00661215" w:rsidP="004E1A72">
            <w:pPr>
              <w:spacing w:after="0" w:line="240" w:lineRule="auto"/>
              <w:jc w:val="both"/>
              <w:rPr>
                <w:rFonts w:ascii="Times New Roman" w:hAnsi="Times New Roman" w:cs="Times New Roman"/>
              </w:rPr>
            </w:pPr>
          </w:p>
        </w:tc>
      </w:tr>
      <w:tr w:rsidR="00661215" w:rsidRPr="00A01661" w14:paraId="3087E021" w14:textId="77777777" w:rsidTr="004E1A72">
        <w:trPr>
          <w:trHeight w:val="312"/>
        </w:trPr>
        <w:tc>
          <w:tcPr>
            <w:tcW w:w="1731" w:type="dxa"/>
            <w:vMerge w:val="restart"/>
          </w:tcPr>
          <w:p w14:paraId="22987B41"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CH</w:t>
            </w:r>
          </w:p>
          <w:p w14:paraId="4EBD372B"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60h</w:t>
            </w:r>
          </w:p>
        </w:tc>
        <w:tc>
          <w:tcPr>
            <w:tcW w:w="1402" w:type="dxa"/>
            <w:gridSpan w:val="2"/>
          </w:tcPr>
          <w:p w14:paraId="4BFA3C32"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CRÉDITOS</w:t>
            </w:r>
          </w:p>
        </w:tc>
        <w:tc>
          <w:tcPr>
            <w:tcW w:w="5367" w:type="dxa"/>
            <w:gridSpan w:val="2"/>
            <w:vMerge w:val="restart"/>
          </w:tcPr>
          <w:p w14:paraId="59E42041"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PRÉ-REQUISITO:</w:t>
            </w:r>
          </w:p>
          <w:p w14:paraId="1FB65281"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 xml:space="preserve"> Didática Geral</w:t>
            </w:r>
          </w:p>
        </w:tc>
      </w:tr>
      <w:tr w:rsidR="00661215" w:rsidRPr="00A01661" w14:paraId="2133AA56" w14:textId="77777777" w:rsidTr="004E1A72">
        <w:trPr>
          <w:trHeight w:val="328"/>
        </w:trPr>
        <w:tc>
          <w:tcPr>
            <w:tcW w:w="1731" w:type="dxa"/>
            <w:vMerge/>
          </w:tcPr>
          <w:p w14:paraId="67AE0D7B" w14:textId="77777777" w:rsidR="00661215" w:rsidRPr="00A01661" w:rsidRDefault="00661215" w:rsidP="004E1A72">
            <w:pPr>
              <w:spacing w:after="0" w:line="240" w:lineRule="auto"/>
              <w:jc w:val="both"/>
              <w:rPr>
                <w:rFonts w:ascii="Times New Roman" w:hAnsi="Times New Roman" w:cs="Times New Roman"/>
              </w:rPr>
            </w:pPr>
          </w:p>
        </w:tc>
        <w:tc>
          <w:tcPr>
            <w:tcW w:w="679" w:type="dxa"/>
          </w:tcPr>
          <w:p w14:paraId="1B480A11"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T</w:t>
            </w:r>
          </w:p>
        </w:tc>
        <w:tc>
          <w:tcPr>
            <w:tcW w:w="723" w:type="dxa"/>
          </w:tcPr>
          <w:p w14:paraId="35B6F49C"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P</w:t>
            </w:r>
          </w:p>
        </w:tc>
        <w:tc>
          <w:tcPr>
            <w:tcW w:w="5367" w:type="dxa"/>
            <w:gridSpan w:val="2"/>
            <w:vMerge/>
          </w:tcPr>
          <w:p w14:paraId="46D2D49F" w14:textId="77777777" w:rsidR="00661215" w:rsidRPr="00A01661" w:rsidRDefault="00661215" w:rsidP="004E1A72">
            <w:pPr>
              <w:spacing w:after="0" w:line="240" w:lineRule="auto"/>
              <w:jc w:val="both"/>
              <w:rPr>
                <w:rFonts w:ascii="Times New Roman" w:hAnsi="Times New Roman" w:cs="Times New Roman"/>
              </w:rPr>
            </w:pPr>
          </w:p>
        </w:tc>
      </w:tr>
      <w:tr w:rsidR="00661215" w:rsidRPr="00A01661" w14:paraId="72911EA6" w14:textId="77777777" w:rsidTr="004E1A72">
        <w:trPr>
          <w:trHeight w:val="495"/>
        </w:trPr>
        <w:tc>
          <w:tcPr>
            <w:tcW w:w="1731" w:type="dxa"/>
            <w:vMerge/>
          </w:tcPr>
          <w:p w14:paraId="561A5F29" w14:textId="77777777" w:rsidR="00661215" w:rsidRPr="00A01661" w:rsidRDefault="00661215" w:rsidP="004E1A72">
            <w:pPr>
              <w:spacing w:after="0" w:line="240" w:lineRule="auto"/>
              <w:jc w:val="both"/>
              <w:rPr>
                <w:rFonts w:ascii="Times New Roman" w:hAnsi="Times New Roman" w:cs="Times New Roman"/>
              </w:rPr>
            </w:pPr>
          </w:p>
        </w:tc>
        <w:tc>
          <w:tcPr>
            <w:tcW w:w="679" w:type="dxa"/>
          </w:tcPr>
          <w:p w14:paraId="4CC19165"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1</w:t>
            </w:r>
          </w:p>
        </w:tc>
        <w:tc>
          <w:tcPr>
            <w:tcW w:w="723" w:type="dxa"/>
          </w:tcPr>
          <w:p w14:paraId="38F39FF1"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3</w:t>
            </w:r>
          </w:p>
        </w:tc>
        <w:tc>
          <w:tcPr>
            <w:tcW w:w="5367" w:type="dxa"/>
            <w:gridSpan w:val="2"/>
            <w:vMerge/>
          </w:tcPr>
          <w:p w14:paraId="754BA8A1" w14:textId="77777777" w:rsidR="00661215" w:rsidRPr="00A01661" w:rsidRDefault="00661215" w:rsidP="004E1A72">
            <w:pPr>
              <w:spacing w:after="0" w:line="240" w:lineRule="auto"/>
              <w:jc w:val="both"/>
              <w:rPr>
                <w:rFonts w:ascii="Times New Roman" w:hAnsi="Times New Roman" w:cs="Times New Roman"/>
              </w:rPr>
            </w:pPr>
          </w:p>
        </w:tc>
      </w:tr>
      <w:tr w:rsidR="00661215" w:rsidRPr="00A01661" w14:paraId="02254FAE" w14:textId="77777777" w:rsidTr="004E1A72">
        <w:tc>
          <w:tcPr>
            <w:tcW w:w="8500" w:type="dxa"/>
            <w:gridSpan w:val="5"/>
          </w:tcPr>
          <w:p w14:paraId="4451B161" w14:textId="77777777" w:rsidR="00661215" w:rsidRPr="00A01661" w:rsidRDefault="00661215" w:rsidP="004E1A72">
            <w:pPr>
              <w:spacing w:after="0" w:line="240" w:lineRule="auto"/>
              <w:jc w:val="both"/>
              <w:rPr>
                <w:rFonts w:ascii="Times New Roman" w:hAnsi="Times New Roman" w:cs="Times New Roman"/>
              </w:rPr>
            </w:pPr>
            <w:r w:rsidRPr="00661215">
              <w:rPr>
                <w:rFonts w:ascii="Times New Roman" w:hAnsi="Times New Roman" w:cs="Times New Roman"/>
              </w:rPr>
              <w:t>EMENTA</w:t>
            </w:r>
            <w:r w:rsidRPr="00A01661">
              <w:rPr>
                <w:rFonts w:ascii="Times New Roman" w:hAnsi="Times New Roman" w:cs="Times New Roman"/>
              </w:rPr>
              <w:t xml:space="preserve">: Concepções teórico-metodológicas do ensino da leitura e da escrita. Fatores </w:t>
            </w:r>
            <w:proofErr w:type="spellStart"/>
            <w:r w:rsidRPr="00A01661">
              <w:rPr>
                <w:rFonts w:ascii="Times New Roman" w:hAnsi="Times New Roman" w:cs="Times New Roman"/>
              </w:rPr>
              <w:t>psico</w:t>
            </w:r>
            <w:proofErr w:type="spellEnd"/>
            <w:r w:rsidRPr="00A01661">
              <w:rPr>
                <w:rFonts w:ascii="Times New Roman" w:hAnsi="Times New Roman" w:cs="Times New Roman"/>
              </w:rPr>
              <w:t>-</w:t>
            </w:r>
            <w:proofErr w:type="spellStart"/>
            <w:r w:rsidRPr="00A01661">
              <w:rPr>
                <w:rFonts w:ascii="Times New Roman" w:hAnsi="Times New Roman" w:cs="Times New Roman"/>
              </w:rPr>
              <w:t>sócio-linguísticos</w:t>
            </w:r>
            <w:proofErr w:type="spellEnd"/>
            <w:r w:rsidRPr="00A01661">
              <w:rPr>
                <w:rFonts w:ascii="Times New Roman" w:hAnsi="Times New Roman" w:cs="Times New Roman"/>
              </w:rPr>
              <w:t xml:space="preserve"> que interferem na aprendizagem da leitura e da escrita. Métodos de alfabetização. Experiências de alfabetização.</w:t>
            </w:r>
          </w:p>
          <w:p w14:paraId="0D0E9F72" w14:textId="77777777" w:rsidR="00661215" w:rsidRPr="00A01661" w:rsidRDefault="00661215" w:rsidP="004E1A72">
            <w:pPr>
              <w:spacing w:after="0" w:line="240" w:lineRule="auto"/>
              <w:jc w:val="both"/>
              <w:rPr>
                <w:rFonts w:ascii="Times New Roman" w:hAnsi="Times New Roman" w:cs="Times New Roman"/>
              </w:rPr>
            </w:pPr>
            <w:r w:rsidRPr="00661215">
              <w:rPr>
                <w:rFonts w:ascii="Times New Roman" w:hAnsi="Times New Roman" w:cs="Times New Roman"/>
              </w:rPr>
              <w:t>REFERÊNCIAS</w:t>
            </w:r>
            <w:r w:rsidRPr="00A01661">
              <w:rPr>
                <w:rFonts w:ascii="Times New Roman" w:hAnsi="Times New Roman" w:cs="Times New Roman"/>
              </w:rPr>
              <w:t>:</w:t>
            </w:r>
          </w:p>
          <w:p w14:paraId="05079DA7"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BRASIL, Secretaria de Educ. Fundamental. Parâmetros curriculares nacionais (</w:t>
            </w:r>
            <w:proofErr w:type="spellStart"/>
            <w:r w:rsidRPr="00661215">
              <w:rPr>
                <w:rFonts w:ascii="Times New Roman" w:eastAsiaTheme="minorHAnsi" w:hAnsi="Times New Roman" w:cs="Times New Roman"/>
                <w:sz w:val="22"/>
                <w:szCs w:val="22"/>
                <w:lang w:eastAsia="en-US"/>
              </w:rPr>
              <w:t>PCNs</w:t>
            </w:r>
            <w:proofErr w:type="spellEnd"/>
            <w:r w:rsidRPr="00661215">
              <w:rPr>
                <w:rFonts w:ascii="Times New Roman" w:eastAsiaTheme="minorHAnsi" w:hAnsi="Times New Roman" w:cs="Times New Roman"/>
                <w:sz w:val="22"/>
                <w:szCs w:val="22"/>
                <w:lang w:eastAsia="en-US"/>
              </w:rPr>
              <w:t xml:space="preserve">) Sec. de </w:t>
            </w:r>
            <w:proofErr w:type="spellStart"/>
            <w:r w:rsidRPr="00661215">
              <w:rPr>
                <w:rFonts w:ascii="Times New Roman" w:eastAsiaTheme="minorHAnsi" w:hAnsi="Times New Roman" w:cs="Times New Roman"/>
                <w:sz w:val="22"/>
                <w:szCs w:val="22"/>
                <w:lang w:eastAsia="en-US"/>
              </w:rPr>
              <w:t>Educ.Fund</w:t>
            </w:r>
            <w:proofErr w:type="spellEnd"/>
            <w:r w:rsidRPr="00661215">
              <w:rPr>
                <w:rFonts w:ascii="Times New Roman" w:eastAsiaTheme="minorHAnsi" w:hAnsi="Times New Roman" w:cs="Times New Roman"/>
                <w:sz w:val="22"/>
                <w:szCs w:val="22"/>
                <w:lang w:eastAsia="en-US"/>
              </w:rPr>
              <w:t>. – Brasília DF, 1997.</w:t>
            </w:r>
            <w:r w:rsidRPr="00661215">
              <w:rPr>
                <w:rFonts w:ascii="Times New Roman" w:eastAsiaTheme="minorHAnsi" w:hAnsi="Times New Roman" w:cs="Times New Roman"/>
                <w:sz w:val="22"/>
                <w:szCs w:val="22"/>
                <w:lang w:eastAsia="en-US"/>
              </w:rPr>
              <w:br/>
              <w:t>CAGLIARI, Luiz Carlos. Alfabetização e Linguísticas. São Paulo: Scipione,2001.</w:t>
            </w:r>
          </w:p>
          <w:p w14:paraId="1037BCDA"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CASTRO, Amélia Domingues e CARVALHO, Ana Maria Pessoa (Org.). Ensinar a Ensinar. Cap. 6, São Paulo: Pioneira Thomson Learning, 2001. </w:t>
            </w:r>
            <w:r w:rsidRPr="00661215">
              <w:rPr>
                <w:rFonts w:ascii="Times New Roman" w:eastAsiaTheme="minorHAnsi" w:hAnsi="Times New Roman" w:cs="Times New Roman"/>
                <w:sz w:val="22"/>
                <w:szCs w:val="22"/>
                <w:lang w:eastAsia="en-US"/>
              </w:rPr>
              <w:br/>
              <w:t>FREIRE, Paulo. Pedagogia da autonomia: Saberes Necessários à Prática Educativa : Rio de Janeiro Paz e Terra, 2000.</w:t>
            </w:r>
          </w:p>
          <w:p w14:paraId="4554BEFA"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FERREIRO, Emília. (1987). Reflexões sobre Alfabetização. São Paulo: Autores Associados.</w:t>
            </w:r>
          </w:p>
          <w:p w14:paraId="5F2F571B"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FOUCAMBERT, Jean. (1994). A Leitura em Questão. Porto Alegre: Artes Médicas.</w:t>
            </w:r>
          </w:p>
          <w:p w14:paraId="362DA24B"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FREITAS, Mª Teresa de A. (Org.). (1998). Narrativas de Professoras: Pesquisando leitura e escrita numa perspectiva </w:t>
            </w:r>
            <w:proofErr w:type="spellStart"/>
            <w:r w:rsidRPr="00661215">
              <w:rPr>
                <w:rFonts w:ascii="Times New Roman" w:eastAsiaTheme="minorHAnsi" w:hAnsi="Times New Roman" w:cs="Times New Roman"/>
                <w:sz w:val="22"/>
                <w:szCs w:val="22"/>
                <w:lang w:eastAsia="en-US"/>
              </w:rPr>
              <w:t>sócio-histórica</w:t>
            </w:r>
            <w:proofErr w:type="spellEnd"/>
            <w:r w:rsidRPr="00661215">
              <w:rPr>
                <w:rFonts w:ascii="Times New Roman" w:eastAsiaTheme="minorHAnsi" w:hAnsi="Times New Roman" w:cs="Times New Roman"/>
                <w:sz w:val="22"/>
                <w:szCs w:val="22"/>
                <w:lang w:eastAsia="en-US"/>
              </w:rPr>
              <w:t>. Rio de Janeiro: Escolas de Professores.</w:t>
            </w:r>
          </w:p>
          <w:p w14:paraId="0FB7D7EA"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FRANCHI, </w:t>
            </w:r>
            <w:proofErr w:type="spellStart"/>
            <w:r w:rsidRPr="00661215">
              <w:rPr>
                <w:rFonts w:ascii="Times New Roman" w:eastAsiaTheme="minorHAnsi" w:hAnsi="Times New Roman" w:cs="Times New Roman"/>
                <w:sz w:val="22"/>
                <w:szCs w:val="22"/>
                <w:lang w:eastAsia="en-US"/>
              </w:rPr>
              <w:t>Eglê</w:t>
            </w:r>
            <w:proofErr w:type="spellEnd"/>
            <w:r w:rsidRPr="00661215">
              <w:rPr>
                <w:rFonts w:ascii="Times New Roman" w:eastAsiaTheme="minorHAnsi" w:hAnsi="Times New Roman" w:cs="Times New Roman"/>
                <w:sz w:val="22"/>
                <w:szCs w:val="22"/>
                <w:lang w:eastAsia="en-US"/>
              </w:rPr>
              <w:t>. (1987). A redação na escola: E as crianças eram difíceis... São Paulo: Martins Fontes.</w:t>
            </w:r>
          </w:p>
          <w:p w14:paraId="1AE2D61F"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FREIRE, Paulo. (1982). A importância do ato de ler. São Paulo: Cortez.</w:t>
            </w:r>
          </w:p>
          <w:p w14:paraId="0B3D19E3" w14:textId="77777777" w:rsidR="00661215" w:rsidRPr="00661215" w:rsidRDefault="00661215" w:rsidP="004E1A72">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GERALDI, João Wanderley. (1993). Portos de Passagem. São Paulo: Martins Fontes.</w:t>
            </w:r>
          </w:p>
          <w:p w14:paraId="4216DCE7" w14:textId="77777777" w:rsidR="00661215" w:rsidRPr="00A01661" w:rsidRDefault="00661215" w:rsidP="004E1A72">
            <w:pPr>
              <w:spacing w:after="0" w:line="240" w:lineRule="auto"/>
              <w:jc w:val="both"/>
              <w:rPr>
                <w:rFonts w:ascii="Times New Roman" w:hAnsi="Times New Roman" w:cs="Times New Roman"/>
              </w:rPr>
            </w:pPr>
            <w:r w:rsidRPr="00A01661">
              <w:rPr>
                <w:rFonts w:ascii="Times New Roman" w:hAnsi="Times New Roman" w:cs="Times New Roman"/>
              </w:rPr>
              <w:t xml:space="preserve">KATO, Mary. (1986). </w:t>
            </w:r>
            <w:r w:rsidRPr="00661215">
              <w:rPr>
                <w:rFonts w:ascii="Times New Roman" w:hAnsi="Times New Roman" w:cs="Times New Roman"/>
              </w:rPr>
              <w:t>No mundo da escrita:</w:t>
            </w:r>
            <w:r w:rsidRPr="00A01661">
              <w:rPr>
                <w:rFonts w:ascii="Times New Roman" w:hAnsi="Times New Roman" w:cs="Times New Roman"/>
              </w:rPr>
              <w:t xml:space="preserve"> uma perspectiva psicolinguística. São Paulo, Ática.</w:t>
            </w:r>
          </w:p>
        </w:tc>
      </w:tr>
    </w:tbl>
    <w:p w14:paraId="0B60E6D5" w14:textId="77777777" w:rsidR="001033E2" w:rsidRPr="00A01661" w:rsidRDefault="001033E2" w:rsidP="005979A8">
      <w:pPr>
        <w:rPr>
          <w:rFonts w:ascii="Times New Roman" w:hAnsi="Times New Roman" w:cs="Times New Roman"/>
          <w:b/>
        </w:rPr>
      </w:pPr>
    </w:p>
    <w:tbl>
      <w:tblPr>
        <w:tblW w:w="10208" w:type="dxa"/>
        <w:tblInd w:w="-29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69"/>
        <w:gridCol w:w="786"/>
        <w:gridCol w:w="709"/>
        <w:gridCol w:w="3969"/>
        <w:gridCol w:w="1461"/>
        <w:gridCol w:w="1414"/>
      </w:tblGrid>
      <w:tr w:rsidR="001033E2" w:rsidRPr="00A01661" w14:paraId="2AF8C9EC" w14:textId="77777777" w:rsidTr="004E1A72">
        <w:trPr>
          <w:gridAfter w:val="1"/>
          <w:wAfter w:w="1414" w:type="dxa"/>
        </w:trPr>
        <w:tc>
          <w:tcPr>
            <w:tcW w:w="7333" w:type="dxa"/>
            <w:gridSpan w:val="4"/>
            <w:tcBorders>
              <w:top w:val="single" w:sz="4" w:space="0" w:color="auto"/>
              <w:left w:val="single" w:sz="4" w:space="0" w:color="auto"/>
              <w:bottom w:val="single" w:sz="4" w:space="0" w:color="auto"/>
              <w:right w:val="single" w:sz="4" w:space="0" w:color="auto"/>
            </w:tcBorders>
          </w:tcPr>
          <w:p w14:paraId="1F8430E7"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Literatura </w:t>
            </w:r>
            <w:proofErr w:type="spellStart"/>
            <w:r w:rsidRPr="00A01661">
              <w:rPr>
                <w:rFonts w:ascii="Times New Roman" w:hAnsi="Times New Roman" w:cs="Times New Roman"/>
                <w:b/>
              </w:rPr>
              <w:t>Infanto</w:t>
            </w:r>
            <w:proofErr w:type="spellEnd"/>
            <w:r w:rsidRPr="00A01661">
              <w:rPr>
                <w:rFonts w:ascii="Times New Roman" w:hAnsi="Times New Roman" w:cs="Times New Roman"/>
                <w:b/>
              </w:rPr>
              <w:t xml:space="preserve"> juvenil (O</w:t>
            </w:r>
            <w:r w:rsidRPr="00A01661">
              <w:rPr>
                <w:rFonts w:ascii="Times New Roman" w:hAnsi="Times New Roman" w:cs="Times New Roman"/>
              </w:rPr>
              <w:t>BRIGATÓRIA)</w:t>
            </w:r>
          </w:p>
        </w:tc>
        <w:tc>
          <w:tcPr>
            <w:tcW w:w="1461" w:type="dxa"/>
            <w:tcBorders>
              <w:top w:val="single" w:sz="4" w:space="0" w:color="auto"/>
              <w:left w:val="single" w:sz="4" w:space="0" w:color="auto"/>
              <w:bottom w:val="single" w:sz="4" w:space="0" w:color="auto"/>
              <w:right w:val="single" w:sz="4" w:space="0" w:color="auto"/>
            </w:tcBorders>
          </w:tcPr>
          <w:p w14:paraId="2D54D840" w14:textId="77777777" w:rsidR="001033E2" w:rsidRPr="00A01661" w:rsidRDefault="001033E2" w:rsidP="005979A8">
            <w:pPr>
              <w:spacing w:after="0"/>
              <w:rPr>
                <w:rFonts w:ascii="Times New Roman" w:hAnsi="Times New Roman" w:cs="Times New Roman"/>
                <w:b/>
              </w:rPr>
            </w:pPr>
            <w:r w:rsidRPr="00A01661">
              <w:rPr>
                <w:rFonts w:ascii="Times New Roman" w:hAnsi="Times New Roman" w:cs="Times New Roman"/>
                <w:b/>
              </w:rPr>
              <w:t>5º Período</w:t>
            </w:r>
          </w:p>
        </w:tc>
      </w:tr>
      <w:tr w:rsidR="001033E2" w:rsidRPr="00A01661" w14:paraId="08CD43A6" w14:textId="77777777" w:rsidTr="004E1A72">
        <w:trPr>
          <w:gridAfter w:val="1"/>
          <w:wAfter w:w="1414" w:type="dxa"/>
          <w:trHeight w:val="298"/>
        </w:trPr>
        <w:tc>
          <w:tcPr>
            <w:tcW w:w="1869" w:type="dxa"/>
            <w:vMerge w:val="restart"/>
            <w:tcBorders>
              <w:top w:val="single" w:sz="4" w:space="0" w:color="auto"/>
              <w:left w:val="single" w:sz="4" w:space="0" w:color="auto"/>
              <w:right w:val="single" w:sz="4" w:space="0" w:color="auto"/>
            </w:tcBorders>
          </w:tcPr>
          <w:p w14:paraId="25671ED4"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CH</w:t>
            </w:r>
          </w:p>
          <w:p w14:paraId="0016786C"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60h</w:t>
            </w:r>
          </w:p>
        </w:tc>
        <w:tc>
          <w:tcPr>
            <w:tcW w:w="1495" w:type="dxa"/>
            <w:gridSpan w:val="2"/>
            <w:tcBorders>
              <w:top w:val="single" w:sz="4" w:space="0" w:color="auto"/>
              <w:left w:val="single" w:sz="4" w:space="0" w:color="auto"/>
              <w:bottom w:val="single" w:sz="4" w:space="0" w:color="auto"/>
              <w:right w:val="single" w:sz="4" w:space="0" w:color="auto"/>
            </w:tcBorders>
          </w:tcPr>
          <w:p w14:paraId="79166CB2" w14:textId="77777777" w:rsidR="001033E2" w:rsidRPr="00A01661" w:rsidRDefault="001033E2"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430" w:type="dxa"/>
            <w:gridSpan w:val="2"/>
            <w:vMerge w:val="restart"/>
            <w:tcBorders>
              <w:top w:val="single" w:sz="4" w:space="0" w:color="auto"/>
              <w:left w:val="single" w:sz="4" w:space="0" w:color="auto"/>
              <w:right w:val="single" w:sz="4" w:space="0" w:color="auto"/>
            </w:tcBorders>
          </w:tcPr>
          <w:p w14:paraId="6C54E1F9" w14:textId="77777777" w:rsidR="001033E2" w:rsidRPr="00A01661" w:rsidRDefault="001033E2" w:rsidP="005979A8">
            <w:pPr>
              <w:spacing w:after="0"/>
              <w:rPr>
                <w:rFonts w:ascii="Times New Roman" w:hAnsi="Times New Roman" w:cs="Times New Roman"/>
              </w:rPr>
            </w:pPr>
            <w:r w:rsidRPr="00A01661">
              <w:rPr>
                <w:rFonts w:ascii="Times New Roman" w:hAnsi="Times New Roman" w:cs="Times New Roman"/>
              </w:rPr>
              <w:t>PRÉ-REQUISITOS:</w:t>
            </w:r>
          </w:p>
          <w:p w14:paraId="0F6DF7EF" w14:textId="77777777" w:rsidR="001033E2" w:rsidRPr="00A01661" w:rsidRDefault="001033E2" w:rsidP="005979A8">
            <w:pPr>
              <w:spacing w:after="0"/>
              <w:rPr>
                <w:rFonts w:ascii="Times New Roman" w:hAnsi="Times New Roman" w:cs="Times New Roman"/>
              </w:rPr>
            </w:pPr>
          </w:p>
        </w:tc>
      </w:tr>
      <w:tr w:rsidR="001033E2" w:rsidRPr="00A01661" w14:paraId="3863039B" w14:textId="77777777" w:rsidTr="004E1A72">
        <w:trPr>
          <w:gridAfter w:val="1"/>
          <w:wAfter w:w="1414" w:type="dxa"/>
          <w:trHeight w:val="231"/>
        </w:trPr>
        <w:tc>
          <w:tcPr>
            <w:tcW w:w="1869" w:type="dxa"/>
            <w:vMerge/>
            <w:tcBorders>
              <w:left w:val="single" w:sz="4" w:space="0" w:color="auto"/>
              <w:right w:val="single" w:sz="4" w:space="0" w:color="auto"/>
            </w:tcBorders>
          </w:tcPr>
          <w:p w14:paraId="45A8F725" w14:textId="77777777" w:rsidR="001033E2" w:rsidRPr="00A01661" w:rsidRDefault="001033E2" w:rsidP="005979A8">
            <w:pPr>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14:paraId="7E1E16FC"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T</w:t>
            </w:r>
          </w:p>
        </w:tc>
        <w:tc>
          <w:tcPr>
            <w:tcW w:w="709" w:type="dxa"/>
            <w:tcBorders>
              <w:top w:val="single" w:sz="4" w:space="0" w:color="auto"/>
              <w:left w:val="single" w:sz="4" w:space="0" w:color="auto"/>
              <w:bottom w:val="single" w:sz="4" w:space="0" w:color="auto"/>
              <w:right w:val="single" w:sz="4" w:space="0" w:color="auto"/>
            </w:tcBorders>
          </w:tcPr>
          <w:p w14:paraId="6364CBDD"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P</w:t>
            </w:r>
          </w:p>
        </w:tc>
        <w:tc>
          <w:tcPr>
            <w:tcW w:w="5430" w:type="dxa"/>
            <w:gridSpan w:val="2"/>
            <w:vMerge/>
            <w:tcBorders>
              <w:left w:val="single" w:sz="4" w:space="0" w:color="auto"/>
              <w:right w:val="single" w:sz="4" w:space="0" w:color="auto"/>
            </w:tcBorders>
          </w:tcPr>
          <w:p w14:paraId="2CEDC31D" w14:textId="77777777" w:rsidR="001033E2" w:rsidRPr="00A01661" w:rsidRDefault="001033E2" w:rsidP="005979A8">
            <w:pPr>
              <w:rPr>
                <w:rFonts w:ascii="Times New Roman" w:hAnsi="Times New Roman" w:cs="Times New Roman"/>
              </w:rPr>
            </w:pPr>
          </w:p>
        </w:tc>
      </w:tr>
      <w:tr w:rsidR="001033E2" w:rsidRPr="00A01661" w14:paraId="446EE2F4" w14:textId="77777777" w:rsidTr="004E1A72">
        <w:trPr>
          <w:gridAfter w:val="1"/>
          <w:wAfter w:w="1414" w:type="dxa"/>
          <w:trHeight w:val="489"/>
        </w:trPr>
        <w:tc>
          <w:tcPr>
            <w:tcW w:w="1869" w:type="dxa"/>
            <w:vMerge/>
            <w:tcBorders>
              <w:left w:val="single" w:sz="4" w:space="0" w:color="auto"/>
              <w:bottom w:val="single" w:sz="4" w:space="0" w:color="auto"/>
              <w:right w:val="single" w:sz="4" w:space="0" w:color="auto"/>
            </w:tcBorders>
          </w:tcPr>
          <w:p w14:paraId="498E2381" w14:textId="77777777" w:rsidR="001033E2" w:rsidRPr="00A01661" w:rsidRDefault="001033E2" w:rsidP="005979A8">
            <w:pPr>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14:paraId="6CF4EFAA"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0B9B4ADE" w14:textId="77777777" w:rsidR="001033E2" w:rsidRPr="00A01661" w:rsidRDefault="001033E2" w:rsidP="005979A8">
            <w:pPr>
              <w:jc w:val="center"/>
              <w:rPr>
                <w:rFonts w:ascii="Times New Roman" w:hAnsi="Times New Roman" w:cs="Times New Roman"/>
              </w:rPr>
            </w:pPr>
            <w:r w:rsidRPr="00A01661">
              <w:rPr>
                <w:rFonts w:ascii="Times New Roman" w:hAnsi="Times New Roman" w:cs="Times New Roman"/>
              </w:rPr>
              <w:t>1</w:t>
            </w:r>
          </w:p>
        </w:tc>
        <w:tc>
          <w:tcPr>
            <w:tcW w:w="5430" w:type="dxa"/>
            <w:gridSpan w:val="2"/>
            <w:vMerge/>
            <w:tcBorders>
              <w:left w:val="single" w:sz="4" w:space="0" w:color="auto"/>
              <w:bottom w:val="single" w:sz="4" w:space="0" w:color="auto"/>
              <w:right w:val="single" w:sz="4" w:space="0" w:color="auto"/>
            </w:tcBorders>
          </w:tcPr>
          <w:p w14:paraId="5F93CEBC" w14:textId="77777777" w:rsidR="001033E2" w:rsidRPr="00A01661" w:rsidRDefault="001033E2" w:rsidP="005979A8">
            <w:pPr>
              <w:rPr>
                <w:rFonts w:ascii="Times New Roman" w:hAnsi="Times New Roman" w:cs="Times New Roman"/>
              </w:rPr>
            </w:pPr>
          </w:p>
        </w:tc>
      </w:tr>
      <w:tr w:rsidR="001033E2" w:rsidRPr="00A01661" w14:paraId="08098148" w14:textId="77777777" w:rsidTr="004E1A72">
        <w:tblPrEx>
          <w:tblBorders>
            <w:insideV w:val="none" w:sz="0" w:space="0" w:color="auto"/>
          </w:tblBorders>
        </w:tblPrEx>
        <w:trPr>
          <w:gridAfter w:val="1"/>
          <w:wAfter w:w="1414" w:type="dxa"/>
        </w:trPr>
        <w:tc>
          <w:tcPr>
            <w:tcW w:w="8794" w:type="dxa"/>
            <w:gridSpan w:val="5"/>
            <w:tcBorders>
              <w:top w:val="single" w:sz="4" w:space="0" w:color="auto"/>
              <w:left w:val="single" w:sz="4" w:space="0" w:color="auto"/>
              <w:bottom w:val="single" w:sz="4" w:space="0" w:color="auto"/>
              <w:right w:val="single" w:sz="4" w:space="0" w:color="auto"/>
            </w:tcBorders>
          </w:tcPr>
          <w:p w14:paraId="6D05909E" w14:textId="77777777" w:rsidR="001033E2" w:rsidRPr="00A01661" w:rsidRDefault="001033E2" w:rsidP="005979A8">
            <w:pPr>
              <w:jc w:val="both"/>
              <w:rPr>
                <w:rFonts w:ascii="Times New Roman" w:hAnsi="Times New Roman" w:cs="Times New Roman"/>
                <w:color w:val="000000"/>
              </w:rPr>
            </w:pPr>
            <w:r w:rsidRPr="00A01661">
              <w:rPr>
                <w:rFonts w:ascii="Times New Roman" w:hAnsi="Times New Roman" w:cs="Times New Roman"/>
                <w:b/>
              </w:rPr>
              <w:t>EMENTA:</w:t>
            </w:r>
            <w:r w:rsidR="00A2630C" w:rsidRPr="00A01661">
              <w:rPr>
                <w:rFonts w:ascii="Times New Roman" w:hAnsi="Times New Roman" w:cs="Times New Roman"/>
              </w:rPr>
              <w:t xml:space="preserve"> </w:t>
            </w:r>
            <w:r w:rsidRPr="00A01661">
              <w:rPr>
                <w:rFonts w:ascii="Times New Roman" w:hAnsi="Times New Roman" w:cs="Times New Roman"/>
                <w:color w:val="000000"/>
              </w:rPr>
              <w:t>Conceituação, origem e desenvolvimento do gênero. Descrição dos subgêneros literários. História da literatura infanto-juvenil e estudo singularizado de textos representativos. A ilustração do texto infanto-juvenil e a educação. A literatura infanto-juvenil e o significado social para a criança. Do imaginário ao real. Critérios de seleção de textos, procedimentos metodológicos e sugestões de atividades pedagógicas. Papel do professor como animador de leitura.</w:t>
            </w:r>
          </w:p>
          <w:p w14:paraId="0989DF69" w14:textId="77777777" w:rsidR="001033E2" w:rsidRPr="00A01661" w:rsidRDefault="00AE3CBA" w:rsidP="005979A8">
            <w:pPr>
              <w:spacing w:line="360" w:lineRule="auto"/>
              <w:rPr>
                <w:rFonts w:ascii="Times New Roman" w:hAnsi="Times New Roman" w:cs="Times New Roman"/>
                <w:b/>
              </w:rPr>
            </w:pPr>
            <w:r w:rsidRPr="00A01661">
              <w:rPr>
                <w:rFonts w:ascii="Times New Roman" w:hAnsi="Times New Roman" w:cs="Times New Roman"/>
                <w:b/>
              </w:rPr>
              <w:t>REFERÊNCIAS</w:t>
            </w:r>
            <w:r w:rsidR="001033E2" w:rsidRPr="00A01661">
              <w:rPr>
                <w:rFonts w:ascii="Times New Roman" w:hAnsi="Times New Roman" w:cs="Times New Roman"/>
                <w:b/>
              </w:rPr>
              <w:t>:</w:t>
            </w:r>
          </w:p>
          <w:p w14:paraId="094C62BD"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COELHO, Nelly Novaes. Panorama histórico da literatura infanto-juvenil. São Paulo: Ática,</w:t>
            </w:r>
          </w:p>
          <w:p w14:paraId="5274AADA"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_________. Literatura Infanto-juvenil. São Paulo: Ática,</w:t>
            </w:r>
          </w:p>
          <w:p w14:paraId="60CB3DE4"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CUNHA, Marisa; ZIBERMAN, Regina. Literatura infantil: teoria e prática. São Paulo: Ática,</w:t>
            </w:r>
          </w:p>
          <w:p w14:paraId="701245B7" w14:textId="77777777" w:rsidR="001033E2" w:rsidRPr="00A01661" w:rsidRDefault="001033E2" w:rsidP="005979A8">
            <w:pPr>
              <w:pStyle w:val="NormalWeb"/>
              <w:spacing w:before="0" w:beforeAutospacing="0" w:after="0" w:afterAutospacing="0" w:line="220" w:lineRule="exact"/>
              <w:rPr>
                <w:rFonts w:ascii="Times New Roman" w:hAnsi="Times New Roman" w:cs="Times New Roman"/>
                <w:sz w:val="22"/>
                <w:szCs w:val="22"/>
              </w:rPr>
            </w:pPr>
            <w:r w:rsidRPr="00A01661">
              <w:rPr>
                <w:rFonts w:ascii="Times New Roman" w:hAnsi="Times New Roman" w:cs="Times New Roman"/>
                <w:sz w:val="22"/>
                <w:szCs w:val="22"/>
              </w:rPr>
              <w:t>OLIVEIRA, Maia Alexandre. Leitura prazer: interação participativa com a leitura infantil na escola. São Paulo: Paulinas,</w:t>
            </w:r>
          </w:p>
        </w:tc>
      </w:tr>
      <w:tr w:rsidR="001033E2" w:rsidRPr="00A01661" w14:paraId="6E2364EF" w14:textId="77777777" w:rsidTr="004E1A72">
        <w:trPr>
          <w:gridAfter w:val="1"/>
          <w:wAfter w:w="1414" w:type="dxa"/>
        </w:trPr>
        <w:tc>
          <w:tcPr>
            <w:tcW w:w="8794" w:type="dxa"/>
            <w:gridSpan w:val="5"/>
            <w:tcBorders>
              <w:top w:val="single" w:sz="4" w:space="0" w:color="auto"/>
              <w:left w:val="nil"/>
              <w:bottom w:val="nil"/>
              <w:right w:val="nil"/>
            </w:tcBorders>
          </w:tcPr>
          <w:p w14:paraId="6FB16E1C" w14:textId="77777777" w:rsidR="001033E2" w:rsidRPr="00661215" w:rsidRDefault="001033E2" w:rsidP="00661215">
            <w:pPr>
              <w:spacing w:after="0" w:line="240" w:lineRule="auto"/>
              <w:jc w:val="both"/>
              <w:rPr>
                <w:rFonts w:ascii="Times New Roman" w:hAnsi="Times New Roman" w:cs="Times New Roman"/>
              </w:rPr>
            </w:pPr>
          </w:p>
          <w:p w14:paraId="04DA28E7" w14:textId="77777777" w:rsidR="001033E2" w:rsidRPr="00A01661" w:rsidRDefault="001033E2" w:rsidP="00661215">
            <w:pPr>
              <w:spacing w:after="0" w:line="240" w:lineRule="auto"/>
              <w:jc w:val="both"/>
              <w:rPr>
                <w:rFonts w:ascii="Times New Roman" w:hAnsi="Times New Roman" w:cs="Times New Roman"/>
              </w:rPr>
            </w:pPr>
          </w:p>
          <w:p w14:paraId="00753036" w14:textId="77777777" w:rsidR="001033E2" w:rsidRPr="00A01661" w:rsidRDefault="001033E2" w:rsidP="00661215">
            <w:pPr>
              <w:spacing w:after="0" w:line="240" w:lineRule="auto"/>
              <w:jc w:val="both"/>
              <w:rPr>
                <w:rFonts w:ascii="Times New Roman" w:hAnsi="Times New Roman" w:cs="Times New Roman"/>
              </w:rPr>
            </w:pPr>
          </w:p>
          <w:p w14:paraId="2AC72F08" w14:textId="77777777" w:rsidR="001033E2" w:rsidRPr="00661215" w:rsidRDefault="001033E2" w:rsidP="00661215">
            <w:pPr>
              <w:spacing w:after="0" w:line="240" w:lineRule="auto"/>
              <w:jc w:val="both"/>
              <w:rPr>
                <w:rFonts w:ascii="Times New Roman" w:hAnsi="Times New Roman" w:cs="Times New Roman"/>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584"/>
              <w:gridCol w:w="640"/>
              <w:gridCol w:w="4405"/>
              <w:gridCol w:w="1709"/>
            </w:tblGrid>
            <w:tr w:rsidR="001033E2" w:rsidRPr="00A01661" w14:paraId="15BEEE8A" w14:textId="77777777" w:rsidTr="001033E2">
              <w:tc>
                <w:tcPr>
                  <w:tcW w:w="3999" w:type="pct"/>
                  <w:gridSpan w:val="4"/>
                </w:tcPr>
                <w:p w14:paraId="36640E37" w14:textId="77777777" w:rsidR="001033E2" w:rsidRPr="00661215"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lastRenderedPageBreak/>
                    <w:t xml:space="preserve">DISCIPLINA: </w:t>
                  </w:r>
                  <w:r w:rsidRPr="00661215">
                    <w:rPr>
                      <w:rFonts w:ascii="Times New Roman" w:hAnsi="Times New Roman" w:cs="Times New Roman"/>
                    </w:rPr>
                    <w:t xml:space="preserve">Psicodinâmica das Relações Humanas </w:t>
                  </w:r>
                  <w:r w:rsidRPr="00A01661">
                    <w:rPr>
                      <w:rFonts w:ascii="Times New Roman" w:hAnsi="Times New Roman" w:cs="Times New Roman"/>
                    </w:rPr>
                    <w:t>(OBRIGATÓRIA)</w:t>
                  </w:r>
                </w:p>
              </w:tc>
              <w:tc>
                <w:tcPr>
                  <w:tcW w:w="1001" w:type="pct"/>
                </w:tcPr>
                <w:p w14:paraId="37821DD3" w14:textId="77777777" w:rsidR="001033E2" w:rsidRPr="00661215" w:rsidRDefault="001033E2" w:rsidP="00661215">
                  <w:pPr>
                    <w:spacing w:after="0" w:line="240" w:lineRule="auto"/>
                    <w:jc w:val="both"/>
                    <w:rPr>
                      <w:rFonts w:ascii="Times New Roman" w:hAnsi="Times New Roman" w:cs="Times New Roman"/>
                    </w:rPr>
                  </w:pPr>
                  <w:r w:rsidRPr="00661215">
                    <w:rPr>
                      <w:rFonts w:ascii="Times New Roman" w:hAnsi="Times New Roman" w:cs="Times New Roman"/>
                    </w:rPr>
                    <w:t>5º Período</w:t>
                  </w:r>
                </w:p>
              </w:tc>
            </w:tr>
            <w:tr w:rsidR="001033E2" w:rsidRPr="00A01661" w14:paraId="04521878" w14:textId="77777777" w:rsidTr="001033E2">
              <w:tc>
                <w:tcPr>
                  <w:tcW w:w="5000" w:type="pct"/>
                  <w:gridSpan w:val="5"/>
                </w:tcPr>
                <w:p w14:paraId="58D1D12A" w14:textId="77777777" w:rsidR="001033E2" w:rsidRPr="00A01661" w:rsidRDefault="001033E2" w:rsidP="00661215">
                  <w:pPr>
                    <w:spacing w:after="0" w:line="240" w:lineRule="auto"/>
                    <w:jc w:val="both"/>
                    <w:rPr>
                      <w:rFonts w:ascii="Times New Roman" w:hAnsi="Times New Roman" w:cs="Times New Roman"/>
                    </w:rPr>
                  </w:pPr>
                </w:p>
              </w:tc>
            </w:tr>
            <w:tr w:rsidR="001033E2" w:rsidRPr="00A01661" w14:paraId="65B253B4" w14:textId="77777777" w:rsidTr="001033E2">
              <w:trPr>
                <w:trHeight w:val="366"/>
              </w:trPr>
              <w:tc>
                <w:tcPr>
                  <w:tcW w:w="701" w:type="pct"/>
                  <w:vMerge w:val="restart"/>
                </w:tcPr>
                <w:p w14:paraId="5C816FC2"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CH</w:t>
                  </w:r>
                </w:p>
                <w:p w14:paraId="6CA96035"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60h</w:t>
                  </w:r>
                </w:p>
              </w:tc>
              <w:tc>
                <w:tcPr>
                  <w:tcW w:w="717" w:type="pct"/>
                  <w:gridSpan w:val="2"/>
                </w:tcPr>
                <w:p w14:paraId="38DCBF53"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CRÉDITOS</w:t>
                  </w:r>
                </w:p>
              </w:tc>
              <w:tc>
                <w:tcPr>
                  <w:tcW w:w="3582" w:type="pct"/>
                  <w:gridSpan w:val="2"/>
                  <w:vMerge w:val="restart"/>
                </w:tcPr>
                <w:p w14:paraId="07A4A68D" w14:textId="77777777" w:rsidR="001033E2" w:rsidRPr="00661215" w:rsidRDefault="001033E2" w:rsidP="00661215">
                  <w:pPr>
                    <w:pStyle w:val="TEXTO0"/>
                    <w:tabs>
                      <w:tab w:val="clear" w:pos="283"/>
                    </w:tabs>
                    <w:spacing w:line="240" w:lineRule="auto"/>
                    <w:rPr>
                      <w:rFonts w:eastAsiaTheme="minorHAnsi"/>
                      <w:sz w:val="22"/>
                      <w:szCs w:val="22"/>
                      <w:lang w:eastAsia="en-US"/>
                    </w:rPr>
                  </w:pPr>
                  <w:r w:rsidRPr="00661215">
                    <w:rPr>
                      <w:rFonts w:eastAsiaTheme="minorHAnsi"/>
                      <w:sz w:val="22"/>
                      <w:szCs w:val="22"/>
                      <w:lang w:eastAsia="en-US"/>
                    </w:rPr>
                    <w:t>PRÉ-REQUISITOS:</w:t>
                  </w:r>
                </w:p>
                <w:p w14:paraId="52962911"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w:t>
                  </w:r>
                </w:p>
              </w:tc>
            </w:tr>
            <w:tr w:rsidR="001033E2" w:rsidRPr="00A01661" w14:paraId="4190A8DB" w14:textId="77777777" w:rsidTr="001033E2">
              <w:trPr>
                <w:trHeight w:val="287"/>
              </w:trPr>
              <w:tc>
                <w:tcPr>
                  <w:tcW w:w="701" w:type="pct"/>
                  <w:vMerge/>
                </w:tcPr>
                <w:p w14:paraId="05421B21" w14:textId="77777777" w:rsidR="001033E2" w:rsidRPr="00A01661" w:rsidRDefault="001033E2" w:rsidP="00661215">
                  <w:pPr>
                    <w:spacing w:after="0" w:line="240" w:lineRule="auto"/>
                    <w:jc w:val="both"/>
                    <w:rPr>
                      <w:rFonts w:ascii="Times New Roman" w:hAnsi="Times New Roman" w:cs="Times New Roman"/>
                    </w:rPr>
                  </w:pPr>
                </w:p>
              </w:tc>
              <w:tc>
                <w:tcPr>
                  <w:tcW w:w="342" w:type="pct"/>
                </w:tcPr>
                <w:p w14:paraId="54176255"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T</w:t>
                  </w:r>
                </w:p>
              </w:tc>
              <w:tc>
                <w:tcPr>
                  <w:tcW w:w="375" w:type="pct"/>
                </w:tcPr>
                <w:p w14:paraId="20242A34"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P</w:t>
                  </w:r>
                </w:p>
              </w:tc>
              <w:tc>
                <w:tcPr>
                  <w:tcW w:w="3582" w:type="pct"/>
                  <w:gridSpan w:val="2"/>
                  <w:vMerge/>
                </w:tcPr>
                <w:p w14:paraId="2673BFC5" w14:textId="77777777" w:rsidR="001033E2" w:rsidRPr="00A01661" w:rsidRDefault="001033E2" w:rsidP="00661215">
                  <w:pPr>
                    <w:spacing w:after="0" w:line="240" w:lineRule="auto"/>
                    <w:jc w:val="both"/>
                    <w:rPr>
                      <w:rFonts w:ascii="Times New Roman" w:hAnsi="Times New Roman" w:cs="Times New Roman"/>
                    </w:rPr>
                  </w:pPr>
                </w:p>
              </w:tc>
            </w:tr>
            <w:tr w:rsidR="001033E2" w:rsidRPr="00A01661" w14:paraId="799D3056" w14:textId="77777777" w:rsidTr="001033E2">
              <w:trPr>
                <w:trHeight w:val="347"/>
              </w:trPr>
              <w:tc>
                <w:tcPr>
                  <w:tcW w:w="701" w:type="pct"/>
                  <w:vMerge/>
                </w:tcPr>
                <w:p w14:paraId="65AAAD8D" w14:textId="77777777" w:rsidR="001033E2" w:rsidRPr="00A01661" w:rsidRDefault="001033E2" w:rsidP="00661215">
                  <w:pPr>
                    <w:spacing w:after="0" w:line="240" w:lineRule="auto"/>
                    <w:jc w:val="both"/>
                    <w:rPr>
                      <w:rFonts w:ascii="Times New Roman" w:hAnsi="Times New Roman" w:cs="Times New Roman"/>
                    </w:rPr>
                  </w:pPr>
                </w:p>
              </w:tc>
              <w:tc>
                <w:tcPr>
                  <w:tcW w:w="342" w:type="pct"/>
                </w:tcPr>
                <w:p w14:paraId="5FD0EBD0"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4</w:t>
                  </w:r>
                </w:p>
              </w:tc>
              <w:tc>
                <w:tcPr>
                  <w:tcW w:w="375" w:type="pct"/>
                </w:tcPr>
                <w:p w14:paraId="6CF3727C" w14:textId="77777777" w:rsidR="001033E2" w:rsidRPr="00A01661" w:rsidRDefault="001033E2" w:rsidP="00661215">
                  <w:pPr>
                    <w:spacing w:after="0" w:line="240" w:lineRule="auto"/>
                    <w:jc w:val="both"/>
                    <w:rPr>
                      <w:rFonts w:ascii="Times New Roman" w:hAnsi="Times New Roman" w:cs="Times New Roman"/>
                    </w:rPr>
                  </w:pPr>
                  <w:r w:rsidRPr="00A01661">
                    <w:rPr>
                      <w:rFonts w:ascii="Times New Roman" w:hAnsi="Times New Roman" w:cs="Times New Roman"/>
                    </w:rPr>
                    <w:t>-</w:t>
                  </w:r>
                </w:p>
              </w:tc>
              <w:tc>
                <w:tcPr>
                  <w:tcW w:w="3582" w:type="pct"/>
                  <w:gridSpan w:val="2"/>
                  <w:vMerge/>
                </w:tcPr>
                <w:p w14:paraId="527BFCC7" w14:textId="77777777" w:rsidR="001033E2" w:rsidRPr="00A01661" w:rsidRDefault="001033E2" w:rsidP="00661215">
                  <w:pPr>
                    <w:spacing w:after="0" w:line="240" w:lineRule="auto"/>
                    <w:jc w:val="both"/>
                    <w:rPr>
                      <w:rFonts w:ascii="Times New Roman" w:hAnsi="Times New Roman" w:cs="Times New Roman"/>
                    </w:rPr>
                  </w:pPr>
                </w:p>
              </w:tc>
            </w:tr>
            <w:tr w:rsidR="001033E2" w:rsidRPr="00A01661" w14:paraId="7A7B501C" w14:textId="77777777" w:rsidTr="001033E2">
              <w:tc>
                <w:tcPr>
                  <w:tcW w:w="5000" w:type="pct"/>
                  <w:gridSpan w:val="5"/>
                </w:tcPr>
                <w:p w14:paraId="1E544F7A" w14:textId="77777777" w:rsidR="001033E2" w:rsidRPr="00A01661" w:rsidRDefault="001033E2" w:rsidP="00661215">
                  <w:pPr>
                    <w:spacing w:after="0" w:line="240" w:lineRule="auto"/>
                    <w:jc w:val="both"/>
                    <w:rPr>
                      <w:rFonts w:ascii="Times New Roman" w:hAnsi="Times New Roman" w:cs="Times New Roman"/>
                    </w:rPr>
                  </w:pPr>
                  <w:r w:rsidRPr="00661215">
                    <w:rPr>
                      <w:rFonts w:ascii="Times New Roman" w:hAnsi="Times New Roman" w:cs="Times New Roman"/>
                    </w:rPr>
                    <w:t>EMENTA</w:t>
                  </w:r>
                  <w:r w:rsidRPr="00A01661">
                    <w:rPr>
                      <w:rFonts w:ascii="Times New Roman" w:hAnsi="Times New Roman" w:cs="Times New Roman"/>
                    </w:rPr>
                    <w:t>:</w:t>
                  </w:r>
                  <w:r w:rsidR="00A2630C" w:rsidRPr="00A01661">
                    <w:rPr>
                      <w:rFonts w:ascii="Times New Roman" w:hAnsi="Times New Roman" w:cs="Times New Roman"/>
                    </w:rPr>
                    <w:t xml:space="preserve"> </w:t>
                  </w:r>
                  <w:r w:rsidRPr="00A01661">
                    <w:rPr>
                      <w:rFonts w:ascii="Times New Roman" w:hAnsi="Times New Roman" w:cs="Times New Roman"/>
                    </w:rPr>
                    <w:t>Conceito e caracterização da psicodinâmica das relações humanas. Análise transacional e relacionamento humano. O grupo X o indivíduo. Fenômenos psicossociais e consenso. Processos grupais.</w:t>
                  </w:r>
                </w:p>
                <w:p w14:paraId="2379B518" w14:textId="77777777" w:rsidR="001033E2" w:rsidRPr="00661215" w:rsidRDefault="00AE3CBA" w:rsidP="00661215">
                  <w:pPr>
                    <w:spacing w:after="0" w:line="240" w:lineRule="auto"/>
                    <w:jc w:val="both"/>
                    <w:rPr>
                      <w:rFonts w:ascii="Times New Roman" w:hAnsi="Times New Roman" w:cs="Times New Roman"/>
                    </w:rPr>
                  </w:pPr>
                  <w:r w:rsidRPr="00661215">
                    <w:rPr>
                      <w:rFonts w:ascii="Times New Roman" w:hAnsi="Times New Roman" w:cs="Times New Roman"/>
                    </w:rPr>
                    <w:t>REFERÊNCIAS</w:t>
                  </w:r>
                  <w:r w:rsidR="001033E2" w:rsidRPr="00661215">
                    <w:rPr>
                      <w:rFonts w:ascii="Times New Roman" w:hAnsi="Times New Roman" w:cs="Times New Roman"/>
                    </w:rPr>
                    <w:t>:</w:t>
                  </w:r>
                </w:p>
                <w:p w14:paraId="0F250EEC"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ARGYLE. M. A interação social. Rio de Janeiro: Zahar Ed. 1976</w:t>
                  </w:r>
                </w:p>
                <w:p w14:paraId="1BBA25DD"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CHANLAT, J.F. O ser humano, um ser de desejo e de pulsões. In: CHANLAT, J.F. (Org.) O indivíduo na organização: dimensões esquecidas. v. 3. São Paulo: Atlas, 1996. p. 149-152.  </w:t>
                  </w:r>
                </w:p>
                <w:p w14:paraId="4F4B569E"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DUPUIS, J.P. Antropologia, cultura e organização: proposta de um modelo construtivista. In: CHANLAT, J. F. (Org.) O indivíduo e a organização: dimensões esquecidas. 2 ed. São Paulo: Atlas, 1996. v. 3.  </w:t>
                  </w:r>
                </w:p>
                <w:p w14:paraId="1846C23E"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FACHADA, M. O.  Psicologia das relações interpessoais. Lisboa: Ed. Rumo, s.d.</w:t>
                  </w:r>
                </w:p>
                <w:p w14:paraId="6D968C01"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SAMPAIO, J. dos R. (Org.). Qualidade de vida, saúde mental e psicologia social: estudos contemporâneos II. São Casa do Psicólogo, 1999. p. 19-37.  </w:t>
                  </w:r>
                </w:p>
                <w:p w14:paraId="4385E724" w14:textId="77777777" w:rsidR="001033E2" w:rsidRPr="00661215" w:rsidRDefault="001033E2"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FLEURY, H.T.L. (Org.). As pessoas na organização. São Paulo: Editora Gente, 2002.</w:t>
                  </w:r>
                </w:p>
                <w:p w14:paraId="030135C3" w14:textId="77777777" w:rsidR="002144EE" w:rsidRPr="00661215" w:rsidRDefault="002144EE" w:rsidP="00661215">
                  <w:pPr>
                    <w:pStyle w:val="NormalWeb"/>
                    <w:spacing w:before="0" w:beforeAutospacing="0" w:after="0" w:afterAutospacing="0"/>
                    <w:jc w:val="both"/>
                    <w:rPr>
                      <w:rFonts w:ascii="Times New Roman" w:eastAsiaTheme="minorHAnsi" w:hAnsi="Times New Roman" w:cs="Times New Roman"/>
                      <w:sz w:val="22"/>
                      <w:szCs w:val="22"/>
                      <w:lang w:eastAsia="en-US"/>
                    </w:rPr>
                  </w:pPr>
                </w:p>
                <w:p w14:paraId="6078199C" w14:textId="77777777" w:rsidR="002144EE" w:rsidRPr="00661215" w:rsidRDefault="002144EE" w:rsidP="00661215">
                  <w:pPr>
                    <w:pStyle w:val="NormalWeb"/>
                    <w:spacing w:before="0" w:beforeAutospacing="0" w:after="0" w:afterAutospacing="0"/>
                    <w:jc w:val="both"/>
                    <w:rPr>
                      <w:rFonts w:ascii="Times New Roman" w:eastAsiaTheme="minorHAnsi" w:hAnsi="Times New Roman" w:cs="Times New Roman"/>
                      <w:sz w:val="22"/>
                      <w:szCs w:val="22"/>
                      <w:lang w:eastAsia="en-US"/>
                    </w:rPr>
                  </w:pPr>
                </w:p>
              </w:tc>
            </w:tr>
          </w:tbl>
          <w:tbl>
            <w:tblPr>
              <w:tblpPr w:leftFromText="141" w:rightFromText="141" w:vertAnchor="text" w:horzAnchor="margin" w:tblpY="-229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638"/>
              <w:gridCol w:w="764"/>
              <w:gridCol w:w="4313"/>
              <w:gridCol w:w="2347"/>
            </w:tblGrid>
            <w:tr w:rsidR="00876D49" w:rsidRPr="00A01661" w14:paraId="4DAF40BD" w14:textId="77777777" w:rsidTr="00876D49">
              <w:tc>
                <w:tcPr>
                  <w:tcW w:w="6266" w:type="dxa"/>
                  <w:gridSpan w:val="4"/>
                </w:tcPr>
                <w:p w14:paraId="67BD3C3A" w14:textId="77777777" w:rsidR="00876D49" w:rsidRPr="00661215" w:rsidRDefault="00876D49" w:rsidP="00661215">
                  <w:pPr>
                    <w:spacing w:after="0" w:line="240" w:lineRule="auto"/>
                    <w:jc w:val="both"/>
                    <w:rPr>
                      <w:rFonts w:ascii="Times New Roman" w:hAnsi="Times New Roman" w:cs="Times New Roman"/>
                    </w:rPr>
                  </w:pPr>
                  <w:r w:rsidRPr="00A01661">
                    <w:rPr>
                      <w:rFonts w:ascii="Times New Roman" w:hAnsi="Times New Roman" w:cs="Times New Roman"/>
                    </w:rPr>
                    <w:lastRenderedPageBreak/>
                    <w:t xml:space="preserve">DISCIPLINA: </w:t>
                  </w:r>
                  <w:r w:rsidRPr="00661215">
                    <w:rPr>
                      <w:rFonts w:ascii="Times New Roman" w:hAnsi="Times New Roman" w:cs="Times New Roman"/>
                    </w:rPr>
                    <w:t>Organização do Trabalho Pedagógico</w:t>
                  </w:r>
                </w:p>
                <w:p w14:paraId="61BC793A" w14:textId="77777777" w:rsidR="00876D49" w:rsidRPr="00A01661" w:rsidRDefault="00876D49" w:rsidP="00661215">
                  <w:pPr>
                    <w:spacing w:after="0" w:line="240" w:lineRule="auto"/>
                    <w:jc w:val="both"/>
                    <w:rPr>
                      <w:rFonts w:ascii="Times New Roman" w:hAnsi="Times New Roman" w:cs="Times New Roman"/>
                    </w:rPr>
                  </w:pPr>
                  <w:r w:rsidRPr="00661215">
                    <w:rPr>
                      <w:rFonts w:ascii="Times New Roman" w:hAnsi="Times New Roman" w:cs="Times New Roman"/>
                    </w:rPr>
                    <w:t>(OBRIGATÓRIA)</w:t>
                  </w:r>
                </w:p>
              </w:tc>
              <w:tc>
                <w:tcPr>
                  <w:tcW w:w="2347" w:type="dxa"/>
                </w:tcPr>
                <w:p w14:paraId="16837F17" w14:textId="77777777" w:rsidR="00876D49" w:rsidRPr="00661215" w:rsidRDefault="00876D49" w:rsidP="00661215">
                  <w:pPr>
                    <w:spacing w:after="0" w:line="240" w:lineRule="auto"/>
                    <w:jc w:val="both"/>
                    <w:rPr>
                      <w:rFonts w:ascii="Times New Roman" w:hAnsi="Times New Roman" w:cs="Times New Roman"/>
                    </w:rPr>
                  </w:pPr>
                  <w:r w:rsidRPr="00661215">
                    <w:rPr>
                      <w:rFonts w:ascii="Times New Roman" w:hAnsi="Times New Roman" w:cs="Times New Roman"/>
                    </w:rPr>
                    <w:t>5º Período</w:t>
                  </w:r>
                </w:p>
              </w:tc>
            </w:tr>
            <w:tr w:rsidR="00876D49" w:rsidRPr="00A01661" w14:paraId="377050EC" w14:textId="77777777" w:rsidTr="00876D49">
              <w:tc>
                <w:tcPr>
                  <w:tcW w:w="8613" w:type="dxa"/>
                  <w:gridSpan w:val="5"/>
                </w:tcPr>
                <w:p w14:paraId="57537304" w14:textId="77777777" w:rsidR="00876D49" w:rsidRPr="00A01661" w:rsidRDefault="00876D49" w:rsidP="00661215">
                  <w:pPr>
                    <w:spacing w:after="0" w:line="240" w:lineRule="auto"/>
                    <w:jc w:val="both"/>
                    <w:rPr>
                      <w:rFonts w:ascii="Times New Roman" w:hAnsi="Times New Roman" w:cs="Times New Roman"/>
                    </w:rPr>
                  </w:pPr>
                </w:p>
              </w:tc>
            </w:tr>
            <w:tr w:rsidR="00876D49" w:rsidRPr="00A01661" w14:paraId="07E3A86C" w14:textId="77777777" w:rsidTr="00876D49">
              <w:trPr>
                <w:trHeight w:val="285"/>
              </w:trPr>
              <w:tc>
                <w:tcPr>
                  <w:tcW w:w="551" w:type="dxa"/>
                  <w:vMerge w:val="restart"/>
                </w:tcPr>
                <w:p w14:paraId="6ADD39DC" w14:textId="77777777" w:rsidR="00876D49" w:rsidRPr="00A01661" w:rsidRDefault="00876D49" w:rsidP="00661215">
                  <w:pPr>
                    <w:spacing w:after="0" w:line="240" w:lineRule="auto"/>
                    <w:jc w:val="both"/>
                    <w:rPr>
                      <w:rFonts w:ascii="Times New Roman" w:hAnsi="Times New Roman" w:cs="Times New Roman"/>
                    </w:rPr>
                  </w:pPr>
                  <w:r w:rsidRPr="00A01661">
                    <w:rPr>
                      <w:rFonts w:ascii="Times New Roman" w:hAnsi="Times New Roman" w:cs="Times New Roman"/>
                    </w:rPr>
                    <w:t>CH</w:t>
                  </w:r>
                </w:p>
                <w:p w14:paraId="44019BBE" w14:textId="77777777" w:rsidR="00876D49" w:rsidRPr="00A01661" w:rsidRDefault="00876D49" w:rsidP="00661215">
                  <w:pPr>
                    <w:spacing w:after="0" w:line="240" w:lineRule="auto"/>
                    <w:jc w:val="both"/>
                    <w:rPr>
                      <w:rFonts w:ascii="Times New Roman" w:hAnsi="Times New Roman" w:cs="Times New Roman"/>
                    </w:rPr>
                  </w:pPr>
                  <w:r w:rsidRPr="00A01661">
                    <w:rPr>
                      <w:rFonts w:ascii="Times New Roman" w:hAnsi="Times New Roman" w:cs="Times New Roman"/>
                    </w:rPr>
                    <w:t>60h</w:t>
                  </w:r>
                </w:p>
              </w:tc>
              <w:tc>
                <w:tcPr>
                  <w:tcW w:w="1402" w:type="dxa"/>
                  <w:gridSpan w:val="2"/>
                </w:tcPr>
                <w:p w14:paraId="0CC09461" w14:textId="77777777" w:rsidR="00876D49" w:rsidRPr="00A01661" w:rsidRDefault="00876D49" w:rsidP="00661215">
                  <w:pPr>
                    <w:spacing w:after="0" w:line="240" w:lineRule="auto"/>
                    <w:jc w:val="both"/>
                    <w:rPr>
                      <w:rFonts w:ascii="Times New Roman" w:hAnsi="Times New Roman" w:cs="Times New Roman"/>
                    </w:rPr>
                  </w:pPr>
                  <w:r w:rsidRPr="00A01661">
                    <w:rPr>
                      <w:rFonts w:ascii="Times New Roman" w:hAnsi="Times New Roman" w:cs="Times New Roman"/>
                    </w:rPr>
                    <w:t>CRÉDITOS</w:t>
                  </w:r>
                </w:p>
              </w:tc>
              <w:tc>
                <w:tcPr>
                  <w:tcW w:w="6660" w:type="dxa"/>
                  <w:gridSpan w:val="2"/>
                  <w:vMerge w:val="restart"/>
                </w:tcPr>
                <w:p w14:paraId="5309043C" w14:textId="77777777" w:rsidR="00876D49" w:rsidRPr="00A01661" w:rsidRDefault="00876D49" w:rsidP="00661215">
                  <w:pPr>
                    <w:spacing w:after="0" w:line="240" w:lineRule="auto"/>
                    <w:jc w:val="both"/>
                    <w:rPr>
                      <w:rFonts w:ascii="Times New Roman" w:hAnsi="Times New Roman" w:cs="Times New Roman"/>
                    </w:rPr>
                  </w:pPr>
                  <w:r w:rsidRPr="00A01661">
                    <w:rPr>
                      <w:rFonts w:ascii="Times New Roman" w:hAnsi="Times New Roman" w:cs="Times New Roman"/>
                    </w:rPr>
                    <w:t>PRÉ-REQUISITOS:</w:t>
                  </w:r>
                </w:p>
                <w:p w14:paraId="1BF45814" w14:textId="77777777" w:rsidR="00876D49" w:rsidRPr="00A01661" w:rsidRDefault="00876D49" w:rsidP="00661215">
                  <w:pPr>
                    <w:spacing w:after="0" w:line="240" w:lineRule="auto"/>
                    <w:jc w:val="both"/>
                    <w:rPr>
                      <w:rFonts w:ascii="Times New Roman" w:hAnsi="Times New Roman" w:cs="Times New Roman"/>
                    </w:rPr>
                  </w:pPr>
                </w:p>
              </w:tc>
            </w:tr>
            <w:tr w:rsidR="00876D49" w:rsidRPr="00A01661" w14:paraId="634674CD" w14:textId="77777777" w:rsidTr="00876D49">
              <w:trPr>
                <w:trHeight w:val="206"/>
              </w:trPr>
              <w:tc>
                <w:tcPr>
                  <w:tcW w:w="551" w:type="dxa"/>
                  <w:vMerge/>
                </w:tcPr>
                <w:p w14:paraId="43C0F0B4" w14:textId="77777777" w:rsidR="00876D49" w:rsidRPr="00A01661" w:rsidRDefault="00876D49" w:rsidP="00661215">
                  <w:pPr>
                    <w:jc w:val="both"/>
                    <w:rPr>
                      <w:rFonts w:ascii="Times New Roman" w:hAnsi="Times New Roman" w:cs="Times New Roman"/>
                    </w:rPr>
                  </w:pPr>
                </w:p>
              </w:tc>
              <w:tc>
                <w:tcPr>
                  <w:tcW w:w="638" w:type="dxa"/>
                </w:tcPr>
                <w:p w14:paraId="5BDF0F71" w14:textId="77777777" w:rsidR="00876D49" w:rsidRPr="00A01661" w:rsidRDefault="00876D49" w:rsidP="00661215">
                  <w:pPr>
                    <w:jc w:val="both"/>
                    <w:rPr>
                      <w:rFonts w:ascii="Times New Roman" w:hAnsi="Times New Roman" w:cs="Times New Roman"/>
                    </w:rPr>
                  </w:pPr>
                  <w:r w:rsidRPr="00A01661">
                    <w:rPr>
                      <w:rFonts w:ascii="Times New Roman" w:hAnsi="Times New Roman" w:cs="Times New Roman"/>
                    </w:rPr>
                    <w:t>T</w:t>
                  </w:r>
                </w:p>
              </w:tc>
              <w:tc>
                <w:tcPr>
                  <w:tcW w:w="764" w:type="dxa"/>
                </w:tcPr>
                <w:p w14:paraId="17604B07" w14:textId="77777777" w:rsidR="00876D49" w:rsidRPr="00A01661" w:rsidRDefault="00876D49" w:rsidP="00661215">
                  <w:pPr>
                    <w:jc w:val="both"/>
                    <w:rPr>
                      <w:rFonts w:ascii="Times New Roman" w:hAnsi="Times New Roman" w:cs="Times New Roman"/>
                    </w:rPr>
                  </w:pPr>
                  <w:r w:rsidRPr="00A01661">
                    <w:rPr>
                      <w:rFonts w:ascii="Times New Roman" w:hAnsi="Times New Roman" w:cs="Times New Roman"/>
                    </w:rPr>
                    <w:t>P</w:t>
                  </w:r>
                </w:p>
              </w:tc>
              <w:tc>
                <w:tcPr>
                  <w:tcW w:w="6660" w:type="dxa"/>
                  <w:gridSpan w:val="2"/>
                  <w:vMerge/>
                </w:tcPr>
                <w:p w14:paraId="642B1160" w14:textId="77777777" w:rsidR="00876D49" w:rsidRPr="00A01661" w:rsidRDefault="00876D49" w:rsidP="00661215">
                  <w:pPr>
                    <w:jc w:val="both"/>
                    <w:rPr>
                      <w:rFonts w:ascii="Times New Roman" w:hAnsi="Times New Roman" w:cs="Times New Roman"/>
                    </w:rPr>
                  </w:pPr>
                </w:p>
              </w:tc>
            </w:tr>
            <w:tr w:rsidR="00876D49" w:rsidRPr="00A01661" w14:paraId="27AEE594" w14:textId="77777777" w:rsidTr="00876D49">
              <w:trPr>
                <w:trHeight w:val="323"/>
              </w:trPr>
              <w:tc>
                <w:tcPr>
                  <w:tcW w:w="551" w:type="dxa"/>
                  <w:vMerge/>
                </w:tcPr>
                <w:p w14:paraId="20FBD004" w14:textId="77777777" w:rsidR="00876D49" w:rsidRPr="00A01661" w:rsidRDefault="00876D49" w:rsidP="00661215">
                  <w:pPr>
                    <w:jc w:val="both"/>
                    <w:rPr>
                      <w:rFonts w:ascii="Times New Roman" w:hAnsi="Times New Roman" w:cs="Times New Roman"/>
                    </w:rPr>
                  </w:pPr>
                </w:p>
              </w:tc>
              <w:tc>
                <w:tcPr>
                  <w:tcW w:w="638" w:type="dxa"/>
                </w:tcPr>
                <w:p w14:paraId="7767E05F" w14:textId="77777777" w:rsidR="00876D49" w:rsidRPr="00A01661" w:rsidRDefault="00876D49" w:rsidP="00661215">
                  <w:pPr>
                    <w:jc w:val="both"/>
                    <w:rPr>
                      <w:rFonts w:ascii="Times New Roman" w:hAnsi="Times New Roman" w:cs="Times New Roman"/>
                    </w:rPr>
                  </w:pPr>
                  <w:r w:rsidRPr="00A01661">
                    <w:rPr>
                      <w:rFonts w:ascii="Times New Roman" w:hAnsi="Times New Roman" w:cs="Times New Roman"/>
                    </w:rPr>
                    <w:t>2</w:t>
                  </w:r>
                </w:p>
              </w:tc>
              <w:tc>
                <w:tcPr>
                  <w:tcW w:w="764" w:type="dxa"/>
                </w:tcPr>
                <w:p w14:paraId="6717A22F" w14:textId="77777777" w:rsidR="00876D49" w:rsidRPr="00A01661" w:rsidRDefault="00876D49" w:rsidP="00661215">
                  <w:pPr>
                    <w:jc w:val="both"/>
                    <w:rPr>
                      <w:rFonts w:ascii="Times New Roman" w:hAnsi="Times New Roman" w:cs="Times New Roman"/>
                    </w:rPr>
                  </w:pPr>
                  <w:r w:rsidRPr="00A01661">
                    <w:rPr>
                      <w:rFonts w:ascii="Times New Roman" w:hAnsi="Times New Roman" w:cs="Times New Roman"/>
                    </w:rPr>
                    <w:t>2</w:t>
                  </w:r>
                </w:p>
              </w:tc>
              <w:tc>
                <w:tcPr>
                  <w:tcW w:w="6660" w:type="dxa"/>
                  <w:gridSpan w:val="2"/>
                  <w:vMerge/>
                </w:tcPr>
                <w:p w14:paraId="10B5C0B7" w14:textId="77777777" w:rsidR="00876D49" w:rsidRPr="00A01661" w:rsidRDefault="00876D49" w:rsidP="00661215">
                  <w:pPr>
                    <w:jc w:val="both"/>
                    <w:rPr>
                      <w:rFonts w:ascii="Times New Roman" w:hAnsi="Times New Roman" w:cs="Times New Roman"/>
                    </w:rPr>
                  </w:pPr>
                </w:p>
              </w:tc>
            </w:tr>
            <w:tr w:rsidR="00876D49" w:rsidRPr="00A01661" w14:paraId="09270EF7" w14:textId="77777777" w:rsidTr="00876D49">
              <w:tc>
                <w:tcPr>
                  <w:tcW w:w="8613" w:type="dxa"/>
                  <w:gridSpan w:val="5"/>
                </w:tcPr>
                <w:p w14:paraId="7BAA21F9" w14:textId="77777777" w:rsidR="00876D49" w:rsidRPr="00A01661" w:rsidRDefault="00876D49" w:rsidP="00661215">
                  <w:pPr>
                    <w:jc w:val="both"/>
                    <w:rPr>
                      <w:rFonts w:ascii="Times New Roman" w:hAnsi="Times New Roman" w:cs="Times New Roman"/>
                    </w:rPr>
                  </w:pPr>
                  <w:r w:rsidRPr="00661215">
                    <w:rPr>
                      <w:rFonts w:ascii="Times New Roman" w:hAnsi="Times New Roman" w:cs="Times New Roman"/>
                    </w:rPr>
                    <w:t>EMENTA</w:t>
                  </w:r>
                  <w:r w:rsidRPr="00A01661">
                    <w:rPr>
                      <w:rFonts w:ascii="Times New Roman" w:hAnsi="Times New Roman" w:cs="Times New Roman"/>
                    </w:rPr>
                    <w:t>: A escola e a sala como organização. A divisão do trabalho na Organização Escolar. Relação de trabalho no interior da escola. Instâncias deliberativas da Escola. Elaboração e avaliação de Planos, Programas e Projetos no interior da escola. Aspectos políticos e normativos da escola. A construção do trabalho coletivo na escola e do projeto político-pedagógico.</w:t>
                  </w:r>
                </w:p>
                <w:p w14:paraId="45D98298" w14:textId="77777777" w:rsidR="00876D49" w:rsidRPr="00661215" w:rsidRDefault="00876D49" w:rsidP="00661215">
                  <w:pPr>
                    <w:jc w:val="both"/>
                    <w:rPr>
                      <w:rFonts w:ascii="Times New Roman" w:hAnsi="Times New Roman" w:cs="Times New Roman"/>
                    </w:rPr>
                  </w:pPr>
                  <w:r w:rsidRPr="00661215">
                    <w:rPr>
                      <w:rFonts w:ascii="Times New Roman" w:hAnsi="Times New Roman" w:cs="Times New Roman"/>
                    </w:rPr>
                    <w:t>REFERÊNCIAS:</w:t>
                  </w:r>
                </w:p>
                <w:p w14:paraId="4473D164" w14:textId="77777777" w:rsidR="00876D49" w:rsidRPr="00661215" w:rsidRDefault="00876D49"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MARCELINO, L.H.Z. Regimento Escolar: A discussão necessária. In: MACHADO, Lourdes Marcelino (coordenadora); MAIA, Graziela Z. A. (Organizadora). Administração e Supervisão escolar: Questões para o novo milênio. São Paulo: Pioneira, 2000, P. </w:t>
                  </w:r>
                  <w:smartTag w:uri="urn:schemas-microsoft-com:office:smarttags" w:element="metricconverter">
                    <w:smartTagPr>
                      <w:attr w:name="ProductID" w:val="105 a"/>
                    </w:smartTagPr>
                    <w:r w:rsidRPr="00661215">
                      <w:rPr>
                        <w:rFonts w:ascii="Times New Roman" w:eastAsiaTheme="minorHAnsi" w:hAnsi="Times New Roman" w:cs="Times New Roman"/>
                        <w:sz w:val="22"/>
                        <w:szCs w:val="22"/>
                        <w:lang w:eastAsia="en-US"/>
                      </w:rPr>
                      <w:t>105 a</w:t>
                    </w:r>
                  </w:smartTag>
                  <w:r w:rsidRPr="00661215">
                    <w:rPr>
                      <w:rFonts w:ascii="Times New Roman" w:eastAsiaTheme="minorHAnsi" w:hAnsi="Times New Roman" w:cs="Times New Roman"/>
                      <w:sz w:val="22"/>
                      <w:szCs w:val="22"/>
                      <w:lang w:eastAsia="en-US"/>
                    </w:rPr>
                    <w:t xml:space="preserve"> 118.</w:t>
                  </w:r>
                </w:p>
                <w:p w14:paraId="2A34D0CE" w14:textId="77777777" w:rsidR="00876D49" w:rsidRPr="00661215" w:rsidRDefault="00876D49"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SOUSA, Sandra M. Z. L. Conselho de Classe: Um Ritual Burocrático ou Um Espaço de Avaliação Coletiva? P. </w:t>
                  </w:r>
                  <w:smartTag w:uri="urn:schemas-microsoft-com:office:smarttags" w:element="metricconverter">
                    <w:smartTagPr>
                      <w:attr w:name="ProductID" w:val="45 a"/>
                    </w:smartTagPr>
                    <w:r w:rsidRPr="00661215">
                      <w:rPr>
                        <w:rFonts w:ascii="Times New Roman" w:eastAsiaTheme="minorHAnsi" w:hAnsi="Times New Roman" w:cs="Times New Roman"/>
                        <w:sz w:val="22"/>
                        <w:szCs w:val="22"/>
                        <w:lang w:eastAsia="en-US"/>
                      </w:rPr>
                      <w:t>45 a</w:t>
                    </w:r>
                  </w:smartTag>
                  <w:r w:rsidRPr="00661215">
                    <w:rPr>
                      <w:rFonts w:ascii="Times New Roman" w:eastAsiaTheme="minorHAnsi" w:hAnsi="Times New Roman" w:cs="Times New Roman"/>
                      <w:sz w:val="22"/>
                      <w:szCs w:val="22"/>
                      <w:lang w:eastAsia="en-US"/>
                    </w:rPr>
                    <w:t xml:space="preserve"> 60.</w:t>
                  </w:r>
                </w:p>
                <w:p w14:paraId="473B42C1" w14:textId="77777777" w:rsidR="00876D49" w:rsidRPr="00661215" w:rsidRDefault="00876D49"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VEIGA, </w:t>
                  </w:r>
                  <w:proofErr w:type="spellStart"/>
                  <w:r w:rsidRPr="00661215">
                    <w:rPr>
                      <w:rFonts w:ascii="Times New Roman" w:eastAsiaTheme="minorHAnsi" w:hAnsi="Times New Roman" w:cs="Times New Roman"/>
                      <w:sz w:val="22"/>
                      <w:szCs w:val="22"/>
                      <w:lang w:eastAsia="en-US"/>
                    </w:rPr>
                    <w:t>Ilma</w:t>
                  </w:r>
                  <w:proofErr w:type="spellEnd"/>
                  <w:r w:rsidRPr="00661215">
                    <w:rPr>
                      <w:rFonts w:ascii="Times New Roman" w:eastAsiaTheme="minorHAnsi" w:hAnsi="Times New Roman" w:cs="Times New Roman"/>
                      <w:sz w:val="22"/>
                      <w:szCs w:val="22"/>
                      <w:lang w:eastAsia="en-US"/>
                    </w:rPr>
                    <w:t xml:space="preserve"> Passos Alencastro (Org.) Projeto político e pedagógico da escola: uma construção possível. 2. ed. Campinas, SP: Papirus, 1996.</w:t>
                  </w:r>
                </w:p>
                <w:p w14:paraId="477CD0BC" w14:textId="77777777" w:rsidR="00876D49" w:rsidRPr="00661215" w:rsidRDefault="00876D49" w:rsidP="00661215">
                  <w:pPr>
                    <w:pStyle w:val="NormalWeb"/>
                    <w:spacing w:before="0" w:beforeAutospacing="0" w:after="0" w:afterAutospacing="0"/>
                    <w:jc w:val="both"/>
                    <w:rPr>
                      <w:rFonts w:ascii="Times New Roman" w:eastAsiaTheme="minorHAnsi" w:hAnsi="Times New Roman" w:cs="Times New Roman"/>
                      <w:sz w:val="22"/>
                      <w:szCs w:val="22"/>
                      <w:lang w:eastAsia="en-US"/>
                    </w:rPr>
                  </w:pPr>
                  <w:r w:rsidRPr="00661215">
                    <w:rPr>
                      <w:rFonts w:ascii="Times New Roman" w:eastAsiaTheme="minorHAnsi" w:hAnsi="Times New Roman" w:cs="Times New Roman"/>
                      <w:sz w:val="22"/>
                      <w:szCs w:val="22"/>
                      <w:lang w:eastAsia="en-US"/>
                    </w:rPr>
                    <w:t xml:space="preserve">VEIGA, </w:t>
                  </w:r>
                  <w:proofErr w:type="spellStart"/>
                  <w:r w:rsidRPr="00661215">
                    <w:rPr>
                      <w:rFonts w:ascii="Times New Roman" w:eastAsiaTheme="minorHAnsi" w:hAnsi="Times New Roman" w:cs="Times New Roman"/>
                      <w:sz w:val="22"/>
                      <w:szCs w:val="22"/>
                      <w:lang w:eastAsia="en-US"/>
                    </w:rPr>
                    <w:t>Ilma</w:t>
                  </w:r>
                  <w:proofErr w:type="spellEnd"/>
                  <w:r w:rsidRPr="00661215">
                    <w:rPr>
                      <w:rFonts w:ascii="Times New Roman" w:eastAsiaTheme="minorHAnsi" w:hAnsi="Times New Roman" w:cs="Times New Roman"/>
                      <w:sz w:val="22"/>
                      <w:szCs w:val="22"/>
                      <w:lang w:eastAsia="en-US"/>
                    </w:rPr>
                    <w:t xml:space="preserve"> Passos Alencastro; REZENDE, Lúcia Maria Gonçalves de. (Org.) Escola: Espaço do projeto político-pedagógico. 2. ed. Campinas, SP: Papirus, 1998.</w:t>
                  </w:r>
                </w:p>
                <w:p w14:paraId="1A60A859" w14:textId="77777777" w:rsidR="00876D49" w:rsidRPr="00661215" w:rsidRDefault="00876D49" w:rsidP="00661215">
                  <w:pPr>
                    <w:pStyle w:val="NormalWeb"/>
                    <w:spacing w:before="0" w:beforeAutospacing="0" w:after="0" w:afterAutospacing="0"/>
                    <w:jc w:val="both"/>
                    <w:rPr>
                      <w:rFonts w:ascii="Times New Roman" w:eastAsiaTheme="minorHAnsi" w:hAnsi="Times New Roman" w:cs="Times New Roman"/>
                      <w:sz w:val="22"/>
                      <w:szCs w:val="22"/>
                      <w:lang w:eastAsia="en-US"/>
                    </w:rPr>
                  </w:pPr>
                </w:p>
              </w:tc>
            </w:tr>
          </w:tbl>
          <w:p w14:paraId="3A75C8C9" w14:textId="77777777" w:rsidR="001033E2" w:rsidRPr="00661215" w:rsidRDefault="001033E2" w:rsidP="00661215">
            <w:pPr>
              <w:spacing w:after="0" w:line="240" w:lineRule="auto"/>
              <w:jc w:val="both"/>
              <w:rPr>
                <w:rFonts w:ascii="Times New Roman" w:hAnsi="Times New Roman" w:cs="Times New Roman"/>
              </w:rPr>
            </w:pPr>
          </w:p>
          <w:p w14:paraId="53A4A38E" w14:textId="77777777" w:rsidR="002144EE" w:rsidRPr="00661215" w:rsidRDefault="002144EE" w:rsidP="00661215">
            <w:pPr>
              <w:spacing w:after="0" w:line="240" w:lineRule="auto"/>
              <w:jc w:val="both"/>
              <w:rPr>
                <w:rFonts w:ascii="Times New Roman" w:hAnsi="Times New Roman" w:cs="Times New Roman"/>
              </w:rPr>
            </w:pPr>
          </w:p>
        </w:tc>
      </w:tr>
      <w:tr w:rsidR="00F168BA" w:rsidRPr="00A01661" w14:paraId="1A92014E" w14:textId="77777777" w:rsidTr="004E1A72">
        <w:tc>
          <w:tcPr>
            <w:tcW w:w="10208" w:type="dxa"/>
            <w:gridSpan w:val="6"/>
            <w:tcBorders>
              <w:top w:val="single" w:sz="4" w:space="0" w:color="auto"/>
              <w:left w:val="nil"/>
              <w:bottom w:val="nil"/>
              <w:right w:val="nil"/>
            </w:tcBorders>
          </w:tcPr>
          <w:p w14:paraId="5EE429AC" w14:textId="77777777" w:rsidR="00F168BA" w:rsidRPr="00A01661" w:rsidRDefault="00F168BA" w:rsidP="005979A8">
            <w:pPr>
              <w:spacing w:after="0" w:line="240" w:lineRule="auto"/>
              <w:rPr>
                <w:rFonts w:ascii="Times New Roman" w:hAnsi="Times New Roman" w:cs="Times New Roman"/>
                <w:b/>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652"/>
              <w:gridCol w:w="738"/>
              <w:gridCol w:w="4321"/>
              <w:gridCol w:w="1276"/>
            </w:tblGrid>
            <w:tr w:rsidR="00F168BA" w:rsidRPr="00A01661" w14:paraId="4E1CD37E" w14:textId="77777777" w:rsidTr="00F168BA">
              <w:trPr>
                <w:trHeight w:val="1055"/>
              </w:trPr>
              <w:tc>
                <w:tcPr>
                  <w:tcW w:w="7258" w:type="dxa"/>
                  <w:gridSpan w:val="4"/>
                </w:tcPr>
                <w:p w14:paraId="721F8745"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rPr>
                    <w:t xml:space="preserve">DISCIPLINA: </w:t>
                  </w:r>
                  <w:r w:rsidRPr="00A01661">
                    <w:rPr>
                      <w:rFonts w:ascii="Times New Roman" w:hAnsi="Times New Roman" w:cs="Times New Roman"/>
                      <w:b/>
                    </w:rPr>
                    <w:t>Pesquisa e Prática Educativa II</w:t>
                  </w:r>
                </w:p>
                <w:p w14:paraId="3E954F76"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bCs/>
                    </w:rPr>
                    <w:t>(OBRIGATÓRIA</w:t>
                  </w:r>
                  <w:r w:rsidRPr="00A01661">
                    <w:rPr>
                      <w:rFonts w:ascii="Times New Roman" w:hAnsi="Times New Roman" w:cs="Times New Roman"/>
                      <w:b/>
                    </w:rPr>
                    <w:t>)</w:t>
                  </w:r>
                </w:p>
              </w:tc>
              <w:tc>
                <w:tcPr>
                  <w:tcW w:w="1276" w:type="dxa"/>
                </w:tcPr>
                <w:p w14:paraId="01164334"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b/>
                    </w:rPr>
                    <w:t>5º Período</w:t>
                  </w:r>
                </w:p>
              </w:tc>
            </w:tr>
            <w:tr w:rsidR="00F168BA" w:rsidRPr="00A01661" w14:paraId="6CF0322B" w14:textId="77777777" w:rsidTr="00F168BA">
              <w:trPr>
                <w:trHeight w:val="244"/>
              </w:trPr>
              <w:tc>
                <w:tcPr>
                  <w:tcW w:w="1547" w:type="dxa"/>
                  <w:vMerge w:val="restart"/>
                </w:tcPr>
                <w:p w14:paraId="42EA6C0E"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36402DE0"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60h</w:t>
                  </w:r>
                </w:p>
              </w:tc>
              <w:tc>
                <w:tcPr>
                  <w:tcW w:w="1390" w:type="dxa"/>
                  <w:gridSpan w:val="2"/>
                </w:tcPr>
                <w:p w14:paraId="572CCD94"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597" w:type="dxa"/>
                  <w:gridSpan w:val="2"/>
                  <w:vMerge w:val="restart"/>
                </w:tcPr>
                <w:p w14:paraId="6CD7937C"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PRÉ-REQUISITOS:</w:t>
                  </w:r>
                </w:p>
                <w:p w14:paraId="2541EB64" w14:textId="77777777" w:rsidR="00F168BA" w:rsidRPr="00A01661" w:rsidRDefault="00F168BA" w:rsidP="005979A8">
                  <w:pPr>
                    <w:spacing w:after="0" w:line="240" w:lineRule="auto"/>
                    <w:rPr>
                      <w:rFonts w:ascii="Times New Roman" w:hAnsi="Times New Roman" w:cs="Times New Roman"/>
                    </w:rPr>
                  </w:pPr>
                </w:p>
              </w:tc>
            </w:tr>
            <w:tr w:rsidR="00F168BA" w:rsidRPr="00A01661" w14:paraId="63A6ADC7" w14:textId="77777777" w:rsidTr="00F168BA">
              <w:trPr>
                <w:trHeight w:val="434"/>
              </w:trPr>
              <w:tc>
                <w:tcPr>
                  <w:tcW w:w="1547" w:type="dxa"/>
                  <w:vMerge/>
                </w:tcPr>
                <w:p w14:paraId="55C18977" w14:textId="77777777" w:rsidR="00F168BA" w:rsidRPr="00A01661" w:rsidRDefault="00F168BA" w:rsidP="005979A8">
                  <w:pPr>
                    <w:spacing w:after="0" w:line="240" w:lineRule="auto"/>
                    <w:jc w:val="center"/>
                    <w:rPr>
                      <w:rFonts w:ascii="Times New Roman" w:hAnsi="Times New Roman" w:cs="Times New Roman"/>
                    </w:rPr>
                  </w:pPr>
                </w:p>
              </w:tc>
              <w:tc>
                <w:tcPr>
                  <w:tcW w:w="652" w:type="dxa"/>
                </w:tcPr>
                <w:p w14:paraId="7CC37F28"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T</w:t>
                  </w:r>
                </w:p>
              </w:tc>
              <w:tc>
                <w:tcPr>
                  <w:tcW w:w="738" w:type="dxa"/>
                </w:tcPr>
                <w:p w14:paraId="72F21511"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P</w:t>
                  </w:r>
                </w:p>
              </w:tc>
              <w:tc>
                <w:tcPr>
                  <w:tcW w:w="5597" w:type="dxa"/>
                  <w:gridSpan w:val="2"/>
                  <w:vMerge/>
                </w:tcPr>
                <w:p w14:paraId="4C1F30F9" w14:textId="77777777" w:rsidR="00F168BA" w:rsidRPr="00A01661" w:rsidRDefault="00F168BA" w:rsidP="005979A8">
                  <w:pPr>
                    <w:spacing w:after="0" w:line="240" w:lineRule="auto"/>
                    <w:rPr>
                      <w:rFonts w:ascii="Times New Roman" w:hAnsi="Times New Roman" w:cs="Times New Roman"/>
                    </w:rPr>
                  </w:pPr>
                </w:p>
              </w:tc>
            </w:tr>
            <w:tr w:rsidR="00F168BA" w:rsidRPr="00A01661" w14:paraId="2B6C910A" w14:textId="77777777" w:rsidTr="00F168BA">
              <w:trPr>
                <w:trHeight w:val="557"/>
              </w:trPr>
              <w:tc>
                <w:tcPr>
                  <w:tcW w:w="1547" w:type="dxa"/>
                  <w:vMerge/>
                </w:tcPr>
                <w:p w14:paraId="0C6585A9" w14:textId="77777777" w:rsidR="00F168BA" w:rsidRPr="00A01661" w:rsidRDefault="00F168BA" w:rsidP="005979A8">
                  <w:pPr>
                    <w:spacing w:after="0" w:line="240" w:lineRule="auto"/>
                    <w:jc w:val="center"/>
                    <w:rPr>
                      <w:rFonts w:ascii="Times New Roman" w:hAnsi="Times New Roman" w:cs="Times New Roman"/>
                    </w:rPr>
                  </w:pPr>
                </w:p>
              </w:tc>
              <w:tc>
                <w:tcPr>
                  <w:tcW w:w="652" w:type="dxa"/>
                </w:tcPr>
                <w:p w14:paraId="2DC55A1F"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1</w:t>
                  </w:r>
                </w:p>
              </w:tc>
              <w:tc>
                <w:tcPr>
                  <w:tcW w:w="738" w:type="dxa"/>
                </w:tcPr>
                <w:p w14:paraId="071F13CF"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3</w:t>
                  </w:r>
                </w:p>
              </w:tc>
              <w:tc>
                <w:tcPr>
                  <w:tcW w:w="5597" w:type="dxa"/>
                  <w:gridSpan w:val="2"/>
                  <w:vMerge/>
                </w:tcPr>
                <w:p w14:paraId="4E4796AF" w14:textId="77777777" w:rsidR="00F168BA" w:rsidRPr="00A01661" w:rsidRDefault="00F168BA" w:rsidP="005979A8">
                  <w:pPr>
                    <w:spacing w:after="0" w:line="240" w:lineRule="auto"/>
                    <w:rPr>
                      <w:rFonts w:ascii="Times New Roman" w:hAnsi="Times New Roman" w:cs="Times New Roman"/>
                    </w:rPr>
                  </w:pPr>
                </w:p>
              </w:tc>
            </w:tr>
            <w:tr w:rsidR="00F168BA" w:rsidRPr="00A01661" w14:paraId="6F1C71D1" w14:textId="77777777" w:rsidTr="00150F92">
              <w:trPr>
                <w:trHeight w:val="4034"/>
              </w:trPr>
              <w:tc>
                <w:tcPr>
                  <w:tcW w:w="8534" w:type="dxa"/>
                  <w:gridSpan w:val="5"/>
                </w:tcPr>
                <w:p w14:paraId="7F0501D3" w14:textId="77777777" w:rsidR="00F168BA" w:rsidRPr="00A01661" w:rsidRDefault="00F168BA" w:rsidP="005979A8">
                  <w:pPr>
                    <w:spacing w:after="0" w:line="240" w:lineRule="auto"/>
                    <w:jc w:val="both"/>
                    <w:rPr>
                      <w:rFonts w:ascii="Times New Roman" w:hAnsi="Times New Roman" w:cs="Times New Roman"/>
                    </w:rPr>
                  </w:pPr>
                  <w:r w:rsidRPr="00A01661">
                    <w:rPr>
                      <w:rFonts w:ascii="Times New Roman" w:hAnsi="Times New Roman" w:cs="Times New Roman"/>
                    </w:rPr>
                    <w:t xml:space="preserve">EMENTA: Atuação do educador-pesquisador e observação das práticas </w:t>
                  </w:r>
                  <w:proofErr w:type="spellStart"/>
                  <w:r w:rsidRPr="00A01661">
                    <w:rPr>
                      <w:rFonts w:ascii="Times New Roman" w:hAnsi="Times New Roman" w:cs="Times New Roman"/>
                    </w:rPr>
                    <w:t>sócioeducativas</w:t>
                  </w:r>
                  <w:proofErr w:type="spellEnd"/>
                  <w:r w:rsidRPr="00A01661">
                    <w:rPr>
                      <w:rFonts w:ascii="Times New Roman" w:hAnsi="Times New Roman" w:cs="Times New Roman"/>
                    </w:rPr>
                    <w:t xml:space="preserve"> em espaços não formais. Relação teórica, prática e política na educação não escolar. Vivência empírica e análise e sistematização de experiência. </w:t>
                  </w:r>
                </w:p>
                <w:p w14:paraId="7E23E9A5" w14:textId="77777777" w:rsidR="00F168BA" w:rsidRPr="00A01661" w:rsidRDefault="00F168BA" w:rsidP="005979A8">
                  <w:pPr>
                    <w:spacing w:after="0" w:line="240" w:lineRule="auto"/>
                    <w:jc w:val="both"/>
                    <w:rPr>
                      <w:rFonts w:ascii="Times New Roman" w:hAnsi="Times New Roman" w:cs="Times New Roman"/>
                    </w:rPr>
                  </w:pPr>
                </w:p>
                <w:p w14:paraId="42C751A8" w14:textId="77777777" w:rsidR="00F168BA" w:rsidRPr="00A01661" w:rsidRDefault="00150F92" w:rsidP="005979A8">
                  <w:pPr>
                    <w:spacing w:after="0" w:line="240" w:lineRule="auto"/>
                    <w:rPr>
                      <w:rFonts w:ascii="Times New Roman" w:hAnsi="Times New Roman" w:cs="Times New Roman"/>
                      <w:b/>
                    </w:rPr>
                  </w:pPr>
                  <w:r w:rsidRPr="00A01661">
                    <w:rPr>
                      <w:rFonts w:ascii="Times New Roman" w:hAnsi="Times New Roman" w:cs="Times New Roman"/>
                      <w:b/>
                    </w:rPr>
                    <w:t>REFERÊNCIAS</w:t>
                  </w:r>
                  <w:r w:rsidR="00F168BA" w:rsidRPr="00A01661">
                    <w:rPr>
                      <w:rFonts w:ascii="Times New Roman" w:hAnsi="Times New Roman" w:cs="Times New Roman"/>
                      <w:b/>
                    </w:rPr>
                    <w:t>:</w:t>
                  </w:r>
                </w:p>
                <w:p w14:paraId="73947777"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r w:rsidRPr="00A01661">
                    <w:rPr>
                      <w:rFonts w:ascii="Times New Roman" w:hAnsi="Times New Roman" w:cs="Times New Roman"/>
                      <w:sz w:val="22"/>
                      <w:szCs w:val="22"/>
                    </w:rPr>
                    <w:t xml:space="preserve">DEMO, Pedro. Educar pela pesquisa.8ª ed. - Campinas: Autores Associados, 2007. </w:t>
                  </w:r>
                </w:p>
                <w:p w14:paraId="21B7FD7A"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p>
                <w:p w14:paraId="2A8404DE"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r w:rsidRPr="00A01661">
                    <w:rPr>
                      <w:rFonts w:ascii="Times New Roman" w:hAnsi="Times New Roman" w:cs="Times New Roman"/>
                      <w:sz w:val="22"/>
                      <w:szCs w:val="22"/>
                    </w:rPr>
                    <w:t xml:space="preserve">GIL, Antônio Carlos. Métodos e técnicas de pesquisa social . 6ª ed. - São Paulo: editora Atlas, 2008 </w:t>
                  </w:r>
                </w:p>
                <w:p w14:paraId="25BB806F"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p>
                <w:p w14:paraId="253AD640"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r w:rsidRPr="00A01661">
                    <w:rPr>
                      <w:rFonts w:ascii="Times New Roman" w:hAnsi="Times New Roman" w:cs="Times New Roman"/>
                      <w:sz w:val="22"/>
                      <w:szCs w:val="22"/>
                    </w:rPr>
                    <w:t>MINAYO, Cecília de Souza. Pesquisa Social: Teoria, método e criatividade. Petrópolis: Editora Vozes, 2002</w:t>
                  </w:r>
                </w:p>
                <w:p w14:paraId="5D3A2A5E"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p>
                <w:p w14:paraId="1B783F2D" w14:textId="77777777" w:rsidR="00F168BA" w:rsidRPr="00A01661" w:rsidRDefault="00F168BA" w:rsidP="005979A8">
                  <w:pPr>
                    <w:pStyle w:val="NormalWeb"/>
                    <w:spacing w:before="0" w:beforeAutospacing="0" w:after="0" w:afterAutospacing="0"/>
                    <w:rPr>
                      <w:rFonts w:ascii="Times New Roman" w:hAnsi="Times New Roman" w:cs="Times New Roman"/>
                      <w:sz w:val="22"/>
                      <w:szCs w:val="22"/>
                    </w:rPr>
                  </w:pPr>
                  <w:r w:rsidRPr="00A01661">
                    <w:rPr>
                      <w:rFonts w:ascii="Times New Roman" w:hAnsi="Times New Roman" w:cs="Times New Roman"/>
                      <w:sz w:val="22"/>
                      <w:szCs w:val="22"/>
                    </w:rPr>
                    <w:t xml:space="preserve">PASTORINI, </w:t>
                  </w:r>
                  <w:proofErr w:type="spellStart"/>
                  <w:r w:rsidRPr="00A01661">
                    <w:rPr>
                      <w:rFonts w:ascii="Times New Roman" w:hAnsi="Times New Roman" w:cs="Times New Roman"/>
                      <w:sz w:val="22"/>
                      <w:szCs w:val="22"/>
                    </w:rPr>
                    <w:t>Alejandra</w:t>
                  </w:r>
                  <w:proofErr w:type="spellEnd"/>
                  <w:r w:rsidRPr="00A01661">
                    <w:rPr>
                      <w:rFonts w:ascii="Times New Roman" w:hAnsi="Times New Roman" w:cs="Times New Roman"/>
                      <w:sz w:val="22"/>
                      <w:szCs w:val="22"/>
                    </w:rPr>
                    <w:t xml:space="preserve">.  A categoria “Questão Social” em debate . 2ª ed. - </w:t>
                  </w:r>
                  <w:r w:rsidR="00150F92" w:rsidRPr="00A01661">
                    <w:rPr>
                      <w:rFonts w:ascii="Times New Roman" w:hAnsi="Times New Roman" w:cs="Times New Roman"/>
                      <w:sz w:val="22"/>
                      <w:szCs w:val="22"/>
                    </w:rPr>
                    <w:t>São Paulo: Editora Cortez, 2007.</w:t>
                  </w:r>
                </w:p>
              </w:tc>
            </w:tr>
          </w:tbl>
          <w:p w14:paraId="31476247" w14:textId="77777777" w:rsidR="00F168BA" w:rsidRPr="00A01661" w:rsidRDefault="00F168BA" w:rsidP="005979A8">
            <w:pPr>
              <w:spacing w:after="0" w:line="240" w:lineRule="auto"/>
              <w:rPr>
                <w:rFonts w:ascii="Times New Roman" w:hAnsi="Times New Roman" w:cs="Times New Roman"/>
                <w:b/>
              </w:rPr>
            </w:pPr>
          </w:p>
        </w:tc>
      </w:tr>
    </w:tbl>
    <w:p w14:paraId="6E48DA0F" w14:textId="77777777" w:rsidR="00F168BA" w:rsidRPr="00A01661" w:rsidRDefault="00F168BA" w:rsidP="005979A8">
      <w:pPr>
        <w:pStyle w:val="Lista2"/>
        <w:ind w:left="0" w:firstLine="0"/>
        <w:rPr>
          <w:rFonts w:ascii="Times New Roman" w:hAnsi="Times New Roman" w:cs="Times New Roman"/>
          <w:b/>
        </w:rPr>
      </w:pPr>
    </w:p>
    <w:p w14:paraId="7BE271A6" w14:textId="77777777" w:rsidR="00F168BA" w:rsidRPr="00A01661" w:rsidRDefault="00F168BA" w:rsidP="005979A8">
      <w:pPr>
        <w:pStyle w:val="Lista2"/>
        <w:ind w:left="0" w:firstLine="0"/>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79"/>
        <w:gridCol w:w="723"/>
        <w:gridCol w:w="4460"/>
        <w:gridCol w:w="1417"/>
      </w:tblGrid>
      <w:tr w:rsidR="00F168BA" w:rsidRPr="00A01661" w14:paraId="195235A0" w14:textId="77777777" w:rsidTr="00150F92">
        <w:tc>
          <w:tcPr>
            <w:tcW w:w="7230" w:type="dxa"/>
            <w:gridSpan w:val="4"/>
          </w:tcPr>
          <w:p w14:paraId="392EE56A"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Estágio Supervisionado na Escola II</w:t>
            </w:r>
            <w:r w:rsidRPr="00A01661">
              <w:rPr>
                <w:rFonts w:ascii="Times New Roman" w:hAnsi="Times New Roman" w:cs="Times New Roman"/>
              </w:rPr>
              <w:t xml:space="preserve"> (OBRIGATÓRIA)</w:t>
            </w:r>
          </w:p>
        </w:tc>
        <w:tc>
          <w:tcPr>
            <w:tcW w:w="1417" w:type="dxa"/>
          </w:tcPr>
          <w:p w14:paraId="5723F3F0"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b/>
              </w:rPr>
              <w:t>6º Período</w:t>
            </w:r>
          </w:p>
        </w:tc>
      </w:tr>
      <w:tr w:rsidR="00F168BA" w:rsidRPr="00A01661" w14:paraId="01AD192A" w14:textId="77777777" w:rsidTr="00150F92">
        <w:trPr>
          <w:trHeight w:val="258"/>
        </w:trPr>
        <w:tc>
          <w:tcPr>
            <w:tcW w:w="1368" w:type="dxa"/>
            <w:vMerge w:val="restart"/>
          </w:tcPr>
          <w:p w14:paraId="01E00323"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09E4F82F"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120h</w:t>
            </w:r>
          </w:p>
        </w:tc>
        <w:tc>
          <w:tcPr>
            <w:tcW w:w="1402" w:type="dxa"/>
            <w:gridSpan w:val="2"/>
          </w:tcPr>
          <w:p w14:paraId="3011EBD5"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3A912329" w14:textId="77777777" w:rsidR="00F168BA" w:rsidRPr="00A01661" w:rsidRDefault="00F168BA" w:rsidP="005979A8">
            <w:pPr>
              <w:pStyle w:val="TEXTO0"/>
              <w:tabs>
                <w:tab w:val="clear" w:pos="283"/>
              </w:tabs>
              <w:spacing w:line="240" w:lineRule="auto"/>
              <w:rPr>
                <w:sz w:val="22"/>
                <w:szCs w:val="22"/>
              </w:rPr>
            </w:pPr>
            <w:r w:rsidRPr="00A01661">
              <w:rPr>
                <w:sz w:val="22"/>
                <w:szCs w:val="22"/>
              </w:rPr>
              <w:t>PRÉ-REQUISITO:</w:t>
            </w:r>
          </w:p>
          <w:p w14:paraId="6CFEAFD9" w14:textId="77777777" w:rsidR="00F168BA" w:rsidRPr="00A01661" w:rsidRDefault="00F168BA" w:rsidP="005979A8">
            <w:pPr>
              <w:spacing w:after="0" w:line="240" w:lineRule="auto"/>
              <w:rPr>
                <w:rFonts w:ascii="Times New Roman" w:hAnsi="Times New Roman" w:cs="Times New Roman"/>
                <w:iCs/>
              </w:rPr>
            </w:pPr>
            <w:r w:rsidRPr="00A01661">
              <w:rPr>
                <w:rFonts w:ascii="Times New Roman" w:hAnsi="Times New Roman" w:cs="Times New Roman"/>
                <w:b/>
                <w:bCs/>
              </w:rPr>
              <w:t xml:space="preserve"> </w:t>
            </w:r>
            <w:r w:rsidRPr="00A01661">
              <w:rPr>
                <w:rFonts w:ascii="Times New Roman" w:hAnsi="Times New Roman" w:cs="Times New Roman"/>
              </w:rPr>
              <w:t>Estágio supervisionado na Escola I</w:t>
            </w:r>
          </w:p>
        </w:tc>
      </w:tr>
      <w:tr w:rsidR="00F168BA" w:rsidRPr="00A01661" w14:paraId="3110681B" w14:textId="77777777" w:rsidTr="00150F92">
        <w:trPr>
          <w:trHeight w:val="260"/>
        </w:trPr>
        <w:tc>
          <w:tcPr>
            <w:tcW w:w="1368" w:type="dxa"/>
            <w:vMerge/>
          </w:tcPr>
          <w:p w14:paraId="68AB0126" w14:textId="77777777" w:rsidR="00F168BA" w:rsidRPr="00A01661" w:rsidRDefault="00F168BA" w:rsidP="005979A8">
            <w:pPr>
              <w:jc w:val="center"/>
              <w:rPr>
                <w:rFonts w:ascii="Times New Roman" w:hAnsi="Times New Roman" w:cs="Times New Roman"/>
              </w:rPr>
            </w:pPr>
          </w:p>
        </w:tc>
        <w:tc>
          <w:tcPr>
            <w:tcW w:w="679" w:type="dxa"/>
          </w:tcPr>
          <w:p w14:paraId="0358050C"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T</w:t>
            </w:r>
          </w:p>
        </w:tc>
        <w:tc>
          <w:tcPr>
            <w:tcW w:w="723" w:type="dxa"/>
          </w:tcPr>
          <w:p w14:paraId="62C6599A"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6E684448" w14:textId="77777777" w:rsidR="00F168BA" w:rsidRPr="00A01661" w:rsidRDefault="00F168BA" w:rsidP="005979A8">
            <w:pPr>
              <w:rPr>
                <w:rFonts w:ascii="Times New Roman" w:hAnsi="Times New Roman" w:cs="Times New Roman"/>
              </w:rPr>
            </w:pPr>
          </w:p>
        </w:tc>
      </w:tr>
      <w:tr w:rsidR="00F168BA" w:rsidRPr="00A01661" w14:paraId="33928FB4" w14:textId="77777777" w:rsidTr="00150F92">
        <w:trPr>
          <w:trHeight w:val="761"/>
        </w:trPr>
        <w:tc>
          <w:tcPr>
            <w:tcW w:w="1368" w:type="dxa"/>
            <w:vMerge/>
          </w:tcPr>
          <w:p w14:paraId="5D76A7A7" w14:textId="77777777" w:rsidR="00F168BA" w:rsidRPr="00A01661" w:rsidRDefault="00F168BA" w:rsidP="005979A8">
            <w:pPr>
              <w:jc w:val="center"/>
              <w:rPr>
                <w:rFonts w:ascii="Times New Roman" w:hAnsi="Times New Roman" w:cs="Times New Roman"/>
              </w:rPr>
            </w:pPr>
          </w:p>
        </w:tc>
        <w:tc>
          <w:tcPr>
            <w:tcW w:w="679" w:type="dxa"/>
          </w:tcPr>
          <w:p w14:paraId="2C0A9553" w14:textId="77777777" w:rsidR="00F168BA" w:rsidRPr="00A01661" w:rsidRDefault="00F168BA" w:rsidP="005979A8">
            <w:pPr>
              <w:jc w:val="center"/>
              <w:rPr>
                <w:rFonts w:ascii="Times New Roman" w:hAnsi="Times New Roman" w:cs="Times New Roman"/>
              </w:rPr>
            </w:pPr>
          </w:p>
        </w:tc>
        <w:tc>
          <w:tcPr>
            <w:tcW w:w="723" w:type="dxa"/>
          </w:tcPr>
          <w:p w14:paraId="2D0F5AF5"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8</w:t>
            </w:r>
          </w:p>
        </w:tc>
        <w:tc>
          <w:tcPr>
            <w:tcW w:w="5877" w:type="dxa"/>
            <w:gridSpan w:val="2"/>
            <w:vMerge/>
          </w:tcPr>
          <w:p w14:paraId="41213F9F" w14:textId="77777777" w:rsidR="00F168BA" w:rsidRPr="00A01661" w:rsidRDefault="00F168BA" w:rsidP="005979A8">
            <w:pPr>
              <w:rPr>
                <w:rFonts w:ascii="Times New Roman" w:hAnsi="Times New Roman" w:cs="Times New Roman"/>
              </w:rPr>
            </w:pPr>
          </w:p>
        </w:tc>
      </w:tr>
      <w:tr w:rsidR="00F168BA" w:rsidRPr="00A01661" w14:paraId="380CB7CD" w14:textId="77777777" w:rsidTr="00150F92">
        <w:tc>
          <w:tcPr>
            <w:tcW w:w="8647" w:type="dxa"/>
            <w:gridSpan w:val="5"/>
          </w:tcPr>
          <w:p w14:paraId="189FB72C" w14:textId="77777777" w:rsidR="00F168BA" w:rsidRPr="00A01661" w:rsidRDefault="00F168BA" w:rsidP="005979A8">
            <w:pPr>
              <w:jc w:val="both"/>
              <w:rPr>
                <w:rFonts w:ascii="Times New Roman" w:hAnsi="Times New Roman" w:cs="Times New Roman"/>
              </w:rPr>
            </w:pPr>
            <w:r w:rsidRPr="00A01661">
              <w:rPr>
                <w:rFonts w:ascii="Times New Roman" w:hAnsi="Times New Roman" w:cs="Times New Roman"/>
                <w:b/>
              </w:rPr>
              <w:t>EMENTA:</w:t>
            </w:r>
            <w:r w:rsidR="00150F92" w:rsidRPr="00A01661">
              <w:rPr>
                <w:rFonts w:ascii="Times New Roman" w:hAnsi="Times New Roman" w:cs="Times New Roman"/>
              </w:rPr>
              <w:t xml:space="preserve"> </w:t>
            </w:r>
            <w:r w:rsidRPr="00A01661">
              <w:rPr>
                <w:rFonts w:ascii="Times New Roman" w:hAnsi="Times New Roman" w:cs="Times New Roman"/>
              </w:rPr>
              <w:t>O Curso de Magistério de nível médio e a Educação Básica: aspectos legais, estrutura, organização e funcionamento. Análise de problemas de aprendizagem escolar. A realidade da formação de professores de 1</w:t>
            </w:r>
            <w:r w:rsidRPr="00A01661">
              <w:rPr>
                <w:rFonts w:ascii="Times New Roman" w:hAnsi="Times New Roman" w:cs="Times New Roman"/>
              </w:rPr>
              <w:sym w:font="SymbolProp BT" w:char="F0B0"/>
            </w:r>
            <w:r w:rsidRPr="00A01661">
              <w:rPr>
                <w:rFonts w:ascii="Times New Roman" w:hAnsi="Times New Roman" w:cs="Times New Roman"/>
              </w:rPr>
              <w:t xml:space="preserve"> a 4</w:t>
            </w:r>
            <w:r w:rsidRPr="00A01661">
              <w:rPr>
                <w:rFonts w:ascii="Times New Roman" w:hAnsi="Times New Roman" w:cs="Times New Roman"/>
              </w:rPr>
              <w:sym w:font="SymbolProp BT" w:char="F0B0"/>
            </w:r>
            <w:r w:rsidRPr="00A01661">
              <w:rPr>
                <w:rFonts w:ascii="Times New Roman" w:hAnsi="Times New Roman" w:cs="Times New Roman"/>
              </w:rPr>
              <w:t xml:space="preserve"> série do ensino fundamental. Desenvolvimento de habilidades de ensino na área de fundamentos. Análise dos programas oficiais dos Fundamentos da Educação. Análise das experiências vivenciadas na escola, na área de Fundamentos da Educação. Análise do cotidiano das salas de aula de Fundamentos. Planejamento, execução e avaliação de ações didático-pedagógicas na área de Fundamentos da Educação.</w:t>
            </w:r>
          </w:p>
          <w:p w14:paraId="4242D11A" w14:textId="77777777" w:rsidR="00F168BA" w:rsidRPr="00A01661" w:rsidRDefault="00F168BA" w:rsidP="005979A8">
            <w:pPr>
              <w:ind w:firstLine="885"/>
              <w:rPr>
                <w:rFonts w:ascii="Times New Roman" w:hAnsi="Times New Roman" w:cs="Times New Roman"/>
              </w:rPr>
            </w:pPr>
          </w:p>
          <w:p w14:paraId="185C9C2D" w14:textId="77777777" w:rsidR="00F168BA" w:rsidRPr="00A01661" w:rsidRDefault="00150F92" w:rsidP="005979A8">
            <w:pPr>
              <w:rPr>
                <w:rFonts w:ascii="Times New Roman" w:hAnsi="Times New Roman" w:cs="Times New Roman"/>
                <w:b/>
              </w:rPr>
            </w:pPr>
            <w:r w:rsidRPr="00A01661">
              <w:rPr>
                <w:rFonts w:ascii="Times New Roman" w:hAnsi="Times New Roman" w:cs="Times New Roman"/>
                <w:b/>
              </w:rPr>
              <w:t>REFERÊNCIAS</w:t>
            </w:r>
            <w:r w:rsidR="00F168BA" w:rsidRPr="00A01661">
              <w:rPr>
                <w:rFonts w:ascii="Times New Roman" w:hAnsi="Times New Roman" w:cs="Times New Roman"/>
                <w:b/>
              </w:rPr>
              <w:t>:</w:t>
            </w:r>
          </w:p>
          <w:p w14:paraId="33E039FF" w14:textId="77777777" w:rsidR="00F168BA" w:rsidRPr="00A01661" w:rsidRDefault="00F168BA" w:rsidP="005979A8">
            <w:pPr>
              <w:rPr>
                <w:rFonts w:ascii="Times New Roman" w:hAnsi="Times New Roman" w:cs="Times New Roman"/>
                <w:spacing w:val="-8"/>
              </w:rPr>
            </w:pPr>
            <w:r w:rsidRPr="00A01661">
              <w:rPr>
                <w:rFonts w:ascii="Times New Roman" w:hAnsi="Times New Roman" w:cs="Times New Roman"/>
                <w:spacing w:val="-8"/>
              </w:rPr>
              <w:t>CARVALHO, Anna Maria P. de. Prática de ensino: os estágios na formação do professor. São Paulo: Pioneira, 2ª ed., 1987.</w:t>
            </w:r>
          </w:p>
          <w:p w14:paraId="3C1DC8B3"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FREITAS, Helena C. L. de. O trabalho como princípio articulador na prática de ensino e nos estágios. Campinas: Papirus, 1998. (Coleção Magistério formação e trabalho pedagógico).</w:t>
            </w:r>
          </w:p>
          <w:p w14:paraId="5DA9456E"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FREITAS, Helena C. L. de. O trabalho como princípio articulador na prática de ensino e nos estágios. Campinas: Papirus, 1998. (Coleção Magistério formação e trabalho pedagógico).</w:t>
            </w:r>
          </w:p>
          <w:p w14:paraId="41D974F6" w14:textId="77777777" w:rsidR="00F168BA" w:rsidRPr="00A01661" w:rsidRDefault="00F168BA" w:rsidP="005979A8">
            <w:pPr>
              <w:rPr>
                <w:rFonts w:ascii="Times New Roman" w:hAnsi="Times New Roman" w:cs="Times New Roman"/>
                <w:spacing w:val="-8"/>
              </w:rPr>
            </w:pPr>
            <w:r w:rsidRPr="00A01661">
              <w:rPr>
                <w:rFonts w:ascii="Times New Roman" w:hAnsi="Times New Roman" w:cs="Times New Roman"/>
                <w:spacing w:val="-8"/>
              </w:rPr>
              <w:t>LIBÂNEO, José Carlos. Democratização da escola pública: a Pedagogia crítico-social dos conteúdos. São Paulo: Loyola, 1985.</w:t>
            </w:r>
          </w:p>
          <w:p w14:paraId="4E68DFB4" w14:textId="77777777" w:rsidR="00F168BA" w:rsidRPr="00A01661" w:rsidRDefault="00F168BA" w:rsidP="005979A8">
            <w:pPr>
              <w:rPr>
                <w:rFonts w:ascii="Times New Roman" w:hAnsi="Times New Roman" w:cs="Times New Roman"/>
                <w:spacing w:val="-14"/>
              </w:rPr>
            </w:pPr>
            <w:r w:rsidRPr="00A01661">
              <w:rPr>
                <w:rFonts w:ascii="Times New Roman" w:hAnsi="Times New Roman" w:cs="Times New Roman"/>
                <w:spacing w:val="-14"/>
              </w:rPr>
              <w:t>PIMENTA, Selma &amp; G. GONÇALVES, Revendo o ensino de 2º grau propondo a formação de professores. São Paulo: Cortez, 1990.</w:t>
            </w:r>
          </w:p>
          <w:p w14:paraId="285ACA2B"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rPr>
              <w:softHyphen/>
            </w:r>
            <w:r w:rsidRPr="00A01661">
              <w:rPr>
                <w:rFonts w:ascii="Times New Roman" w:hAnsi="Times New Roman" w:cs="Times New Roman"/>
                <w:lang w:val="es-ES_tradnl"/>
              </w:rPr>
              <w:t xml:space="preserve">SACRISTAN, J. Gimeno, GÓMEZ,  A. I. </w:t>
            </w:r>
            <w:proofErr w:type="spellStart"/>
            <w:r w:rsidRPr="00A01661">
              <w:rPr>
                <w:rFonts w:ascii="Times New Roman" w:hAnsi="Times New Roman" w:cs="Times New Roman"/>
                <w:lang w:val="es-ES_tradnl"/>
              </w:rPr>
              <w:t>Perez</w:t>
            </w:r>
            <w:proofErr w:type="spellEnd"/>
            <w:r w:rsidRPr="00A01661">
              <w:rPr>
                <w:rFonts w:ascii="Times New Roman" w:hAnsi="Times New Roman" w:cs="Times New Roman"/>
                <w:lang w:val="es-ES_tradnl"/>
              </w:rPr>
              <w:t xml:space="preserve">. </w:t>
            </w:r>
            <w:r w:rsidRPr="00A01661">
              <w:rPr>
                <w:rFonts w:ascii="Times New Roman" w:hAnsi="Times New Roman" w:cs="Times New Roman"/>
              </w:rPr>
              <w:t>Compreender e transformar o ensino. 4ª ed., Porto Alegre: Artmed, 1998. (tradução - Ernani F. da Fonseca Rosa).</w:t>
            </w:r>
          </w:p>
          <w:p w14:paraId="3E0A9BED" w14:textId="77777777" w:rsidR="00F168BA" w:rsidRPr="00A01661" w:rsidRDefault="00F168BA" w:rsidP="005979A8">
            <w:pPr>
              <w:rPr>
                <w:rFonts w:ascii="Times New Roman" w:hAnsi="Times New Roman" w:cs="Times New Roman"/>
                <w:spacing w:val="-6"/>
              </w:rPr>
            </w:pPr>
            <w:r w:rsidRPr="00A01661">
              <w:rPr>
                <w:rFonts w:ascii="Times New Roman" w:hAnsi="Times New Roman" w:cs="Times New Roman"/>
                <w:spacing w:val="-6"/>
              </w:rPr>
              <w:t xml:space="preserve">SANT'ANA, Flávia Maria. Microensino e habilidades técnicas do professor. São Paulo: Mac </w:t>
            </w:r>
            <w:proofErr w:type="spellStart"/>
            <w:r w:rsidRPr="00A01661">
              <w:rPr>
                <w:rFonts w:ascii="Times New Roman" w:hAnsi="Times New Roman" w:cs="Times New Roman"/>
                <w:spacing w:val="-6"/>
              </w:rPr>
              <w:t>Graw</w:t>
            </w:r>
            <w:proofErr w:type="spellEnd"/>
            <w:r w:rsidRPr="00A01661">
              <w:rPr>
                <w:rFonts w:ascii="Times New Roman" w:hAnsi="Times New Roman" w:cs="Times New Roman"/>
                <w:spacing w:val="-6"/>
              </w:rPr>
              <w:t>-Hill do Brasil, 1979.</w:t>
            </w:r>
          </w:p>
        </w:tc>
      </w:tr>
    </w:tbl>
    <w:p w14:paraId="5AF4121B" w14:textId="77777777" w:rsidR="00F168BA" w:rsidRPr="00A01661" w:rsidRDefault="00F168BA" w:rsidP="005979A8">
      <w:pPr>
        <w:pStyle w:val="Lista2"/>
        <w:ind w:left="0" w:firstLine="0"/>
        <w:rPr>
          <w:rFonts w:ascii="Times New Roman" w:hAnsi="Times New Roman" w:cs="Times New Roman"/>
          <w:b/>
        </w:rPr>
      </w:pPr>
    </w:p>
    <w:p w14:paraId="60677F75" w14:textId="77777777" w:rsidR="00F168BA" w:rsidRPr="00A01661" w:rsidRDefault="00F168BA" w:rsidP="005979A8">
      <w:pPr>
        <w:pStyle w:val="Lista2"/>
        <w:ind w:left="0" w:firstLine="0"/>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93"/>
        <w:gridCol w:w="709"/>
        <w:gridCol w:w="4176"/>
        <w:gridCol w:w="1701"/>
      </w:tblGrid>
      <w:tr w:rsidR="00F168BA" w:rsidRPr="00A01661" w14:paraId="0D2434A1" w14:textId="77777777" w:rsidTr="00150F92">
        <w:trPr>
          <w:trHeight w:val="379"/>
        </w:trPr>
        <w:tc>
          <w:tcPr>
            <w:tcW w:w="6946" w:type="dxa"/>
            <w:gridSpan w:val="4"/>
          </w:tcPr>
          <w:p w14:paraId="7D9189AF"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 xml:space="preserve">Língua Brasileira de Sinais – LIBRAS </w:t>
            </w:r>
            <w:r w:rsidRPr="00A01661">
              <w:rPr>
                <w:rFonts w:ascii="Times New Roman" w:hAnsi="Times New Roman" w:cs="Times New Roman"/>
              </w:rPr>
              <w:t>(OBRIGATÓRIA)</w:t>
            </w:r>
          </w:p>
        </w:tc>
        <w:tc>
          <w:tcPr>
            <w:tcW w:w="1701" w:type="dxa"/>
          </w:tcPr>
          <w:p w14:paraId="535C0B24"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b/>
              </w:rPr>
              <w:t>6º Período</w:t>
            </w:r>
          </w:p>
        </w:tc>
      </w:tr>
      <w:tr w:rsidR="00F168BA" w:rsidRPr="00A01661" w14:paraId="37B5F131" w14:textId="77777777" w:rsidTr="00150F92">
        <w:trPr>
          <w:trHeight w:val="285"/>
        </w:trPr>
        <w:tc>
          <w:tcPr>
            <w:tcW w:w="1368" w:type="dxa"/>
            <w:vMerge w:val="restart"/>
          </w:tcPr>
          <w:p w14:paraId="4103C214"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48395EF1"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lastRenderedPageBreak/>
              <w:t>60h</w:t>
            </w:r>
          </w:p>
        </w:tc>
        <w:tc>
          <w:tcPr>
            <w:tcW w:w="1402" w:type="dxa"/>
            <w:gridSpan w:val="2"/>
          </w:tcPr>
          <w:p w14:paraId="5BFC300C"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lastRenderedPageBreak/>
              <w:t>CRÉDITOS</w:t>
            </w:r>
          </w:p>
        </w:tc>
        <w:tc>
          <w:tcPr>
            <w:tcW w:w="5877" w:type="dxa"/>
            <w:gridSpan w:val="2"/>
            <w:vMerge w:val="restart"/>
          </w:tcPr>
          <w:p w14:paraId="74CC16CC"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PRÉ-REQUISITO:</w:t>
            </w:r>
          </w:p>
          <w:p w14:paraId="5493732A"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lastRenderedPageBreak/>
              <w:t>Fundamentos da Educação Especial</w:t>
            </w:r>
          </w:p>
        </w:tc>
      </w:tr>
      <w:tr w:rsidR="00F168BA" w:rsidRPr="00A01661" w14:paraId="1751A9CA" w14:textId="77777777" w:rsidTr="00150F92">
        <w:trPr>
          <w:trHeight w:val="247"/>
        </w:trPr>
        <w:tc>
          <w:tcPr>
            <w:tcW w:w="1368" w:type="dxa"/>
            <w:vMerge/>
          </w:tcPr>
          <w:p w14:paraId="59F2C3F5" w14:textId="77777777" w:rsidR="00F168BA" w:rsidRPr="00A01661" w:rsidRDefault="00F168BA" w:rsidP="005979A8">
            <w:pPr>
              <w:jc w:val="center"/>
              <w:rPr>
                <w:rFonts w:ascii="Times New Roman" w:hAnsi="Times New Roman" w:cs="Times New Roman"/>
              </w:rPr>
            </w:pPr>
          </w:p>
        </w:tc>
        <w:tc>
          <w:tcPr>
            <w:tcW w:w="693" w:type="dxa"/>
          </w:tcPr>
          <w:p w14:paraId="51548211"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320EADE1"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78315332" w14:textId="77777777" w:rsidR="00F168BA" w:rsidRPr="00A01661" w:rsidRDefault="00F168BA" w:rsidP="005979A8">
            <w:pPr>
              <w:rPr>
                <w:rFonts w:ascii="Times New Roman" w:hAnsi="Times New Roman" w:cs="Times New Roman"/>
              </w:rPr>
            </w:pPr>
          </w:p>
        </w:tc>
      </w:tr>
      <w:tr w:rsidR="00F168BA" w:rsidRPr="00A01661" w14:paraId="6A1A2F3E" w14:textId="77777777" w:rsidTr="00150F92">
        <w:trPr>
          <w:trHeight w:val="365"/>
        </w:trPr>
        <w:tc>
          <w:tcPr>
            <w:tcW w:w="1368" w:type="dxa"/>
            <w:vMerge/>
          </w:tcPr>
          <w:p w14:paraId="32EB7157" w14:textId="77777777" w:rsidR="00F168BA" w:rsidRPr="00A01661" w:rsidRDefault="00F168BA" w:rsidP="005979A8">
            <w:pPr>
              <w:jc w:val="center"/>
              <w:rPr>
                <w:rFonts w:ascii="Times New Roman" w:hAnsi="Times New Roman" w:cs="Times New Roman"/>
              </w:rPr>
            </w:pPr>
          </w:p>
        </w:tc>
        <w:tc>
          <w:tcPr>
            <w:tcW w:w="693" w:type="dxa"/>
          </w:tcPr>
          <w:p w14:paraId="0D67F0F9"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4</w:t>
            </w:r>
          </w:p>
        </w:tc>
        <w:tc>
          <w:tcPr>
            <w:tcW w:w="709" w:type="dxa"/>
          </w:tcPr>
          <w:p w14:paraId="6794362E"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w:t>
            </w:r>
          </w:p>
        </w:tc>
        <w:tc>
          <w:tcPr>
            <w:tcW w:w="5877" w:type="dxa"/>
            <w:gridSpan w:val="2"/>
            <w:vMerge/>
          </w:tcPr>
          <w:p w14:paraId="3BEF659E" w14:textId="77777777" w:rsidR="00F168BA" w:rsidRPr="00A01661" w:rsidRDefault="00F168BA" w:rsidP="005979A8">
            <w:pPr>
              <w:rPr>
                <w:rFonts w:ascii="Times New Roman" w:hAnsi="Times New Roman" w:cs="Times New Roman"/>
              </w:rPr>
            </w:pPr>
          </w:p>
        </w:tc>
      </w:tr>
      <w:tr w:rsidR="00F168BA" w:rsidRPr="00A01661" w14:paraId="6CA72969" w14:textId="77777777" w:rsidTr="00150F92">
        <w:tc>
          <w:tcPr>
            <w:tcW w:w="8647" w:type="dxa"/>
            <w:gridSpan w:val="5"/>
          </w:tcPr>
          <w:p w14:paraId="09935D5B" w14:textId="77777777" w:rsidR="00F168BA" w:rsidRPr="00A01661" w:rsidRDefault="00F168BA" w:rsidP="005979A8">
            <w:pPr>
              <w:jc w:val="both"/>
              <w:rPr>
                <w:rFonts w:ascii="Times New Roman" w:hAnsi="Times New Roman" w:cs="Times New Roman"/>
              </w:rPr>
            </w:pPr>
            <w:r w:rsidRPr="00A01661">
              <w:rPr>
                <w:rFonts w:ascii="Times New Roman" w:hAnsi="Times New Roman" w:cs="Times New Roman"/>
                <w:b/>
              </w:rPr>
              <w:t>EMENTA:</w:t>
            </w:r>
            <w:r w:rsidR="00150F92" w:rsidRPr="00A01661">
              <w:rPr>
                <w:rFonts w:ascii="Times New Roman" w:hAnsi="Times New Roman" w:cs="Times New Roman"/>
              </w:rPr>
              <w:t xml:space="preserve"> </w:t>
            </w:r>
            <w:r w:rsidRPr="00A01661">
              <w:rPr>
                <w:rFonts w:ascii="Times New Roman" w:hAnsi="Times New Roman" w:cs="Times New Roman"/>
              </w:rPr>
              <w:t>Os conceitos iniciais básicos sobre a deficiência auditiva (surdez) e o indivíduo surdo: identidade, cultura e educação; como se desenvolveram as línguas de sinais e a LIBRAS; a forma e a estruturação da gramática da LIBRAS e o conjunto de seu vocabulário; a LIBRAS como fator de inclusão social de pessoas surdas; a LIBRAS e o contexto da Legislação Educacional.</w:t>
            </w:r>
          </w:p>
          <w:p w14:paraId="75711AE3" w14:textId="77777777" w:rsidR="00F168BA" w:rsidRPr="00A01661" w:rsidRDefault="00150F92" w:rsidP="005979A8">
            <w:pPr>
              <w:rPr>
                <w:rFonts w:ascii="Times New Roman" w:hAnsi="Times New Roman" w:cs="Times New Roman"/>
                <w:b/>
              </w:rPr>
            </w:pPr>
            <w:r w:rsidRPr="00A01661">
              <w:rPr>
                <w:rFonts w:ascii="Times New Roman" w:hAnsi="Times New Roman" w:cs="Times New Roman"/>
                <w:b/>
              </w:rPr>
              <w:t>REFERÊNCIAS</w:t>
            </w:r>
            <w:r w:rsidR="00F168BA" w:rsidRPr="00A01661">
              <w:rPr>
                <w:rFonts w:ascii="Times New Roman" w:hAnsi="Times New Roman" w:cs="Times New Roman"/>
                <w:b/>
              </w:rPr>
              <w:t>:</w:t>
            </w:r>
          </w:p>
          <w:p w14:paraId="0F216476"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CAPOVILLA, FC. A evolução nas abordagens à educação da criança surda: Do </w:t>
            </w:r>
            <w:proofErr w:type="spellStart"/>
            <w:r w:rsidRPr="00A01661">
              <w:rPr>
                <w:rFonts w:ascii="Times New Roman" w:hAnsi="Times New Roman" w:cs="Times New Roman"/>
              </w:rPr>
              <w:t>oralismo</w:t>
            </w:r>
            <w:proofErr w:type="spellEnd"/>
            <w:r w:rsidRPr="00A01661">
              <w:rPr>
                <w:rFonts w:ascii="Times New Roman" w:hAnsi="Times New Roman" w:cs="Times New Roman"/>
              </w:rPr>
              <w:t xml:space="preserve"> à comunicação total, e desta ao bilinguismo. In: CAPOVILLA, FC; RAPHAEL, WD. Dicionário enciclopédico ilustrado trilíngue da língua de sinais brasileira. Volume II. Sinais de M a Z. São Paulo: Edusp, Fapesp, Fundação Vitae, FENEIS, Brasil Telecom, 2001, p. 1479-1490.</w:t>
            </w:r>
          </w:p>
          <w:p w14:paraId="0F17CF39"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__________. Dicionário enciclopédico ilustrado trilíngue da língua de sinais brasileira. Volume I: Sinais de A </w:t>
            </w:r>
            <w:proofErr w:type="spellStart"/>
            <w:r w:rsidRPr="00A01661">
              <w:rPr>
                <w:rFonts w:ascii="Times New Roman" w:hAnsi="Times New Roman" w:cs="Times New Roman"/>
              </w:rPr>
              <w:t>a</w:t>
            </w:r>
            <w:proofErr w:type="spellEnd"/>
            <w:r w:rsidRPr="00A01661">
              <w:rPr>
                <w:rFonts w:ascii="Times New Roman" w:hAnsi="Times New Roman" w:cs="Times New Roman"/>
              </w:rPr>
              <w:t xml:space="preserve"> L. São Paulo: Edusp, Fapesp, Fundação Vitae. FENEIS, Brasil Telecom, 2001a.</w:t>
            </w:r>
          </w:p>
          <w:p w14:paraId="1F7574B5"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FELIPE, </w:t>
            </w:r>
            <w:proofErr w:type="spellStart"/>
            <w:r w:rsidRPr="00A01661">
              <w:rPr>
                <w:rFonts w:ascii="Times New Roman" w:hAnsi="Times New Roman" w:cs="Times New Roman"/>
              </w:rPr>
              <w:t>Tanya</w:t>
            </w:r>
            <w:proofErr w:type="spellEnd"/>
            <w:r w:rsidRPr="00A01661">
              <w:rPr>
                <w:rFonts w:ascii="Times New Roman" w:hAnsi="Times New Roman" w:cs="Times New Roman"/>
              </w:rPr>
              <w:t xml:space="preserve"> A. Libras em contexto: curso básico: livro do estudante. Brasília: Ministério da Educação, Secretaria de Educação Especial, 2005.</w:t>
            </w:r>
          </w:p>
          <w:p w14:paraId="780B03AA"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FERREIRA-BRITO, L. (ed.) Geles. Grupo de estudos sobre linguagem, educação e surdez, Rio de Janeiro: URFJ, ano 4, 1990.</w:t>
            </w:r>
          </w:p>
          <w:p w14:paraId="59988EA3"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__________. Integração social e educação de surdos. Rio de Janeiro: Babel, 1993.</w:t>
            </w:r>
          </w:p>
          <w:p w14:paraId="4CA4E30C"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__________. Por uma gramática de língua de sinais. Rio de Janeiro: Tempo Brasileiro, 1995.</w:t>
            </w:r>
          </w:p>
        </w:tc>
      </w:tr>
    </w:tbl>
    <w:p w14:paraId="63EC8A1E" w14:textId="77777777" w:rsidR="00F168BA" w:rsidRPr="00A01661" w:rsidRDefault="00F168BA" w:rsidP="005979A8">
      <w:pPr>
        <w:pStyle w:val="Lista2"/>
        <w:ind w:left="0" w:firstLine="0"/>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682"/>
        <w:gridCol w:w="4347"/>
        <w:gridCol w:w="1530"/>
      </w:tblGrid>
      <w:tr w:rsidR="00F168BA" w:rsidRPr="00A01661" w14:paraId="4012355F" w14:textId="77777777" w:rsidTr="004E1A72">
        <w:tc>
          <w:tcPr>
            <w:tcW w:w="7117" w:type="dxa"/>
            <w:gridSpan w:val="4"/>
          </w:tcPr>
          <w:p w14:paraId="047B8D2C"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Ensino da Matemática</w:t>
            </w:r>
            <w:r w:rsidRPr="00A01661">
              <w:rPr>
                <w:rFonts w:ascii="Times New Roman" w:hAnsi="Times New Roman" w:cs="Times New Roman"/>
              </w:rPr>
              <w:t xml:space="preserve"> (OBRIGATÓRIA)</w:t>
            </w:r>
          </w:p>
        </w:tc>
        <w:tc>
          <w:tcPr>
            <w:tcW w:w="1530" w:type="dxa"/>
          </w:tcPr>
          <w:p w14:paraId="12E39685" w14:textId="77777777" w:rsidR="00F168BA" w:rsidRPr="00A01661" w:rsidRDefault="00F168BA" w:rsidP="005979A8">
            <w:pPr>
              <w:rPr>
                <w:rFonts w:ascii="Times New Roman" w:hAnsi="Times New Roman" w:cs="Times New Roman"/>
                <w:b/>
              </w:rPr>
            </w:pPr>
            <w:r w:rsidRPr="00A01661">
              <w:rPr>
                <w:rFonts w:ascii="Times New Roman" w:hAnsi="Times New Roman" w:cs="Times New Roman"/>
                <w:b/>
              </w:rPr>
              <w:t>6º Período</w:t>
            </w:r>
          </w:p>
        </w:tc>
      </w:tr>
      <w:tr w:rsidR="00F168BA" w:rsidRPr="00A01661" w14:paraId="443482C6" w14:textId="77777777" w:rsidTr="00150F92">
        <w:tc>
          <w:tcPr>
            <w:tcW w:w="8647" w:type="dxa"/>
            <w:gridSpan w:val="5"/>
          </w:tcPr>
          <w:p w14:paraId="15965B2D" w14:textId="77777777" w:rsidR="00F168BA" w:rsidRPr="00A01661" w:rsidRDefault="00F168BA" w:rsidP="005979A8">
            <w:pPr>
              <w:rPr>
                <w:rFonts w:ascii="Times New Roman" w:hAnsi="Times New Roman" w:cs="Times New Roman"/>
              </w:rPr>
            </w:pPr>
          </w:p>
        </w:tc>
      </w:tr>
      <w:tr w:rsidR="00F168BA" w:rsidRPr="00A01661" w14:paraId="0F5990DF" w14:textId="77777777" w:rsidTr="00150F92">
        <w:trPr>
          <w:trHeight w:val="272"/>
        </w:trPr>
        <w:tc>
          <w:tcPr>
            <w:tcW w:w="1368" w:type="dxa"/>
            <w:vMerge w:val="restart"/>
          </w:tcPr>
          <w:p w14:paraId="2D89ACF7"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Carga Horária</w:t>
            </w:r>
          </w:p>
          <w:p w14:paraId="15BD3AB4"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1781BCFF"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673C3F8D"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PRÉ-REQUISITO:</w:t>
            </w:r>
          </w:p>
          <w:p w14:paraId="0D5EF7EA"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Didática Geral</w:t>
            </w:r>
          </w:p>
        </w:tc>
      </w:tr>
      <w:tr w:rsidR="00F168BA" w:rsidRPr="00A01661" w14:paraId="7A13F6EE" w14:textId="77777777" w:rsidTr="00150F92">
        <w:trPr>
          <w:trHeight w:val="149"/>
        </w:trPr>
        <w:tc>
          <w:tcPr>
            <w:tcW w:w="1368" w:type="dxa"/>
            <w:vMerge/>
          </w:tcPr>
          <w:p w14:paraId="7A176BB6" w14:textId="77777777" w:rsidR="00F168BA" w:rsidRPr="00A01661" w:rsidRDefault="00F168BA" w:rsidP="005979A8">
            <w:pPr>
              <w:jc w:val="center"/>
              <w:rPr>
                <w:rFonts w:ascii="Times New Roman" w:hAnsi="Times New Roman" w:cs="Times New Roman"/>
              </w:rPr>
            </w:pPr>
          </w:p>
        </w:tc>
        <w:tc>
          <w:tcPr>
            <w:tcW w:w="720" w:type="dxa"/>
          </w:tcPr>
          <w:p w14:paraId="6F8C27DD"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T</w:t>
            </w:r>
          </w:p>
        </w:tc>
        <w:tc>
          <w:tcPr>
            <w:tcW w:w="682" w:type="dxa"/>
          </w:tcPr>
          <w:p w14:paraId="6EE24823"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79F6547B" w14:textId="77777777" w:rsidR="00F168BA" w:rsidRPr="00A01661" w:rsidRDefault="00F168BA" w:rsidP="005979A8">
            <w:pPr>
              <w:rPr>
                <w:rFonts w:ascii="Times New Roman" w:hAnsi="Times New Roman" w:cs="Times New Roman"/>
              </w:rPr>
            </w:pPr>
          </w:p>
        </w:tc>
      </w:tr>
      <w:tr w:rsidR="00F168BA" w:rsidRPr="00A01661" w14:paraId="7F423390" w14:textId="77777777" w:rsidTr="00150F92">
        <w:trPr>
          <w:trHeight w:val="423"/>
        </w:trPr>
        <w:tc>
          <w:tcPr>
            <w:tcW w:w="1368" w:type="dxa"/>
            <w:vMerge/>
          </w:tcPr>
          <w:p w14:paraId="6AF4F93A" w14:textId="77777777" w:rsidR="00F168BA" w:rsidRPr="00A01661" w:rsidRDefault="00F168BA" w:rsidP="005979A8">
            <w:pPr>
              <w:jc w:val="center"/>
              <w:rPr>
                <w:rFonts w:ascii="Times New Roman" w:hAnsi="Times New Roman" w:cs="Times New Roman"/>
              </w:rPr>
            </w:pPr>
          </w:p>
        </w:tc>
        <w:tc>
          <w:tcPr>
            <w:tcW w:w="720" w:type="dxa"/>
          </w:tcPr>
          <w:p w14:paraId="530A0E25"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682" w:type="dxa"/>
          </w:tcPr>
          <w:p w14:paraId="43CD86D2"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5877" w:type="dxa"/>
            <w:gridSpan w:val="2"/>
            <w:vMerge/>
          </w:tcPr>
          <w:p w14:paraId="3EB9F6EA" w14:textId="77777777" w:rsidR="00F168BA" w:rsidRPr="00A01661" w:rsidRDefault="00F168BA" w:rsidP="005979A8">
            <w:pPr>
              <w:rPr>
                <w:rFonts w:ascii="Times New Roman" w:hAnsi="Times New Roman" w:cs="Times New Roman"/>
              </w:rPr>
            </w:pPr>
          </w:p>
        </w:tc>
      </w:tr>
      <w:tr w:rsidR="00F168BA" w:rsidRPr="00A01661" w14:paraId="09A73EE0" w14:textId="77777777" w:rsidTr="00150F92">
        <w:tc>
          <w:tcPr>
            <w:tcW w:w="8647" w:type="dxa"/>
            <w:gridSpan w:val="5"/>
          </w:tcPr>
          <w:p w14:paraId="29C1233C" w14:textId="77777777" w:rsidR="00F168BA" w:rsidRPr="00A01661" w:rsidRDefault="00F168BA"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150F92" w:rsidRPr="00A01661">
              <w:rPr>
                <w:rFonts w:ascii="Times New Roman" w:hAnsi="Times New Roman" w:cs="Times New Roman"/>
              </w:rPr>
              <w:t xml:space="preserve"> </w:t>
            </w:r>
            <w:r w:rsidRPr="00A01661">
              <w:rPr>
                <w:rFonts w:ascii="Times New Roman" w:hAnsi="Times New Roman" w:cs="Times New Roman"/>
              </w:rPr>
              <w:t>Concepções do ensino de Matemática. Tendências atuais do ensino e aprendizagem da Matemática. Proposição teórico-metodológica no ensino da Matemática nas séries iniciais do ensino fundamental. Conteúdos e materiais didáticos no ensino de Matemática nas séries iniciais do ensino fundamental. Experiências e projetos de ensino de Matemática.</w:t>
            </w:r>
          </w:p>
          <w:p w14:paraId="71717B74" w14:textId="77777777" w:rsidR="00F168BA" w:rsidRPr="00A01661" w:rsidRDefault="00F168BA" w:rsidP="005979A8">
            <w:pPr>
              <w:ind w:firstLine="885"/>
              <w:rPr>
                <w:rFonts w:ascii="Times New Roman" w:hAnsi="Times New Roman" w:cs="Times New Roman"/>
              </w:rPr>
            </w:pPr>
          </w:p>
          <w:p w14:paraId="2999F5FF" w14:textId="77777777" w:rsidR="00F168BA" w:rsidRPr="00A01661" w:rsidRDefault="00150F92" w:rsidP="005979A8">
            <w:pPr>
              <w:rPr>
                <w:rFonts w:ascii="Times New Roman" w:hAnsi="Times New Roman" w:cs="Times New Roman"/>
                <w:b/>
              </w:rPr>
            </w:pPr>
            <w:r w:rsidRPr="00A01661">
              <w:rPr>
                <w:rFonts w:ascii="Times New Roman" w:hAnsi="Times New Roman" w:cs="Times New Roman"/>
                <w:b/>
              </w:rPr>
              <w:lastRenderedPageBreak/>
              <w:t>REFERÊNCIAS</w:t>
            </w:r>
            <w:r w:rsidR="00F168BA" w:rsidRPr="00A01661">
              <w:rPr>
                <w:rFonts w:ascii="Times New Roman" w:hAnsi="Times New Roman" w:cs="Times New Roman"/>
                <w:b/>
              </w:rPr>
              <w:t>:</w:t>
            </w:r>
          </w:p>
          <w:p w14:paraId="127EFDFF"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BARROS, Carlos. Coleção Quero aprender. 1ª a 4ª série. 7ª ed. São Paulo: Ática, 1997.</w:t>
            </w:r>
          </w:p>
          <w:p w14:paraId="2CE2E89E"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_______. </w:t>
            </w:r>
            <w:r w:rsidRPr="00A01661">
              <w:rPr>
                <w:rFonts w:ascii="Times New Roman" w:hAnsi="Times New Roman" w:cs="Times New Roman"/>
                <w:u w:val="single"/>
              </w:rPr>
              <w:t>Trabalhando com Experiências</w:t>
            </w:r>
            <w:r w:rsidRPr="00A01661">
              <w:rPr>
                <w:rFonts w:ascii="Times New Roman" w:hAnsi="Times New Roman" w:cs="Times New Roman"/>
              </w:rPr>
              <w:t>. São Paulo: Ática, 1992.</w:t>
            </w:r>
          </w:p>
          <w:p w14:paraId="1802CC18"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BRASIL, Luiz Alberto S. Aplicações da teoria de Piaget ao ensino de Matemática. Rio de Janeiro: Forense - Universitária 1977.</w:t>
            </w:r>
          </w:p>
          <w:p w14:paraId="3E5C6E44"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BRASIL. Secretaria de Educação Fundamental. Parâmetros Curriculares Nacionais (PCN) Brasília: MEC/SEF, 1997. (Volumes: 1, 3, 4, 8, 9 e 10).</w:t>
            </w:r>
          </w:p>
          <w:p w14:paraId="7AFEED5B"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______________. Parâmetros Curriculares Nacionais: Educação Física. Brasília: MEC/SEF, 1997.</w:t>
            </w:r>
          </w:p>
          <w:p w14:paraId="20E4C747"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BRITTO, </w:t>
            </w:r>
            <w:proofErr w:type="spellStart"/>
            <w:r w:rsidRPr="00A01661">
              <w:rPr>
                <w:rFonts w:ascii="Times New Roman" w:hAnsi="Times New Roman" w:cs="Times New Roman"/>
              </w:rPr>
              <w:t>Neyde</w:t>
            </w:r>
            <w:proofErr w:type="spellEnd"/>
            <w:r w:rsidRPr="00A01661">
              <w:rPr>
                <w:rFonts w:ascii="Times New Roman" w:hAnsi="Times New Roman" w:cs="Times New Roman"/>
              </w:rPr>
              <w:t xml:space="preserve"> Carneiro de. Didática Especial. 29ª ed. São Paulo: Brasil S/ª s/s.</w:t>
            </w:r>
          </w:p>
          <w:p w14:paraId="03BDB528"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CARVALHO, Dione </w:t>
            </w:r>
            <w:proofErr w:type="spellStart"/>
            <w:r w:rsidRPr="00A01661">
              <w:rPr>
                <w:rFonts w:ascii="Times New Roman" w:hAnsi="Times New Roman" w:cs="Times New Roman"/>
              </w:rPr>
              <w:t>Luchesi</w:t>
            </w:r>
            <w:proofErr w:type="spellEnd"/>
            <w:r w:rsidRPr="00A01661">
              <w:rPr>
                <w:rFonts w:ascii="Times New Roman" w:hAnsi="Times New Roman" w:cs="Times New Roman"/>
              </w:rPr>
              <w:t xml:space="preserve"> de. Metodologia do ensino da Matemática. 2ª ed. Ver. São Paulo: Cortez, 1992. (Coleção magistério do 2º grau. Série formação do professor).</w:t>
            </w:r>
          </w:p>
          <w:p w14:paraId="1FDB6227"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CORREIA, Maria Emília, GALHARDI, Mauro. Como é Fácil. Matemática de 1ª a 4ª série. 2ª ed. São Paulo: Scipione, 1991.</w:t>
            </w:r>
          </w:p>
          <w:p w14:paraId="3E51227F"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FONSECA, Elísia Teresinha Melgaço de. Ciências: Série Metodológica de </w:t>
            </w:r>
            <w:proofErr w:type="spellStart"/>
            <w:r w:rsidRPr="00A01661">
              <w:rPr>
                <w:rFonts w:ascii="Times New Roman" w:hAnsi="Times New Roman" w:cs="Times New Roman"/>
              </w:rPr>
              <w:t>Conteúdos</w:t>
            </w:r>
            <w:proofErr w:type="spellEnd"/>
            <w:r w:rsidRPr="00A01661">
              <w:rPr>
                <w:rFonts w:ascii="Times New Roman" w:hAnsi="Times New Roman" w:cs="Times New Roman"/>
              </w:rPr>
              <w:t xml:space="preserve"> específicos para o ensino de 1º grau. Belo Horizonte: CTE, 1983.</w:t>
            </w:r>
          </w:p>
          <w:p w14:paraId="49A5420B"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FRAGA, Maria Lúcia. A Matemática na Escola Primária</w:t>
            </w:r>
            <w:r w:rsidRPr="00A01661">
              <w:rPr>
                <w:rFonts w:ascii="Times New Roman" w:hAnsi="Times New Roman" w:cs="Times New Roman"/>
                <w:b/>
              </w:rPr>
              <w:t>:</w:t>
            </w:r>
            <w:r w:rsidRPr="00A01661">
              <w:rPr>
                <w:rFonts w:ascii="Times New Roman" w:hAnsi="Times New Roman" w:cs="Times New Roman"/>
              </w:rPr>
              <w:t xml:space="preserve"> uma observação do cotidiano. São Paulo: EPU, 1998. (Temas básicos de educação e ensino).</w:t>
            </w:r>
          </w:p>
          <w:p w14:paraId="63E38D04"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FREITAS, Newton. Fundamentos de teoria e prática de ensino de matemática. Teresina, </w:t>
            </w:r>
            <w:proofErr w:type="spellStart"/>
            <w:r w:rsidRPr="00A01661">
              <w:rPr>
                <w:rFonts w:ascii="Times New Roman" w:hAnsi="Times New Roman" w:cs="Times New Roman"/>
              </w:rPr>
              <w:t>mimeo</w:t>
            </w:r>
            <w:proofErr w:type="spellEnd"/>
            <w:r w:rsidRPr="00A01661">
              <w:rPr>
                <w:rFonts w:ascii="Times New Roman" w:hAnsi="Times New Roman" w:cs="Times New Roman"/>
              </w:rPr>
              <w:t>, 1996.</w:t>
            </w:r>
          </w:p>
          <w:p w14:paraId="2BA5B74F" w14:textId="77777777" w:rsidR="00F168BA" w:rsidRPr="00A01661" w:rsidRDefault="00F168BA" w:rsidP="005979A8">
            <w:pPr>
              <w:rPr>
                <w:rFonts w:ascii="Times New Roman" w:hAnsi="Times New Roman" w:cs="Times New Roman"/>
              </w:rPr>
            </w:pPr>
            <w:r w:rsidRPr="00A01661">
              <w:rPr>
                <w:rFonts w:ascii="Times New Roman" w:hAnsi="Times New Roman" w:cs="Times New Roman"/>
                <w:lang w:val="es-ES_tradnl"/>
              </w:rPr>
              <w:t xml:space="preserve">LEDUR, Elsa Alice et al. </w:t>
            </w:r>
            <w:r w:rsidRPr="00A01661">
              <w:rPr>
                <w:rFonts w:ascii="Times New Roman" w:hAnsi="Times New Roman" w:cs="Times New Roman"/>
              </w:rPr>
              <w:t>Metodologia do ensino - aprendizagem da Matemática nas séries iniciais do 1º grau. Rio Grande do Sul: UNISINOS, 1991.</w:t>
            </w:r>
          </w:p>
          <w:p w14:paraId="0F7617E9"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MORAES, André M. R. et al. Jogos Matemáticos: um incentivo à redescoberta da Matemática. Rio Grande do Sul: USININOS, s.d.</w:t>
            </w:r>
          </w:p>
          <w:p w14:paraId="408000B0"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RUBINSTEIN, Cléa et al. Matemática para o curso de formação de professores de 1ª a</w:t>
            </w:r>
            <w:r w:rsidRPr="00A01661">
              <w:rPr>
                <w:rFonts w:ascii="Times New Roman" w:hAnsi="Times New Roman" w:cs="Times New Roman"/>
                <w:b/>
              </w:rPr>
              <w:t xml:space="preserve"> </w:t>
            </w:r>
            <w:r w:rsidRPr="00A01661">
              <w:rPr>
                <w:rFonts w:ascii="Times New Roman" w:hAnsi="Times New Roman" w:cs="Times New Roman"/>
              </w:rPr>
              <w:t xml:space="preserve">4ª série do 1º grau. São Paulo: Moderna, 1991. </w:t>
            </w:r>
          </w:p>
        </w:tc>
      </w:tr>
    </w:tbl>
    <w:p w14:paraId="7023D02B" w14:textId="77777777" w:rsidR="00F168BA" w:rsidRPr="00A01661" w:rsidRDefault="00F168BA" w:rsidP="005979A8">
      <w:pPr>
        <w:rPr>
          <w:rFonts w:ascii="Times New Roman"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06"/>
        <w:gridCol w:w="696"/>
        <w:gridCol w:w="4460"/>
        <w:gridCol w:w="1417"/>
      </w:tblGrid>
      <w:tr w:rsidR="00F168BA" w:rsidRPr="00A01661" w14:paraId="114CC5C4" w14:textId="77777777" w:rsidTr="00150F92">
        <w:tc>
          <w:tcPr>
            <w:tcW w:w="7230" w:type="dxa"/>
            <w:gridSpan w:val="4"/>
            <w:shd w:val="clear" w:color="auto" w:fill="auto"/>
          </w:tcPr>
          <w:p w14:paraId="28F5F5B0" w14:textId="77777777" w:rsidR="00F168BA" w:rsidRPr="00A01661" w:rsidRDefault="00F168BA"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Ensino da História</w:t>
            </w:r>
            <w:r w:rsidRPr="00A01661">
              <w:rPr>
                <w:rFonts w:ascii="Times New Roman" w:hAnsi="Times New Roman" w:cs="Times New Roman"/>
              </w:rPr>
              <w:t xml:space="preserve"> </w:t>
            </w:r>
            <w:r w:rsidRPr="00A01661">
              <w:rPr>
                <w:rFonts w:ascii="Times New Roman" w:hAnsi="Times New Roman" w:cs="Times New Roman"/>
                <w:b/>
              </w:rPr>
              <w:t xml:space="preserve">e Geografia </w:t>
            </w:r>
            <w:r w:rsidRPr="00A01661">
              <w:rPr>
                <w:rFonts w:ascii="Times New Roman" w:hAnsi="Times New Roman" w:cs="Times New Roman"/>
              </w:rPr>
              <w:t>(OBRIGATÓRIA)</w:t>
            </w:r>
          </w:p>
          <w:p w14:paraId="7EDF2259" w14:textId="77777777" w:rsidR="00F168BA" w:rsidRPr="00A01661" w:rsidRDefault="00F168BA" w:rsidP="005979A8">
            <w:pPr>
              <w:spacing w:after="0"/>
              <w:rPr>
                <w:rFonts w:ascii="Times New Roman" w:hAnsi="Times New Roman" w:cs="Times New Roman"/>
              </w:rPr>
            </w:pPr>
          </w:p>
        </w:tc>
        <w:tc>
          <w:tcPr>
            <w:tcW w:w="1417" w:type="dxa"/>
            <w:shd w:val="clear" w:color="auto" w:fill="auto"/>
          </w:tcPr>
          <w:p w14:paraId="5135A020" w14:textId="77777777" w:rsidR="00F168BA" w:rsidRPr="00A01661" w:rsidRDefault="00F168BA" w:rsidP="005979A8">
            <w:pPr>
              <w:spacing w:after="0"/>
              <w:rPr>
                <w:rFonts w:ascii="Times New Roman" w:hAnsi="Times New Roman" w:cs="Times New Roman"/>
                <w:b/>
              </w:rPr>
            </w:pPr>
            <w:r w:rsidRPr="00A01661">
              <w:rPr>
                <w:rFonts w:ascii="Times New Roman" w:hAnsi="Times New Roman" w:cs="Times New Roman"/>
                <w:b/>
              </w:rPr>
              <w:t>6º Período</w:t>
            </w:r>
          </w:p>
        </w:tc>
      </w:tr>
      <w:tr w:rsidR="00F168BA" w:rsidRPr="00A01661" w14:paraId="13E9017D" w14:textId="77777777" w:rsidTr="00150F92">
        <w:trPr>
          <w:trHeight w:val="285"/>
        </w:trPr>
        <w:tc>
          <w:tcPr>
            <w:tcW w:w="1368" w:type="dxa"/>
            <w:vMerge w:val="restart"/>
            <w:shd w:val="clear" w:color="auto" w:fill="auto"/>
          </w:tcPr>
          <w:p w14:paraId="494BB762" w14:textId="77777777" w:rsidR="00F168BA" w:rsidRPr="00A01661" w:rsidRDefault="00F168BA" w:rsidP="005979A8">
            <w:pPr>
              <w:spacing w:after="0"/>
              <w:jc w:val="center"/>
              <w:rPr>
                <w:rFonts w:ascii="Times New Roman" w:hAnsi="Times New Roman" w:cs="Times New Roman"/>
              </w:rPr>
            </w:pPr>
            <w:r w:rsidRPr="00A01661">
              <w:rPr>
                <w:rFonts w:ascii="Times New Roman" w:hAnsi="Times New Roman" w:cs="Times New Roman"/>
              </w:rPr>
              <w:t>CH</w:t>
            </w:r>
          </w:p>
          <w:p w14:paraId="78C719DE" w14:textId="77777777" w:rsidR="00F168BA" w:rsidRPr="00A01661" w:rsidRDefault="00F168BA"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shd w:val="clear" w:color="auto" w:fill="auto"/>
          </w:tcPr>
          <w:p w14:paraId="09384FBD" w14:textId="77777777" w:rsidR="00F168BA" w:rsidRPr="00A01661" w:rsidRDefault="00F168BA"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shd w:val="clear" w:color="auto" w:fill="auto"/>
          </w:tcPr>
          <w:p w14:paraId="5057C353" w14:textId="77777777" w:rsidR="00F168BA" w:rsidRPr="00A01661" w:rsidRDefault="00F168BA" w:rsidP="005979A8">
            <w:pPr>
              <w:spacing w:after="0"/>
              <w:rPr>
                <w:rFonts w:ascii="Times New Roman" w:hAnsi="Times New Roman" w:cs="Times New Roman"/>
              </w:rPr>
            </w:pPr>
            <w:r w:rsidRPr="00A01661">
              <w:rPr>
                <w:rFonts w:ascii="Times New Roman" w:hAnsi="Times New Roman" w:cs="Times New Roman"/>
              </w:rPr>
              <w:t>PRÉ-REQUISITO:</w:t>
            </w:r>
          </w:p>
          <w:p w14:paraId="51ED33CC" w14:textId="77777777" w:rsidR="00F168BA" w:rsidRPr="00A01661" w:rsidRDefault="00F168BA" w:rsidP="005979A8">
            <w:pPr>
              <w:spacing w:after="0"/>
              <w:rPr>
                <w:rFonts w:ascii="Times New Roman" w:hAnsi="Times New Roman" w:cs="Times New Roman"/>
              </w:rPr>
            </w:pPr>
          </w:p>
        </w:tc>
      </w:tr>
      <w:tr w:rsidR="00F168BA" w:rsidRPr="00A01661" w14:paraId="7E5E71B5" w14:textId="77777777" w:rsidTr="00150F92">
        <w:trPr>
          <w:trHeight w:val="219"/>
        </w:trPr>
        <w:tc>
          <w:tcPr>
            <w:tcW w:w="1368" w:type="dxa"/>
            <w:vMerge/>
          </w:tcPr>
          <w:p w14:paraId="6CEACCDC" w14:textId="77777777" w:rsidR="00F168BA" w:rsidRPr="00A01661" w:rsidRDefault="00F168BA" w:rsidP="005979A8">
            <w:pPr>
              <w:jc w:val="center"/>
              <w:rPr>
                <w:rFonts w:ascii="Times New Roman" w:hAnsi="Times New Roman" w:cs="Times New Roman"/>
              </w:rPr>
            </w:pPr>
          </w:p>
        </w:tc>
        <w:tc>
          <w:tcPr>
            <w:tcW w:w="706" w:type="dxa"/>
          </w:tcPr>
          <w:p w14:paraId="06C1F376"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59A599C2"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4108818A" w14:textId="77777777" w:rsidR="00F168BA" w:rsidRPr="00A01661" w:rsidRDefault="00F168BA" w:rsidP="005979A8">
            <w:pPr>
              <w:rPr>
                <w:rFonts w:ascii="Times New Roman" w:hAnsi="Times New Roman" w:cs="Times New Roman"/>
              </w:rPr>
            </w:pPr>
          </w:p>
        </w:tc>
      </w:tr>
      <w:tr w:rsidR="00F168BA" w:rsidRPr="00A01661" w14:paraId="1B0CB99F" w14:textId="77777777" w:rsidTr="00150F92">
        <w:trPr>
          <w:trHeight w:val="351"/>
        </w:trPr>
        <w:tc>
          <w:tcPr>
            <w:tcW w:w="1368" w:type="dxa"/>
            <w:vMerge/>
          </w:tcPr>
          <w:p w14:paraId="083D2026" w14:textId="77777777" w:rsidR="00F168BA" w:rsidRPr="00A01661" w:rsidRDefault="00F168BA" w:rsidP="005979A8">
            <w:pPr>
              <w:jc w:val="center"/>
              <w:rPr>
                <w:rFonts w:ascii="Times New Roman" w:hAnsi="Times New Roman" w:cs="Times New Roman"/>
              </w:rPr>
            </w:pPr>
          </w:p>
        </w:tc>
        <w:tc>
          <w:tcPr>
            <w:tcW w:w="706" w:type="dxa"/>
          </w:tcPr>
          <w:p w14:paraId="2C06FACB"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696" w:type="dxa"/>
          </w:tcPr>
          <w:p w14:paraId="22CFFEF0"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5877" w:type="dxa"/>
            <w:gridSpan w:val="2"/>
            <w:vMerge/>
          </w:tcPr>
          <w:p w14:paraId="2073F1B7" w14:textId="77777777" w:rsidR="00F168BA" w:rsidRPr="00A01661" w:rsidRDefault="00F168BA" w:rsidP="005979A8">
            <w:pPr>
              <w:rPr>
                <w:rFonts w:ascii="Times New Roman" w:hAnsi="Times New Roman" w:cs="Times New Roman"/>
              </w:rPr>
            </w:pPr>
          </w:p>
        </w:tc>
      </w:tr>
      <w:tr w:rsidR="00F168BA" w:rsidRPr="00A01661" w14:paraId="0472F66B" w14:textId="77777777" w:rsidTr="00150F92">
        <w:tc>
          <w:tcPr>
            <w:tcW w:w="8647" w:type="dxa"/>
            <w:gridSpan w:val="5"/>
          </w:tcPr>
          <w:p w14:paraId="5239CED2" w14:textId="77777777" w:rsidR="00F168BA" w:rsidRPr="00A01661" w:rsidRDefault="00F168BA" w:rsidP="005979A8">
            <w:pPr>
              <w:jc w:val="both"/>
              <w:rPr>
                <w:rFonts w:ascii="Times New Roman" w:hAnsi="Times New Roman" w:cs="Times New Roman"/>
                <w:color w:val="000000"/>
              </w:rPr>
            </w:pPr>
            <w:r w:rsidRPr="00A01661">
              <w:rPr>
                <w:rFonts w:ascii="Times New Roman" w:hAnsi="Times New Roman" w:cs="Times New Roman"/>
                <w:b/>
              </w:rPr>
              <w:lastRenderedPageBreak/>
              <w:t>EMENTA</w:t>
            </w:r>
            <w:r w:rsidRPr="00A01661">
              <w:rPr>
                <w:rFonts w:ascii="Times New Roman" w:hAnsi="Times New Roman" w:cs="Times New Roman"/>
              </w:rPr>
              <w:t>:</w:t>
            </w:r>
            <w:r w:rsidR="00150F92" w:rsidRPr="00A01661">
              <w:rPr>
                <w:rFonts w:ascii="Times New Roman" w:hAnsi="Times New Roman" w:cs="Times New Roman"/>
              </w:rPr>
              <w:t xml:space="preserve"> </w:t>
            </w:r>
            <w:r w:rsidRPr="00A01661">
              <w:rPr>
                <w:rFonts w:ascii="Times New Roman" w:hAnsi="Times New Roman" w:cs="Times New Roman"/>
                <w:color w:val="000000"/>
              </w:rPr>
              <w:t>A História como ciência social. O ensino de História nas series iniciais do ensino fundamental: objetivos e eixos organizadores dos conteúdos. A Geografia e suas visões teórico-metodológicas. O ensino da Geografia nas series iniciais do ensino fundamental: objetivos e eixos organizadores dos conteúdos. Procedimentos metodológicos e recursos didáticos para o ensino da História e Geografia. Planejamento de ensino.</w:t>
            </w:r>
          </w:p>
          <w:p w14:paraId="0EC021C3" w14:textId="77777777" w:rsidR="00F168BA" w:rsidRPr="00A01661" w:rsidRDefault="00150F92" w:rsidP="005979A8">
            <w:pPr>
              <w:spacing w:line="240" w:lineRule="auto"/>
              <w:jc w:val="both"/>
              <w:rPr>
                <w:rFonts w:ascii="Times New Roman" w:hAnsi="Times New Roman" w:cs="Times New Roman"/>
                <w:b/>
                <w:bCs/>
                <w:color w:val="000000"/>
              </w:rPr>
            </w:pPr>
            <w:r w:rsidRPr="00A01661">
              <w:rPr>
                <w:rFonts w:ascii="Times New Roman" w:hAnsi="Times New Roman" w:cs="Times New Roman"/>
                <w:b/>
                <w:bCs/>
                <w:color w:val="000000"/>
              </w:rPr>
              <w:t>REFERÊNCIAS:</w:t>
            </w:r>
          </w:p>
          <w:p w14:paraId="7BDBF6A6" w14:textId="77777777" w:rsidR="00F168BA" w:rsidRPr="00A01661" w:rsidRDefault="00F168BA" w:rsidP="005979A8">
            <w:pPr>
              <w:spacing w:line="240" w:lineRule="auto"/>
              <w:jc w:val="both"/>
              <w:rPr>
                <w:rFonts w:ascii="Times New Roman" w:hAnsi="Times New Roman" w:cs="Times New Roman"/>
                <w:color w:val="000000"/>
              </w:rPr>
            </w:pPr>
            <w:r w:rsidRPr="00A01661">
              <w:rPr>
                <w:rFonts w:ascii="Times New Roman" w:hAnsi="Times New Roman" w:cs="Times New Roman"/>
                <w:color w:val="000000"/>
              </w:rPr>
              <w:t xml:space="preserve">KOZEL, Salete. </w:t>
            </w:r>
            <w:r w:rsidRPr="00A01661">
              <w:rPr>
                <w:rFonts w:ascii="Times New Roman" w:hAnsi="Times New Roman" w:cs="Times New Roman"/>
                <w:b/>
                <w:bCs/>
                <w:color w:val="000000"/>
              </w:rPr>
              <w:t>Didática da geografia</w:t>
            </w:r>
            <w:r w:rsidRPr="00A01661">
              <w:rPr>
                <w:rFonts w:ascii="Times New Roman" w:hAnsi="Times New Roman" w:cs="Times New Roman"/>
                <w:color w:val="000000"/>
              </w:rPr>
              <w:t>: memórias da terra. São Paulo: FTD, 1996.</w:t>
            </w:r>
          </w:p>
          <w:p w14:paraId="40924314" w14:textId="77777777" w:rsidR="00F168BA" w:rsidRPr="00A01661" w:rsidRDefault="00F168BA" w:rsidP="005979A8">
            <w:pPr>
              <w:spacing w:line="240" w:lineRule="auto"/>
              <w:jc w:val="both"/>
              <w:rPr>
                <w:rFonts w:ascii="Times New Roman" w:hAnsi="Times New Roman" w:cs="Times New Roman"/>
                <w:color w:val="000000"/>
              </w:rPr>
            </w:pPr>
            <w:r w:rsidRPr="00A01661">
              <w:rPr>
                <w:rFonts w:ascii="Times New Roman" w:hAnsi="Times New Roman" w:cs="Times New Roman"/>
                <w:color w:val="000000"/>
              </w:rPr>
              <w:t xml:space="preserve">PENTEADO, Heloisa. </w:t>
            </w:r>
            <w:r w:rsidRPr="00A01661">
              <w:rPr>
                <w:rFonts w:ascii="Times New Roman" w:hAnsi="Times New Roman" w:cs="Times New Roman"/>
                <w:b/>
                <w:bCs/>
                <w:color w:val="000000"/>
              </w:rPr>
              <w:t>Metodologia do ensino de história e geografia</w:t>
            </w:r>
            <w:r w:rsidRPr="00A01661">
              <w:rPr>
                <w:rFonts w:ascii="Times New Roman" w:hAnsi="Times New Roman" w:cs="Times New Roman"/>
                <w:color w:val="000000"/>
              </w:rPr>
              <w:t>. São Paulo: Cortez, 1994.</w:t>
            </w:r>
          </w:p>
          <w:p w14:paraId="46242B02" w14:textId="77777777" w:rsidR="00F168BA" w:rsidRPr="00A01661" w:rsidRDefault="00F168BA" w:rsidP="005979A8">
            <w:pPr>
              <w:spacing w:line="240" w:lineRule="auto"/>
              <w:jc w:val="both"/>
              <w:rPr>
                <w:rFonts w:ascii="Times New Roman" w:hAnsi="Times New Roman" w:cs="Times New Roman"/>
                <w:color w:val="000000"/>
              </w:rPr>
            </w:pPr>
            <w:r w:rsidRPr="00A01661">
              <w:rPr>
                <w:rFonts w:ascii="Times New Roman" w:hAnsi="Times New Roman" w:cs="Times New Roman"/>
                <w:color w:val="000000"/>
              </w:rPr>
              <w:t xml:space="preserve">VASCONCELOS, Celso dos santos. </w:t>
            </w:r>
            <w:r w:rsidRPr="00A01661">
              <w:rPr>
                <w:rFonts w:ascii="Times New Roman" w:hAnsi="Times New Roman" w:cs="Times New Roman"/>
                <w:b/>
                <w:bCs/>
                <w:color w:val="000000"/>
              </w:rPr>
              <w:t>Construção do conhecimento em sala de aula</w:t>
            </w:r>
            <w:r w:rsidRPr="00A01661">
              <w:rPr>
                <w:rFonts w:ascii="Times New Roman" w:hAnsi="Times New Roman" w:cs="Times New Roman"/>
                <w:color w:val="000000"/>
              </w:rPr>
              <w:t xml:space="preserve">. São Paulo: </w:t>
            </w:r>
            <w:proofErr w:type="spellStart"/>
            <w:r w:rsidRPr="00A01661">
              <w:rPr>
                <w:rFonts w:ascii="Times New Roman" w:hAnsi="Times New Roman" w:cs="Times New Roman"/>
                <w:color w:val="000000"/>
              </w:rPr>
              <w:t>Libertad</w:t>
            </w:r>
            <w:proofErr w:type="spellEnd"/>
            <w:r w:rsidRPr="00A01661">
              <w:rPr>
                <w:rFonts w:ascii="Times New Roman" w:hAnsi="Times New Roman" w:cs="Times New Roman"/>
                <w:color w:val="000000"/>
              </w:rPr>
              <w:t>, 1999.</w:t>
            </w:r>
          </w:p>
          <w:p w14:paraId="7492D646" w14:textId="77777777" w:rsidR="00F168BA" w:rsidRPr="00A01661" w:rsidRDefault="00F168BA" w:rsidP="005979A8">
            <w:pPr>
              <w:spacing w:line="240" w:lineRule="auto"/>
              <w:jc w:val="both"/>
              <w:rPr>
                <w:rFonts w:ascii="Times New Roman" w:hAnsi="Times New Roman" w:cs="Times New Roman"/>
                <w:color w:val="000000"/>
              </w:rPr>
            </w:pPr>
            <w:r w:rsidRPr="00A01661">
              <w:rPr>
                <w:rFonts w:ascii="Times New Roman" w:hAnsi="Times New Roman" w:cs="Times New Roman"/>
                <w:color w:val="000000"/>
              </w:rPr>
              <w:t xml:space="preserve">PERRENOUD, Philippe. </w:t>
            </w:r>
            <w:r w:rsidRPr="00A01661">
              <w:rPr>
                <w:rFonts w:ascii="Times New Roman" w:hAnsi="Times New Roman" w:cs="Times New Roman"/>
                <w:b/>
                <w:bCs/>
                <w:color w:val="000000"/>
              </w:rPr>
              <w:t>Dez competências para ensinar</w:t>
            </w:r>
            <w:r w:rsidRPr="00A01661">
              <w:rPr>
                <w:rFonts w:ascii="Times New Roman" w:hAnsi="Times New Roman" w:cs="Times New Roman"/>
                <w:color w:val="000000"/>
              </w:rPr>
              <w:t>. Porto Alegre: Artes Médicas, 2000.</w:t>
            </w:r>
          </w:p>
          <w:p w14:paraId="40332082"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color w:val="000000"/>
              </w:rPr>
              <w:t xml:space="preserve">ZÓBOLI, Graziella. </w:t>
            </w:r>
            <w:r w:rsidRPr="00A01661">
              <w:rPr>
                <w:rFonts w:ascii="Times New Roman" w:hAnsi="Times New Roman" w:cs="Times New Roman"/>
                <w:b/>
                <w:bCs/>
                <w:color w:val="000000"/>
              </w:rPr>
              <w:t>Práticas de ensino</w:t>
            </w:r>
            <w:r w:rsidRPr="00A01661">
              <w:rPr>
                <w:rFonts w:ascii="Times New Roman" w:hAnsi="Times New Roman" w:cs="Times New Roman"/>
                <w:color w:val="000000"/>
              </w:rPr>
              <w:t>: subsídios para atividade docente. São Paulo: Ática, 1999.</w:t>
            </w:r>
          </w:p>
        </w:tc>
      </w:tr>
    </w:tbl>
    <w:p w14:paraId="49641C85" w14:textId="77777777" w:rsidR="00F168BA" w:rsidRPr="00A01661" w:rsidRDefault="00F168BA" w:rsidP="005979A8">
      <w:pPr>
        <w:rPr>
          <w:rFonts w:ascii="Times New Roman"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93"/>
        <w:gridCol w:w="709"/>
        <w:gridCol w:w="3893"/>
        <w:gridCol w:w="1984"/>
      </w:tblGrid>
      <w:tr w:rsidR="00F168BA" w:rsidRPr="00A01661" w14:paraId="3CB75D38" w14:textId="77777777" w:rsidTr="00150F92">
        <w:tc>
          <w:tcPr>
            <w:tcW w:w="6663" w:type="dxa"/>
            <w:gridSpan w:val="4"/>
          </w:tcPr>
          <w:p w14:paraId="20A6F641"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Ensino das Ciências Naturais</w:t>
            </w:r>
            <w:r w:rsidRPr="00A01661">
              <w:rPr>
                <w:rFonts w:ascii="Times New Roman" w:hAnsi="Times New Roman" w:cs="Times New Roman"/>
              </w:rPr>
              <w:t xml:space="preserve"> (OBRIGATÓRIA)</w:t>
            </w:r>
          </w:p>
        </w:tc>
        <w:tc>
          <w:tcPr>
            <w:tcW w:w="1984" w:type="dxa"/>
          </w:tcPr>
          <w:p w14:paraId="4041F095"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b/>
              </w:rPr>
              <w:t>6º Período</w:t>
            </w:r>
          </w:p>
        </w:tc>
      </w:tr>
      <w:tr w:rsidR="00F168BA" w:rsidRPr="00A01661" w14:paraId="391D33EC" w14:textId="77777777" w:rsidTr="00150F92">
        <w:trPr>
          <w:trHeight w:val="285"/>
        </w:trPr>
        <w:tc>
          <w:tcPr>
            <w:tcW w:w="1368" w:type="dxa"/>
            <w:vMerge w:val="restart"/>
          </w:tcPr>
          <w:p w14:paraId="6180060F"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077549B1"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80h</w:t>
            </w:r>
          </w:p>
        </w:tc>
        <w:tc>
          <w:tcPr>
            <w:tcW w:w="1402" w:type="dxa"/>
            <w:gridSpan w:val="2"/>
          </w:tcPr>
          <w:p w14:paraId="3998AF6B"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318E647A"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 xml:space="preserve">PRÉ-REQUISITO: </w:t>
            </w:r>
          </w:p>
          <w:p w14:paraId="3EB17689"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Didática Geral</w:t>
            </w:r>
          </w:p>
        </w:tc>
      </w:tr>
      <w:tr w:rsidR="00F168BA" w:rsidRPr="00A01661" w14:paraId="71DDA305" w14:textId="77777777" w:rsidTr="00150F92">
        <w:trPr>
          <w:trHeight w:val="247"/>
        </w:trPr>
        <w:tc>
          <w:tcPr>
            <w:tcW w:w="1368" w:type="dxa"/>
            <w:vMerge/>
          </w:tcPr>
          <w:p w14:paraId="305DA985" w14:textId="77777777" w:rsidR="00F168BA" w:rsidRPr="00A01661" w:rsidRDefault="00F168BA" w:rsidP="005979A8">
            <w:pPr>
              <w:jc w:val="center"/>
              <w:rPr>
                <w:rFonts w:ascii="Times New Roman" w:hAnsi="Times New Roman" w:cs="Times New Roman"/>
              </w:rPr>
            </w:pPr>
          </w:p>
        </w:tc>
        <w:tc>
          <w:tcPr>
            <w:tcW w:w="693" w:type="dxa"/>
          </w:tcPr>
          <w:p w14:paraId="143D236B"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08847A05"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5D49C37E" w14:textId="77777777" w:rsidR="00F168BA" w:rsidRPr="00A01661" w:rsidRDefault="00F168BA" w:rsidP="005979A8">
            <w:pPr>
              <w:rPr>
                <w:rFonts w:ascii="Times New Roman" w:hAnsi="Times New Roman" w:cs="Times New Roman"/>
              </w:rPr>
            </w:pPr>
          </w:p>
        </w:tc>
      </w:tr>
      <w:tr w:rsidR="00F168BA" w:rsidRPr="00A01661" w14:paraId="75A58910" w14:textId="77777777" w:rsidTr="00150F92">
        <w:trPr>
          <w:trHeight w:val="434"/>
        </w:trPr>
        <w:tc>
          <w:tcPr>
            <w:tcW w:w="1368" w:type="dxa"/>
            <w:vMerge/>
          </w:tcPr>
          <w:p w14:paraId="5EC3E662" w14:textId="77777777" w:rsidR="00F168BA" w:rsidRPr="00A01661" w:rsidRDefault="00F168BA" w:rsidP="005979A8">
            <w:pPr>
              <w:jc w:val="center"/>
              <w:rPr>
                <w:rFonts w:ascii="Times New Roman" w:hAnsi="Times New Roman" w:cs="Times New Roman"/>
              </w:rPr>
            </w:pPr>
          </w:p>
        </w:tc>
        <w:tc>
          <w:tcPr>
            <w:tcW w:w="693" w:type="dxa"/>
          </w:tcPr>
          <w:p w14:paraId="1C6A2947"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709" w:type="dxa"/>
          </w:tcPr>
          <w:p w14:paraId="2FBE3CF2"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2</w:t>
            </w:r>
          </w:p>
        </w:tc>
        <w:tc>
          <w:tcPr>
            <w:tcW w:w="5877" w:type="dxa"/>
            <w:gridSpan w:val="2"/>
            <w:vMerge/>
          </w:tcPr>
          <w:p w14:paraId="3034D393" w14:textId="77777777" w:rsidR="00F168BA" w:rsidRPr="00A01661" w:rsidRDefault="00F168BA" w:rsidP="005979A8">
            <w:pPr>
              <w:rPr>
                <w:rFonts w:ascii="Times New Roman" w:hAnsi="Times New Roman" w:cs="Times New Roman"/>
              </w:rPr>
            </w:pPr>
          </w:p>
        </w:tc>
      </w:tr>
      <w:tr w:rsidR="00F168BA" w:rsidRPr="00A01661" w14:paraId="3F7140FC" w14:textId="77777777" w:rsidTr="00150F92">
        <w:tc>
          <w:tcPr>
            <w:tcW w:w="8647" w:type="dxa"/>
            <w:gridSpan w:val="5"/>
          </w:tcPr>
          <w:p w14:paraId="6A8822C5" w14:textId="77777777" w:rsidR="00F168BA" w:rsidRPr="00A01661" w:rsidRDefault="00F168BA"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w:t>
            </w:r>
            <w:r w:rsidR="00150F92" w:rsidRPr="00A01661">
              <w:rPr>
                <w:rFonts w:ascii="Times New Roman" w:hAnsi="Times New Roman" w:cs="Times New Roman"/>
              </w:rPr>
              <w:t xml:space="preserve"> </w:t>
            </w:r>
            <w:r w:rsidRPr="00A01661">
              <w:rPr>
                <w:rFonts w:ascii="Times New Roman" w:hAnsi="Times New Roman" w:cs="Times New Roman"/>
              </w:rPr>
              <w:t>Fundamentos teórico-metodológicos do ensino de Ciências nas séries iniciais do ensino fundamental. Materiais didáticos no ensino de Ciências. Projetos de ensino de Ciências. Os conteúdos de Ciências nos cinco primeiros anos do ensino fundamental.</w:t>
            </w:r>
          </w:p>
          <w:p w14:paraId="03AAD86E" w14:textId="77777777" w:rsidR="00F168BA" w:rsidRPr="00A01661" w:rsidRDefault="00F168BA" w:rsidP="005979A8">
            <w:pPr>
              <w:ind w:firstLine="885"/>
              <w:rPr>
                <w:rFonts w:ascii="Times New Roman" w:hAnsi="Times New Roman" w:cs="Times New Roman"/>
              </w:rPr>
            </w:pPr>
          </w:p>
          <w:p w14:paraId="4C3DA6E9" w14:textId="77777777" w:rsidR="00F168BA" w:rsidRPr="00A01661" w:rsidRDefault="00150F92" w:rsidP="005979A8">
            <w:pPr>
              <w:rPr>
                <w:rFonts w:ascii="Times New Roman" w:hAnsi="Times New Roman" w:cs="Times New Roman"/>
                <w:b/>
              </w:rPr>
            </w:pPr>
            <w:r w:rsidRPr="00A01661">
              <w:rPr>
                <w:rFonts w:ascii="Times New Roman" w:hAnsi="Times New Roman" w:cs="Times New Roman"/>
                <w:b/>
              </w:rPr>
              <w:t>REFERÊNCIAS</w:t>
            </w:r>
            <w:r w:rsidR="00F168BA" w:rsidRPr="00A01661">
              <w:rPr>
                <w:rFonts w:ascii="Times New Roman" w:hAnsi="Times New Roman" w:cs="Times New Roman"/>
                <w:b/>
              </w:rPr>
              <w:t>:</w:t>
            </w:r>
          </w:p>
          <w:p w14:paraId="74392643" w14:textId="77777777" w:rsidR="00F168BA" w:rsidRPr="00A01661" w:rsidRDefault="00F168BA" w:rsidP="005979A8">
            <w:pPr>
              <w:rPr>
                <w:rFonts w:ascii="Times New Roman" w:hAnsi="Times New Roman" w:cs="Times New Roman"/>
              </w:rPr>
            </w:pPr>
            <w:r w:rsidRPr="00A01661">
              <w:rPr>
                <w:rFonts w:ascii="Times New Roman" w:hAnsi="Times New Roman" w:cs="Times New Roman"/>
                <w:lang w:val="es-ES_tradnl"/>
              </w:rPr>
              <w:t xml:space="preserve">ASTOLFI, Jean Pierre, DEVELAY, Michel. </w:t>
            </w:r>
            <w:r w:rsidRPr="00A01661">
              <w:rPr>
                <w:rFonts w:ascii="Times New Roman" w:hAnsi="Times New Roman" w:cs="Times New Roman"/>
              </w:rPr>
              <w:t>A Didática das Ciências. 4ª ed. Campinas, São Paulo: Papirus, 1995.</w:t>
            </w:r>
          </w:p>
          <w:p w14:paraId="4F7DCE93"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BARROS, Carlos. Coleção Quero aprender. 1ª a 4ª série. 7ª ed. São Paulo: Ática, 2001.</w:t>
            </w:r>
          </w:p>
          <w:p w14:paraId="286ACF85" w14:textId="77777777" w:rsidR="00F168BA" w:rsidRPr="00A01661" w:rsidRDefault="00F168BA" w:rsidP="005979A8">
            <w:pPr>
              <w:rPr>
                <w:rFonts w:ascii="Times New Roman" w:hAnsi="Times New Roman" w:cs="Times New Roman"/>
                <w:b/>
                <w:bCs/>
              </w:rPr>
            </w:pPr>
            <w:r w:rsidRPr="00A01661">
              <w:rPr>
                <w:rFonts w:ascii="Times New Roman" w:hAnsi="Times New Roman" w:cs="Times New Roman"/>
              </w:rPr>
              <w:t>_______. Trabalhando com Experiências. São Paulo: Ática, 2000.</w:t>
            </w:r>
          </w:p>
          <w:p w14:paraId="24A7ED4C"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BIZZO, Nélio. Ciências: fácil ou difícil. São Paulo: Ática 1998.</w:t>
            </w:r>
          </w:p>
          <w:p w14:paraId="59473721"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BRUGER, Paula. Educação ou adestramento ambiental. Florianópolis: Letras Contemporâneas, 1999.</w:t>
            </w:r>
          </w:p>
          <w:p w14:paraId="1C1AC183"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CANIATO, </w:t>
            </w:r>
            <w:proofErr w:type="spellStart"/>
            <w:r w:rsidRPr="00A01661">
              <w:rPr>
                <w:rFonts w:ascii="Times New Roman" w:hAnsi="Times New Roman" w:cs="Times New Roman"/>
              </w:rPr>
              <w:t>Rodolph</w:t>
            </w:r>
            <w:proofErr w:type="spellEnd"/>
            <w:r w:rsidRPr="00A01661">
              <w:rPr>
                <w:rFonts w:ascii="Times New Roman" w:hAnsi="Times New Roman" w:cs="Times New Roman"/>
              </w:rPr>
              <w:t>. Com Ciência na Educação. 2ª ed. São Paulo: Cortez, 1990.</w:t>
            </w:r>
          </w:p>
          <w:p w14:paraId="497E6DDF"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lastRenderedPageBreak/>
              <w:t xml:space="preserve">CARVALHO, Ana Maria de C. (Coord.) A formação do Professor e a Prática de Ensino. São Paulo: Pioneira, 1998. </w:t>
            </w:r>
          </w:p>
          <w:p w14:paraId="1249CF18" w14:textId="77777777" w:rsidR="00F168BA" w:rsidRPr="00A01661" w:rsidRDefault="00F168BA" w:rsidP="005979A8">
            <w:pPr>
              <w:rPr>
                <w:rFonts w:ascii="Times New Roman" w:hAnsi="Times New Roman" w:cs="Times New Roman"/>
                <w:lang w:val="es-ES_tradnl"/>
              </w:rPr>
            </w:pPr>
            <w:r w:rsidRPr="00A01661">
              <w:rPr>
                <w:rFonts w:ascii="Times New Roman" w:hAnsi="Times New Roman" w:cs="Times New Roman"/>
                <w:lang w:val="es-ES_tradnl"/>
              </w:rPr>
              <w:t xml:space="preserve">DELIZOICOV, </w:t>
            </w:r>
            <w:proofErr w:type="spellStart"/>
            <w:r w:rsidRPr="00A01661">
              <w:rPr>
                <w:rFonts w:ascii="Times New Roman" w:hAnsi="Times New Roman" w:cs="Times New Roman"/>
                <w:lang w:val="es-ES_tradnl"/>
              </w:rPr>
              <w:t>Demétrio</w:t>
            </w:r>
            <w:proofErr w:type="spellEnd"/>
            <w:r w:rsidRPr="00A01661">
              <w:rPr>
                <w:rFonts w:ascii="Times New Roman" w:hAnsi="Times New Roman" w:cs="Times New Roman"/>
                <w:lang w:val="es-ES_tradnl"/>
              </w:rPr>
              <w:t xml:space="preserve"> et al. </w:t>
            </w:r>
            <w:r w:rsidRPr="00A01661">
              <w:rPr>
                <w:rFonts w:ascii="Times New Roman" w:hAnsi="Times New Roman" w:cs="Times New Roman"/>
              </w:rPr>
              <w:t>Metodologia do Ensino de Ciências (Coleção Magistério no 2º grau: Série Formação de Professor). São Paulo: Cortez, 1990.</w:t>
            </w:r>
          </w:p>
          <w:p w14:paraId="349A7F58" w14:textId="77777777" w:rsidR="00F168BA" w:rsidRPr="00A01661" w:rsidRDefault="00F168BA" w:rsidP="005979A8">
            <w:pPr>
              <w:rPr>
                <w:rFonts w:ascii="Times New Roman" w:hAnsi="Times New Roman" w:cs="Times New Roman"/>
              </w:rPr>
            </w:pPr>
            <w:r w:rsidRPr="00A01661">
              <w:rPr>
                <w:rFonts w:ascii="Times New Roman" w:hAnsi="Times New Roman" w:cs="Times New Roman"/>
                <w:lang w:val="es-ES_tradnl"/>
              </w:rPr>
              <w:t xml:space="preserve">DELIZOICOV, </w:t>
            </w:r>
            <w:proofErr w:type="spellStart"/>
            <w:r w:rsidRPr="00A01661">
              <w:rPr>
                <w:rFonts w:ascii="Times New Roman" w:hAnsi="Times New Roman" w:cs="Times New Roman"/>
                <w:lang w:val="es-ES_tradnl"/>
              </w:rPr>
              <w:t>Demétrio</w:t>
            </w:r>
            <w:proofErr w:type="spellEnd"/>
            <w:r w:rsidRPr="00A01661">
              <w:rPr>
                <w:rFonts w:ascii="Times New Roman" w:hAnsi="Times New Roman" w:cs="Times New Roman"/>
                <w:lang w:val="es-ES_tradnl"/>
              </w:rPr>
              <w:t xml:space="preserve"> et al. </w:t>
            </w:r>
            <w:r w:rsidRPr="00A01661">
              <w:rPr>
                <w:rFonts w:ascii="Times New Roman" w:hAnsi="Times New Roman" w:cs="Times New Roman"/>
              </w:rPr>
              <w:t>Metodologia do Ensino de Ciências. São Paulo: Cortez 1990.</w:t>
            </w:r>
          </w:p>
          <w:p w14:paraId="26143294"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DIAS, Genebaldo F. Educação Ambiental: Princípios e Práticas. São Paulo: Gaia, 1992.</w:t>
            </w:r>
          </w:p>
          <w:p w14:paraId="6FE528E9"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GASPAR, Alberto. Experiências de Ciências para o 1º Grau. São Paulo: 1992.</w:t>
            </w:r>
          </w:p>
          <w:p w14:paraId="455F67FB"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LIMA, Maria Emília C de C. Aprender Ciências um mundo de materiais. Bel horizonte: Editora da UFMG 1999.</w:t>
            </w:r>
          </w:p>
          <w:p w14:paraId="7824F367" w14:textId="77777777" w:rsidR="00F168BA" w:rsidRPr="00A01661" w:rsidRDefault="00F168BA" w:rsidP="005979A8">
            <w:pPr>
              <w:rPr>
                <w:rFonts w:ascii="Times New Roman" w:hAnsi="Times New Roman" w:cs="Times New Roman"/>
                <w:spacing w:val="-16"/>
              </w:rPr>
            </w:pPr>
            <w:r w:rsidRPr="00A01661">
              <w:rPr>
                <w:rFonts w:ascii="Times New Roman" w:hAnsi="Times New Roman" w:cs="Times New Roman"/>
                <w:spacing w:val="-16"/>
              </w:rPr>
              <w:t xml:space="preserve">MORAES, Roque e RAMOS, </w:t>
            </w:r>
            <w:proofErr w:type="spellStart"/>
            <w:r w:rsidRPr="00A01661">
              <w:rPr>
                <w:rFonts w:ascii="Times New Roman" w:hAnsi="Times New Roman" w:cs="Times New Roman"/>
                <w:spacing w:val="-16"/>
              </w:rPr>
              <w:t>Maurivan</w:t>
            </w:r>
            <w:proofErr w:type="spellEnd"/>
            <w:r w:rsidRPr="00A01661">
              <w:rPr>
                <w:rFonts w:ascii="Times New Roman" w:hAnsi="Times New Roman" w:cs="Times New Roman"/>
                <w:spacing w:val="-16"/>
              </w:rPr>
              <w:t xml:space="preserve"> G. Construindo o conhecimento: uma abordagem para o ensino de Ciências. P Alegre: Sagra 1988.</w:t>
            </w:r>
          </w:p>
          <w:p w14:paraId="3C9AB3D9"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 xml:space="preserve">PASQUALI, Marilda </w:t>
            </w:r>
            <w:proofErr w:type="spellStart"/>
            <w:r w:rsidRPr="00A01661">
              <w:rPr>
                <w:rFonts w:ascii="Times New Roman" w:hAnsi="Times New Roman" w:cs="Times New Roman"/>
              </w:rPr>
              <w:t>Shuvartz</w:t>
            </w:r>
            <w:proofErr w:type="spellEnd"/>
            <w:r w:rsidRPr="00A01661">
              <w:rPr>
                <w:rFonts w:ascii="Times New Roman" w:hAnsi="Times New Roman" w:cs="Times New Roman"/>
              </w:rPr>
              <w:t>. As feiras estaduais de ciências: em busca do pedagógico. Dissertação (Mestrado em Educação Escolar Brasileira) – Universidade Federal de Goiás. Goiânia: 1995.</w:t>
            </w:r>
          </w:p>
          <w:p w14:paraId="15F2685F" w14:textId="77777777" w:rsidR="00F168BA" w:rsidRPr="00A01661" w:rsidRDefault="00F168BA" w:rsidP="005979A8">
            <w:pPr>
              <w:rPr>
                <w:rFonts w:ascii="Times New Roman" w:hAnsi="Times New Roman" w:cs="Times New Roman"/>
              </w:rPr>
            </w:pPr>
            <w:r w:rsidRPr="00A01661">
              <w:rPr>
                <w:rFonts w:ascii="Times New Roman" w:hAnsi="Times New Roman" w:cs="Times New Roman"/>
                <w:lang w:val="es-ES_tradnl"/>
              </w:rPr>
              <w:t xml:space="preserve">PEREZ, Daniel Gil et al. </w:t>
            </w:r>
            <w:r w:rsidRPr="00A01661">
              <w:rPr>
                <w:rFonts w:ascii="Times New Roman" w:hAnsi="Times New Roman" w:cs="Times New Roman"/>
              </w:rPr>
              <w:t>Formação de Professores de Ciências: Tendências e Inovações. São Paulo: Cortez, 1993.</w:t>
            </w:r>
          </w:p>
          <w:p w14:paraId="0F9AC481" w14:textId="77777777" w:rsidR="00F168BA" w:rsidRPr="00A01661" w:rsidRDefault="00F168BA" w:rsidP="005979A8">
            <w:pPr>
              <w:rPr>
                <w:rFonts w:ascii="Times New Roman" w:hAnsi="Times New Roman" w:cs="Times New Roman"/>
              </w:rPr>
            </w:pPr>
            <w:r w:rsidRPr="00A01661">
              <w:rPr>
                <w:rFonts w:ascii="Times New Roman" w:hAnsi="Times New Roman" w:cs="Times New Roman"/>
              </w:rPr>
              <w:t>WEISSMAN, Hilda (Org.). Didática das Ciências naturais. Porto Alegre: Artmed. 1995.</w:t>
            </w:r>
          </w:p>
        </w:tc>
      </w:tr>
    </w:tbl>
    <w:p w14:paraId="76D6DF42" w14:textId="77777777" w:rsidR="00F168BA" w:rsidRPr="00A01661" w:rsidRDefault="00F168BA" w:rsidP="005979A8">
      <w:pPr>
        <w:pStyle w:val="Lista2"/>
        <w:ind w:left="0" w:firstLine="0"/>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93"/>
        <w:gridCol w:w="709"/>
        <w:gridCol w:w="4318"/>
        <w:gridCol w:w="1559"/>
      </w:tblGrid>
      <w:tr w:rsidR="00F168BA" w:rsidRPr="00A01661" w14:paraId="5E6E7698" w14:textId="77777777" w:rsidTr="00150F92">
        <w:tc>
          <w:tcPr>
            <w:tcW w:w="7088" w:type="dxa"/>
            <w:gridSpan w:val="4"/>
          </w:tcPr>
          <w:p w14:paraId="74649B78"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bCs/>
              </w:rPr>
              <w:t>Estágio supervisionado na Escola I</w:t>
            </w:r>
            <w:r w:rsidRPr="00A01661">
              <w:rPr>
                <w:rFonts w:ascii="Times New Roman" w:hAnsi="Times New Roman" w:cs="Times New Roman"/>
                <w:b/>
              </w:rPr>
              <w:t xml:space="preserve">II </w:t>
            </w:r>
            <w:r w:rsidRPr="00A01661">
              <w:rPr>
                <w:rFonts w:ascii="Times New Roman" w:hAnsi="Times New Roman" w:cs="Times New Roman"/>
              </w:rPr>
              <w:t>(OBRIGATÓRIA)</w:t>
            </w:r>
          </w:p>
        </w:tc>
        <w:tc>
          <w:tcPr>
            <w:tcW w:w="1559" w:type="dxa"/>
          </w:tcPr>
          <w:p w14:paraId="52AD53A3" w14:textId="77777777" w:rsidR="00F168BA" w:rsidRPr="00A01661" w:rsidRDefault="00F168BA" w:rsidP="005979A8">
            <w:pPr>
              <w:spacing w:after="0" w:line="240" w:lineRule="auto"/>
              <w:rPr>
                <w:rFonts w:ascii="Times New Roman" w:hAnsi="Times New Roman" w:cs="Times New Roman"/>
                <w:b/>
              </w:rPr>
            </w:pPr>
            <w:r w:rsidRPr="00A01661">
              <w:rPr>
                <w:rFonts w:ascii="Times New Roman" w:hAnsi="Times New Roman" w:cs="Times New Roman"/>
                <w:b/>
              </w:rPr>
              <w:t>7º Período</w:t>
            </w:r>
          </w:p>
        </w:tc>
      </w:tr>
      <w:tr w:rsidR="00F168BA" w:rsidRPr="00A01661" w14:paraId="65892844" w14:textId="77777777" w:rsidTr="00150F92">
        <w:trPr>
          <w:trHeight w:val="340"/>
        </w:trPr>
        <w:tc>
          <w:tcPr>
            <w:tcW w:w="1368" w:type="dxa"/>
            <w:vMerge w:val="restart"/>
          </w:tcPr>
          <w:p w14:paraId="4EC89204"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7F967366" w14:textId="77777777" w:rsidR="00F168BA" w:rsidRPr="00A01661" w:rsidRDefault="00F168BA" w:rsidP="005979A8">
            <w:pPr>
              <w:spacing w:after="0" w:line="240" w:lineRule="auto"/>
              <w:jc w:val="center"/>
              <w:rPr>
                <w:rFonts w:ascii="Times New Roman" w:hAnsi="Times New Roman" w:cs="Times New Roman"/>
              </w:rPr>
            </w:pPr>
          </w:p>
          <w:p w14:paraId="49D608FD"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180h</w:t>
            </w:r>
          </w:p>
        </w:tc>
        <w:tc>
          <w:tcPr>
            <w:tcW w:w="1402" w:type="dxa"/>
            <w:gridSpan w:val="2"/>
          </w:tcPr>
          <w:p w14:paraId="3323B258" w14:textId="77777777" w:rsidR="00F168BA" w:rsidRPr="00A01661" w:rsidRDefault="00F168BA"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7B7DAB0A" w14:textId="77777777" w:rsidR="00F168BA" w:rsidRPr="00A01661" w:rsidRDefault="00F168BA" w:rsidP="005979A8">
            <w:pPr>
              <w:pStyle w:val="TEXTO0"/>
              <w:tabs>
                <w:tab w:val="clear" w:pos="283"/>
              </w:tabs>
              <w:spacing w:line="240" w:lineRule="auto"/>
              <w:rPr>
                <w:sz w:val="22"/>
                <w:szCs w:val="22"/>
              </w:rPr>
            </w:pPr>
            <w:r w:rsidRPr="00A01661">
              <w:rPr>
                <w:sz w:val="22"/>
                <w:szCs w:val="22"/>
              </w:rPr>
              <w:t>PRÉ-REQUISITOS:</w:t>
            </w:r>
          </w:p>
          <w:p w14:paraId="1F178D01" w14:textId="77777777" w:rsidR="00F168BA" w:rsidRPr="00A01661" w:rsidRDefault="00F168BA" w:rsidP="005979A8">
            <w:pPr>
              <w:spacing w:after="0" w:line="240" w:lineRule="auto"/>
              <w:rPr>
                <w:rFonts w:ascii="Times New Roman" w:hAnsi="Times New Roman" w:cs="Times New Roman"/>
              </w:rPr>
            </w:pPr>
            <w:r w:rsidRPr="00A01661">
              <w:rPr>
                <w:rFonts w:ascii="Times New Roman" w:hAnsi="Times New Roman" w:cs="Times New Roman"/>
              </w:rPr>
              <w:t>Estágio supervisionado na Escola II</w:t>
            </w:r>
          </w:p>
        </w:tc>
      </w:tr>
      <w:tr w:rsidR="00F168BA" w:rsidRPr="00A01661" w14:paraId="4E79094A" w14:textId="77777777" w:rsidTr="00150F92">
        <w:trPr>
          <w:trHeight w:val="302"/>
        </w:trPr>
        <w:tc>
          <w:tcPr>
            <w:tcW w:w="1368" w:type="dxa"/>
            <w:vMerge/>
          </w:tcPr>
          <w:p w14:paraId="59DAAECA" w14:textId="77777777" w:rsidR="00F168BA" w:rsidRPr="00A01661" w:rsidRDefault="00F168BA" w:rsidP="005979A8">
            <w:pPr>
              <w:jc w:val="center"/>
              <w:rPr>
                <w:rFonts w:ascii="Times New Roman" w:hAnsi="Times New Roman" w:cs="Times New Roman"/>
              </w:rPr>
            </w:pPr>
          </w:p>
        </w:tc>
        <w:tc>
          <w:tcPr>
            <w:tcW w:w="693" w:type="dxa"/>
          </w:tcPr>
          <w:p w14:paraId="35705F6A" w14:textId="77777777" w:rsidR="00F168BA" w:rsidRPr="00A01661" w:rsidRDefault="00F168BA" w:rsidP="005979A8">
            <w:pPr>
              <w:spacing w:line="240" w:lineRule="auto"/>
              <w:jc w:val="center"/>
              <w:rPr>
                <w:rFonts w:ascii="Times New Roman" w:hAnsi="Times New Roman" w:cs="Times New Roman"/>
              </w:rPr>
            </w:pPr>
            <w:r w:rsidRPr="00A01661">
              <w:rPr>
                <w:rFonts w:ascii="Times New Roman" w:hAnsi="Times New Roman" w:cs="Times New Roman"/>
              </w:rPr>
              <w:t>T</w:t>
            </w:r>
          </w:p>
        </w:tc>
        <w:tc>
          <w:tcPr>
            <w:tcW w:w="709" w:type="dxa"/>
          </w:tcPr>
          <w:p w14:paraId="33092BCB"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01E1CCC3" w14:textId="77777777" w:rsidR="00F168BA" w:rsidRPr="00A01661" w:rsidRDefault="00F168BA" w:rsidP="005979A8">
            <w:pPr>
              <w:rPr>
                <w:rFonts w:ascii="Times New Roman" w:hAnsi="Times New Roman" w:cs="Times New Roman"/>
              </w:rPr>
            </w:pPr>
          </w:p>
        </w:tc>
      </w:tr>
      <w:tr w:rsidR="00F168BA" w:rsidRPr="00A01661" w14:paraId="3D6BB072" w14:textId="77777777" w:rsidTr="00150F92">
        <w:trPr>
          <w:trHeight w:val="373"/>
        </w:trPr>
        <w:tc>
          <w:tcPr>
            <w:tcW w:w="1368" w:type="dxa"/>
            <w:vMerge/>
          </w:tcPr>
          <w:p w14:paraId="14663B6C" w14:textId="77777777" w:rsidR="00F168BA" w:rsidRPr="00A01661" w:rsidRDefault="00F168BA" w:rsidP="005979A8">
            <w:pPr>
              <w:jc w:val="center"/>
              <w:rPr>
                <w:rFonts w:ascii="Times New Roman" w:hAnsi="Times New Roman" w:cs="Times New Roman"/>
              </w:rPr>
            </w:pPr>
          </w:p>
        </w:tc>
        <w:tc>
          <w:tcPr>
            <w:tcW w:w="693" w:type="dxa"/>
          </w:tcPr>
          <w:p w14:paraId="3102590E" w14:textId="77777777" w:rsidR="00F168BA" w:rsidRPr="00A01661" w:rsidRDefault="00F168BA" w:rsidP="005979A8">
            <w:pPr>
              <w:spacing w:line="240" w:lineRule="auto"/>
              <w:jc w:val="center"/>
              <w:rPr>
                <w:rFonts w:ascii="Times New Roman" w:hAnsi="Times New Roman" w:cs="Times New Roman"/>
              </w:rPr>
            </w:pPr>
          </w:p>
          <w:p w14:paraId="421F381E" w14:textId="77777777" w:rsidR="00F168BA" w:rsidRPr="00A01661" w:rsidRDefault="00F168BA" w:rsidP="005979A8">
            <w:pPr>
              <w:spacing w:line="240" w:lineRule="auto"/>
              <w:jc w:val="center"/>
              <w:rPr>
                <w:rFonts w:ascii="Times New Roman" w:hAnsi="Times New Roman" w:cs="Times New Roman"/>
              </w:rPr>
            </w:pPr>
          </w:p>
        </w:tc>
        <w:tc>
          <w:tcPr>
            <w:tcW w:w="709" w:type="dxa"/>
          </w:tcPr>
          <w:p w14:paraId="42B89C0F" w14:textId="77777777" w:rsidR="00F168BA" w:rsidRPr="00A01661" w:rsidRDefault="00F168BA" w:rsidP="005979A8">
            <w:pPr>
              <w:jc w:val="center"/>
              <w:rPr>
                <w:rFonts w:ascii="Times New Roman" w:hAnsi="Times New Roman" w:cs="Times New Roman"/>
              </w:rPr>
            </w:pPr>
            <w:r w:rsidRPr="00A01661">
              <w:rPr>
                <w:rFonts w:ascii="Times New Roman" w:hAnsi="Times New Roman" w:cs="Times New Roman"/>
              </w:rPr>
              <w:t>12</w:t>
            </w:r>
          </w:p>
        </w:tc>
        <w:tc>
          <w:tcPr>
            <w:tcW w:w="5877" w:type="dxa"/>
            <w:gridSpan w:val="2"/>
            <w:vMerge/>
          </w:tcPr>
          <w:p w14:paraId="3F47B807" w14:textId="77777777" w:rsidR="00F168BA" w:rsidRPr="00A01661" w:rsidRDefault="00F168BA" w:rsidP="005979A8">
            <w:pPr>
              <w:rPr>
                <w:rFonts w:ascii="Times New Roman" w:hAnsi="Times New Roman" w:cs="Times New Roman"/>
              </w:rPr>
            </w:pPr>
          </w:p>
        </w:tc>
      </w:tr>
      <w:tr w:rsidR="00F168BA" w:rsidRPr="00A01661" w14:paraId="3C67E266" w14:textId="77777777" w:rsidTr="00150F92">
        <w:tc>
          <w:tcPr>
            <w:tcW w:w="8647" w:type="dxa"/>
            <w:gridSpan w:val="5"/>
          </w:tcPr>
          <w:p w14:paraId="675CDF53"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b/>
              </w:rPr>
              <w:t>EMENTA:</w:t>
            </w:r>
            <w:r w:rsidR="00150F92" w:rsidRPr="00A01661">
              <w:rPr>
                <w:rFonts w:ascii="Times New Roman" w:hAnsi="Times New Roman" w:cs="Times New Roman"/>
              </w:rPr>
              <w:t xml:space="preserve"> </w:t>
            </w:r>
            <w:r w:rsidRPr="00A01661">
              <w:rPr>
                <w:rFonts w:ascii="Times New Roman" w:hAnsi="Times New Roman" w:cs="Times New Roman"/>
              </w:rPr>
              <w:t>A contribuição das Didáticas específicas na formação pedagógica de Professores. Desenvolvimento de habilidades de ensino na área das Didáticas. Análise dos programas oficiais das Didáticas. Análise do cotidiano das salas de aula das Didáticas. Análise das experiências vivenciadas na escola, na área das Didáticas. Planejamento, execução e avaliação de ações didático-pedagógica na área das Didáticas. Ensino Fundamental: contextualização e problemática. Desenvolvimento de habilidades de ensino na Escola Fundamental. Análise e avaliação dos programas oficiais do Ensino Fundamental, com base nos princípios teóricos e Parâmetros Curriculares Nacionais. Planejamento, execução e avaliação de ações didático-pedagógicas no Ensino Fundamental.</w:t>
            </w:r>
          </w:p>
          <w:p w14:paraId="70F07227" w14:textId="77777777" w:rsidR="00F168BA" w:rsidRPr="00A01661" w:rsidRDefault="00F168BA" w:rsidP="005979A8">
            <w:pPr>
              <w:spacing w:line="240" w:lineRule="auto"/>
              <w:ind w:firstLine="885"/>
              <w:rPr>
                <w:rFonts w:ascii="Times New Roman" w:hAnsi="Times New Roman" w:cs="Times New Roman"/>
              </w:rPr>
            </w:pPr>
          </w:p>
          <w:p w14:paraId="53583DCC" w14:textId="77777777" w:rsidR="00F168BA" w:rsidRPr="00A01661" w:rsidRDefault="00150F92" w:rsidP="005979A8">
            <w:pPr>
              <w:spacing w:line="240" w:lineRule="auto"/>
              <w:rPr>
                <w:rFonts w:ascii="Times New Roman" w:hAnsi="Times New Roman" w:cs="Times New Roman"/>
                <w:b/>
              </w:rPr>
            </w:pPr>
            <w:r w:rsidRPr="00A01661">
              <w:rPr>
                <w:rFonts w:ascii="Times New Roman" w:hAnsi="Times New Roman" w:cs="Times New Roman"/>
                <w:b/>
              </w:rPr>
              <w:t>REFERÊNCIAS</w:t>
            </w:r>
            <w:r w:rsidR="00F168BA" w:rsidRPr="00A01661">
              <w:rPr>
                <w:rFonts w:ascii="Times New Roman" w:hAnsi="Times New Roman" w:cs="Times New Roman"/>
                <w:b/>
              </w:rPr>
              <w:t>:</w:t>
            </w:r>
          </w:p>
          <w:p w14:paraId="7B47B038"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lastRenderedPageBreak/>
              <w:t>ALARCÃO, Isabel. Formação reflexiva de professores: estratégia de supervisão. Porto Alegre, 1996.</w:t>
            </w:r>
          </w:p>
          <w:p w14:paraId="084050E1"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BRASIL. Secretaria de Educação Fundamental. Parâmetros Curriculares Nacionais: Língua Português. v 2. 2 ed. Rio de Janeiro: DP&amp;A, 2000.</w:t>
            </w:r>
          </w:p>
          <w:p w14:paraId="266B7705"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_______. Secretaria de Educação Fundamental. Parâmetros Curriculares Nacionais: Matemática. v 3. 2 ed. Rio de Janeiro: DP&amp;A, 2000.</w:t>
            </w:r>
          </w:p>
          <w:p w14:paraId="03C1C5E6"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_______. Secretaria de Educação Fundamental. Parâmetros Curriculares Nacionais: Ciências Naturais.  v 4. Brasília: DP&amp;A, 2000.</w:t>
            </w:r>
          </w:p>
          <w:p w14:paraId="3BD1BC2E"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_______. Secretaria de Educação Fundamental. Parâmetros Curriculares Nacionais: História e Geografia. v 5. 2 ed. Rio de Janeiro: DP&amp;A, 2000.</w:t>
            </w:r>
          </w:p>
          <w:p w14:paraId="782D1051"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_______. Secretaria de Educação Fundamental. Parâmetros Curriculares Nacionais: Artes. v 6. Rio de Janeiro: DP&amp;A, 2000.</w:t>
            </w:r>
          </w:p>
          <w:p w14:paraId="73D7EAEF" w14:textId="77777777" w:rsidR="00F168BA" w:rsidRPr="00A01661" w:rsidRDefault="00F168BA" w:rsidP="005979A8">
            <w:pPr>
              <w:spacing w:line="240" w:lineRule="auto"/>
              <w:rPr>
                <w:rFonts w:ascii="Times New Roman" w:hAnsi="Times New Roman" w:cs="Times New Roman"/>
              </w:rPr>
            </w:pPr>
            <w:r w:rsidRPr="00A01661">
              <w:rPr>
                <w:rFonts w:ascii="Times New Roman" w:hAnsi="Times New Roman" w:cs="Times New Roman"/>
              </w:rPr>
              <w:t xml:space="preserve">_______. Secretaria de Educação Fundamental. Parâmetros Curriculares Nacionais: Educação Física. v 7. 2 ed. Rio de Janeiro: DP&amp;A, 2000. </w:t>
            </w:r>
          </w:p>
          <w:p w14:paraId="3D5CC83D"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_______. Secretaria de Educação Fundamental. Parâmetros Curriculares Nacionais: Apresentação dos Temas Transversais e Ética. v 8. 2 ed. Rio de Janeiro: DP&amp;A, 2000.</w:t>
            </w:r>
          </w:p>
          <w:p w14:paraId="2B7A97EA"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_______. Secretaria de Educação Fundamental. Parâmetros Curriculares Nacionais: Meio Ambiente e Saúde. v 9. 2 ed. Rio de Janeiro: DP&amp;A, 2000.</w:t>
            </w:r>
          </w:p>
          <w:p w14:paraId="1922B7FD"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_______. Secretaria de Educação Fundamental. Parâmetros Curriculares Nacionais: Pluralidade Cultural e Orientação Sexual.  v 10. 2 ed. Rio de Janeiro: DP&amp;A, 2000.</w:t>
            </w:r>
          </w:p>
          <w:p w14:paraId="63F91F6D"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DATO, Mary. O aprendizado da leitura. São Paulo: Martins Fontes, 1990.</w:t>
            </w:r>
          </w:p>
          <w:p w14:paraId="6737937A"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FERREIRO, Emília e TEBEROSKY, Ana. Psicogênese da língua escrita. Porto Alegre: Artes Médicas, 1985.</w:t>
            </w:r>
          </w:p>
          <w:p w14:paraId="5A21AB53"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 xml:space="preserve">HAYDT, Regina Célia </w:t>
            </w:r>
            <w:proofErr w:type="spellStart"/>
            <w:r w:rsidRPr="00A01661">
              <w:rPr>
                <w:rFonts w:ascii="Times New Roman" w:hAnsi="Times New Roman" w:cs="Times New Roman"/>
              </w:rPr>
              <w:t>Cazaux</w:t>
            </w:r>
            <w:proofErr w:type="spellEnd"/>
            <w:r w:rsidRPr="00A01661">
              <w:rPr>
                <w:rFonts w:ascii="Times New Roman" w:hAnsi="Times New Roman" w:cs="Times New Roman"/>
              </w:rPr>
              <w:t>. Curso de Didática Geral. 2ª ed. São Paulo: Cortez, 1991.</w:t>
            </w:r>
          </w:p>
          <w:p w14:paraId="58B68098"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KAUFMAN, Ana Maria. Escola, Leitura e Produção de Texto. Porto Alegre: Artes Médicas, 1995.</w:t>
            </w:r>
          </w:p>
          <w:p w14:paraId="6C702135"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LEAL, T. e ROAZZI, A. A criança pensa e aprende ortografia. Cadernos CEALE (no prelo).</w:t>
            </w:r>
          </w:p>
          <w:p w14:paraId="24B6CDDD"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LIBÂNEO, José Carlos. Didática. São Paulo: Cortez, 1991.</w:t>
            </w:r>
          </w:p>
          <w:p w14:paraId="1404686F"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LUCKESI, Cipriano C. Prática docente e avaliação. Rio de Janeiro: BT, 1990, Série estudos e pesquisas, 44.</w:t>
            </w:r>
          </w:p>
          <w:p w14:paraId="0827394D"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NUNES, T. Leitura e Escrita: Processos e desenvolvimento: In: Alencar, E. S. Novas Contribuições da psicologia aos processos de ensino aprendizagem. São Paulo: Cortez, 1992.</w:t>
            </w:r>
          </w:p>
          <w:p w14:paraId="63CE03AE"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ROAZZI, A. FERRAZ, T. Carvalho R. A questão do método no ensino da leitura e da escrita. Teresina: APECH/UFPI, 1996.</w:t>
            </w:r>
          </w:p>
          <w:p w14:paraId="717019B4"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SOARES, Magda. Letramento: um tema em três gêneros. Autêntica, 1998.</w:t>
            </w:r>
          </w:p>
          <w:p w14:paraId="7496F304"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t>TERZI, Sylvia Bueno. A construção da leitura. Campinas: Pontes, 1997.</w:t>
            </w:r>
          </w:p>
          <w:p w14:paraId="5DF5DE8E" w14:textId="77777777" w:rsidR="00F168BA" w:rsidRPr="00A01661" w:rsidRDefault="00F168BA" w:rsidP="005979A8">
            <w:pPr>
              <w:spacing w:line="240" w:lineRule="auto"/>
              <w:jc w:val="both"/>
              <w:rPr>
                <w:rFonts w:ascii="Times New Roman" w:hAnsi="Times New Roman" w:cs="Times New Roman"/>
              </w:rPr>
            </w:pPr>
            <w:r w:rsidRPr="00A01661">
              <w:rPr>
                <w:rFonts w:ascii="Times New Roman" w:hAnsi="Times New Roman" w:cs="Times New Roman"/>
              </w:rPr>
              <w:lastRenderedPageBreak/>
              <w:t xml:space="preserve">ZILBERMAN, Regina e SILVA, Ezequiel T. </w:t>
            </w:r>
            <w:proofErr w:type="spellStart"/>
            <w:r w:rsidRPr="00A01661">
              <w:rPr>
                <w:rFonts w:ascii="Times New Roman" w:hAnsi="Times New Roman" w:cs="Times New Roman"/>
              </w:rPr>
              <w:t>da</w:t>
            </w:r>
            <w:proofErr w:type="spellEnd"/>
            <w:r w:rsidRPr="00A01661">
              <w:rPr>
                <w:rFonts w:ascii="Times New Roman" w:hAnsi="Times New Roman" w:cs="Times New Roman"/>
              </w:rPr>
              <w:t xml:space="preserve"> (Org.). Leitura: perspectivas interdisciplinares. São Paulo: Ática, 1988.</w:t>
            </w:r>
          </w:p>
        </w:tc>
      </w:tr>
    </w:tbl>
    <w:p w14:paraId="786543B6" w14:textId="77777777" w:rsidR="001033E2" w:rsidRPr="00A01661" w:rsidRDefault="001033E2" w:rsidP="005979A8">
      <w:pPr>
        <w:pStyle w:val="Lista2"/>
        <w:spacing w:after="0" w:line="240" w:lineRule="auto"/>
        <w:ind w:left="0" w:firstLine="0"/>
        <w:jc w:val="both"/>
        <w:rPr>
          <w:rFonts w:ascii="Times New Roman" w:hAnsi="Times New Roman" w:cs="Times New Roman"/>
        </w:rPr>
      </w:pPr>
    </w:p>
    <w:p w14:paraId="5FE38318" w14:textId="77777777" w:rsidR="00150F92" w:rsidRPr="00A01661" w:rsidRDefault="00150F92" w:rsidP="005979A8">
      <w:pPr>
        <w:pStyle w:val="Lista2"/>
        <w:spacing w:after="0" w:line="240" w:lineRule="auto"/>
        <w:ind w:left="0" w:firstLine="0"/>
        <w:jc w:val="both"/>
        <w:rPr>
          <w:rFonts w:ascii="Times New Roman"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06"/>
        <w:gridCol w:w="696"/>
        <w:gridCol w:w="4460"/>
        <w:gridCol w:w="1417"/>
      </w:tblGrid>
      <w:tr w:rsidR="009B0E51" w:rsidRPr="00A01661" w14:paraId="770E211F" w14:textId="77777777" w:rsidTr="00D31783">
        <w:tc>
          <w:tcPr>
            <w:tcW w:w="7230" w:type="dxa"/>
            <w:gridSpan w:val="4"/>
          </w:tcPr>
          <w:p w14:paraId="362911CD" w14:textId="77777777" w:rsidR="009B0E51" w:rsidRPr="00A01661" w:rsidRDefault="009B0E51" w:rsidP="005979A8">
            <w:pPr>
              <w:spacing w:after="0"/>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Educação do Campo</w:t>
            </w:r>
            <w:r w:rsidRPr="00A01661">
              <w:rPr>
                <w:rFonts w:ascii="Times New Roman" w:hAnsi="Times New Roman" w:cs="Times New Roman"/>
              </w:rPr>
              <w:t xml:space="preserve"> (OBRIGATÓRIA)</w:t>
            </w:r>
          </w:p>
        </w:tc>
        <w:tc>
          <w:tcPr>
            <w:tcW w:w="1417" w:type="dxa"/>
          </w:tcPr>
          <w:p w14:paraId="609CB665" w14:textId="77777777" w:rsidR="009B0E51" w:rsidRPr="00A01661" w:rsidRDefault="009B0E51" w:rsidP="005979A8">
            <w:pPr>
              <w:spacing w:after="0"/>
              <w:rPr>
                <w:rFonts w:ascii="Times New Roman" w:hAnsi="Times New Roman" w:cs="Times New Roman"/>
                <w:b/>
              </w:rPr>
            </w:pPr>
            <w:r w:rsidRPr="00A01661">
              <w:rPr>
                <w:rFonts w:ascii="Times New Roman" w:hAnsi="Times New Roman" w:cs="Times New Roman"/>
                <w:b/>
              </w:rPr>
              <w:t>7º Período</w:t>
            </w:r>
          </w:p>
        </w:tc>
      </w:tr>
      <w:tr w:rsidR="009B0E51" w:rsidRPr="00A01661" w14:paraId="4A1A2C22" w14:textId="77777777" w:rsidTr="00D31783">
        <w:trPr>
          <w:trHeight w:val="244"/>
        </w:trPr>
        <w:tc>
          <w:tcPr>
            <w:tcW w:w="1368" w:type="dxa"/>
            <w:vMerge w:val="restart"/>
          </w:tcPr>
          <w:p w14:paraId="741999B2" w14:textId="77777777" w:rsidR="009B0E51" w:rsidRPr="00A01661" w:rsidRDefault="009B0E51" w:rsidP="005979A8">
            <w:pPr>
              <w:spacing w:after="0"/>
              <w:jc w:val="center"/>
              <w:rPr>
                <w:rFonts w:ascii="Times New Roman" w:hAnsi="Times New Roman" w:cs="Times New Roman"/>
              </w:rPr>
            </w:pPr>
            <w:r w:rsidRPr="00A01661">
              <w:rPr>
                <w:rFonts w:ascii="Times New Roman" w:hAnsi="Times New Roman" w:cs="Times New Roman"/>
              </w:rPr>
              <w:t>CH</w:t>
            </w:r>
          </w:p>
          <w:p w14:paraId="152A3030" w14:textId="77777777" w:rsidR="009B0E51" w:rsidRPr="00A01661" w:rsidRDefault="009B0E51"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0E8751EB" w14:textId="77777777" w:rsidR="009B0E51" w:rsidRPr="00A01661" w:rsidRDefault="009B0E51"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785E6BD9" w14:textId="77777777" w:rsidR="009B0E51" w:rsidRPr="00A01661" w:rsidRDefault="009B0E51" w:rsidP="005979A8">
            <w:pPr>
              <w:pStyle w:val="TEXTO0"/>
              <w:tabs>
                <w:tab w:val="clear" w:pos="283"/>
              </w:tabs>
              <w:spacing w:line="240" w:lineRule="auto"/>
              <w:rPr>
                <w:sz w:val="22"/>
                <w:szCs w:val="22"/>
              </w:rPr>
            </w:pPr>
            <w:r w:rsidRPr="00A01661">
              <w:rPr>
                <w:sz w:val="22"/>
                <w:szCs w:val="22"/>
              </w:rPr>
              <w:t>PRÉ-REQUISITOS:</w:t>
            </w:r>
          </w:p>
          <w:p w14:paraId="595C6EF9" w14:textId="77777777" w:rsidR="009B0E51" w:rsidRPr="00A01661" w:rsidRDefault="009B0E51" w:rsidP="005979A8">
            <w:pPr>
              <w:spacing w:after="0"/>
              <w:rPr>
                <w:rFonts w:ascii="Times New Roman" w:hAnsi="Times New Roman" w:cs="Times New Roman"/>
              </w:rPr>
            </w:pPr>
          </w:p>
        </w:tc>
      </w:tr>
      <w:tr w:rsidR="009B0E51" w:rsidRPr="00A01661" w14:paraId="160EB653" w14:textId="77777777" w:rsidTr="00D31783">
        <w:trPr>
          <w:trHeight w:val="274"/>
        </w:trPr>
        <w:tc>
          <w:tcPr>
            <w:tcW w:w="1368" w:type="dxa"/>
            <w:vMerge/>
          </w:tcPr>
          <w:p w14:paraId="691C00D8" w14:textId="77777777" w:rsidR="009B0E51" w:rsidRPr="00A01661" w:rsidRDefault="009B0E51" w:rsidP="005979A8">
            <w:pPr>
              <w:jc w:val="center"/>
              <w:rPr>
                <w:rFonts w:ascii="Times New Roman" w:hAnsi="Times New Roman" w:cs="Times New Roman"/>
              </w:rPr>
            </w:pPr>
          </w:p>
        </w:tc>
        <w:tc>
          <w:tcPr>
            <w:tcW w:w="706" w:type="dxa"/>
          </w:tcPr>
          <w:p w14:paraId="72595F45" w14:textId="77777777" w:rsidR="009B0E51" w:rsidRPr="00A01661" w:rsidRDefault="009B0E51"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69A8BD1F" w14:textId="77777777" w:rsidR="009B0E51" w:rsidRPr="00A01661" w:rsidRDefault="009B0E51"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096C2D33" w14:textId="77777777" w:rsidR="009B0E51" w:rsidRPr="00A01661" w:rsidRDefault="009B0E51" w:rsidP="005979A8">
            <w:pPr>
              <w:rPr>
                <w:rFonts w:ascii="Times New Roman" w:hAnsi="Times New Roman" w:cs="Times New Roman"/>
              </w:rPr>
            </w:pPr>
          </w:p>
        </w:tc>
      </w:tr>
      <w:tr w:rsidR="009B0E51" w:rsidRPr="00A01661" w14:paraId="36FD1D4A" w14:textId="77777777" w:rsidTr="00D31783">
        <w:trPr>
          <w:trHeight w:val="223"/>
        </w:trPr>
        <w:tc>
          <w:tcPr>
            <w:tcW w:w="1368" w:type="dxa"/>
            <w:vMerge/>
          </w:tcPr>
          <w:p w14:paraId="4D755BDA" w14:textId="77777777" w:rsidR="009B0E51" w:rsidRPr="00A01661" w:rsidRDefault="009B0E51" w:rsidP="005979A8">
            <w:pPr>
              <w:jc w:val="center"/>
              <w:rPr>
                <w:rFonts w:ascii="Times New Roman" w:hAnsi="Times New Roman" w:cs="Times New Roman"/>
              </w:rPr>
            </w:pPr>
          </w:p>
        </w:tc>
        <w:tc>
          <w:tcPr>
            <w:tcW w:w="706" w:type="dxa"/>
          </w:tcPr>
          <w:p w14:paraId="2A51A1E6" w14:textId="77777777" w:rsidR="009B0E51" w:rsidRPr="00A01661" w:rsidRDefault="009B0E51" w:rsidP="005979A8">
            <w:pPr>
              <w:jc w:val="center"/>
              <w:rPr>
                <w:rFonts w:ascii="Times New Roman" w:hAnsi="Times New Roman" w:cs="Times New Roman"/>
              </w:rPr>
            </w:pPr>
            <w:r w:rsidRPr="00A01661">
              <w:rPr>
                <w:rFonts w:ascii="Times New Roman" w:hAnsi="Times New Roman" w:cs="Times New Roman"/>
              </w:rPr>
              <w:t>4</w:t>
            </w:r>
          </w:p>
        </w:tc>
        <w:tc>
          <w:tcPr>
            <w:tcW w:w="696" w:type="dxa"/>
          </w:tcPr>
          <w:p w14:paraId="18BCB705" w14:textId="77777777" w:rsidR="009B0E51" w:rsidRPr="00A01661" w:rsidRDefault="009B0E51" w:rsidP="005979A8">
            <w:pPr>
              <w:jc w:val="center"/>
              <w:rPr>
                <w:rFonts w:ascii="Times New Roman" w:hAnsi="Times New Roman" w:cs="Times New Roman"/>
              </w:rPr>
            </w:pPr>
          </w:p>
        </w:tc>
        <w:tc>
          <w:tcPr>
            <w:tcW w:w="5877" w:type="dxa"/>
            <w:gridSpan w:val="2"/>
            <w:vMerge/>
          </w:tcPr>
          <w:p w14:paraId="1AC5F2B7" w14:textId="77777777" w:rsidR="009B0E51" w:rsidRPr="00A01661" w:rsidRDefault="009B0E51" w:rsidP="005979A8">
            <w:pPr>
              <w:rPr>
                <w:rFonts w:ascii="Times New Roman" w:hAnsi="Times New Roman" w:cs="Times New Roman"/>
              </w:rPr>
            </w:pPr>
          </w:p>
        </w:tc>
      </w:tr>
      <w:tr w:rsidR="009B0E51" w:rsidRPr="00A01661" w14:paraId="5B60BBF6" w14:textId="77777777" w:rsidTr="00D31783">
        <w:tc>
          <w:tcPr>
            <w:tcW w:w="8647" w:type="dxa"/>
            <w:gridSpan w:val="5"/>
          </w:tcPr>
          <w:p w14:paraId="27596C50" w14:textId="77777777" w:rsidR="009B0E51" w:rsidRPr="00A01661" w:rsidRDefault="009B0E51" w:rsidP="005979A8">
            <w:pPr>
              <w:spacing w:line="240" w:lineRule="auto"/>
              <w:jc w:val="both"/>
              <w:rPr>
                <w:rFonts w:ascii="Times New Roman" w:hAnsi="Times New Roman" w:cs="Times New Roman"/>
                <w:bCs/>
              </w:rPr>
            </w:pPr>
            <w:r w:rsidRPr="00A01661">
              <w:rPr>
                <w:rFonts w:ascii="Times New Roman" w:hAnsi="Times New Roman" w:cs="Times New Roman"/>
                <w:b/>
              </w:rPr>
              <w:t>EMENTA</w:t>
            </w:r>
            <w:r w:rsidRPr="00A01661">
              <w:rPr>
                <w:rFonts w:ascii="Times New Roman" w:hAnsi="Times New Roman" w:cs="Times New Roman"/>
              </w:rPr>
              <w:t>:</w:t>
            </w:r>
            <w:r w:rsidR="00D31783" w:rsidRPr="00A01661">
              <w:rPr>
                <w:rFonts w:ascii="Times New Roman" w:hAnsi="Times New Roman" w:cs="Times New Roman"/>
              </w:rPr>
              <w:t xml:space="preserve"> </w:t>
            </w:r>
            <w:r w:rsidRPr="00A01661">
              <w:rPr>
                <w:rFonts w:ascii="Times New Roman" w:hAnsi="Times New Roman" w:cs="Times New Roman"/>
                <w:bCs/>
              </w:rPr>
              <w:t>Momento Atual da Educação do Campo. Traços de identidade da Educação do Campo. Formação humana vinculada a uma concepção de campo. Luta por políticas públicas que garantam o acesso universal à educação. Movimentos Sociais como sujeitos da Educação do Campo. Vínculo com a matriz pedagógica do trabalho e da cultura. Valorização e formação dos educadores. Escola no projeto da Educação do Campo: Socialização ou vivência de relações sociais; Socialização e produção de diferentes saberes.</w:t>
            </w:r>
          </w:p>
          <w:p w14:paraId="2C9CF708" w14:textId="77777777" w:rsidR="009B0E51" w:rsidRPr="00A01661" w:rsidRDefault="00D31783" w:rsidP="005979A8">
            <w:pPr>
              <w:spacing w:line="240" w:lineRule="auto"/>
              <w:rPr>
                <w:rFonts w:ascii="Times New Roman" w:hAnsi="Times New Roman" w:cs="Times New Roman"/>
                <w:b/>
                <w:bCs/>
              </w:rPr>
            </w:pPr>
            <w:r w:rsidRPr="00A01661">
              <w:rPr>
                <w:rFonts w:ascii="Times New Roman" w:hAnsi="Times New Roman" w:cs="Times New Roman"/>
                <w:b/>
                <w:bCs/>
              </w:rPr>
              <w:t>REFERÊNCIAS</w:t>
            </w:r>
          </w:p>
          <w:p w14:paraId="1CBDA9B4"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ARROYO, Miguel e FERNANDES, Bernardo </w:t>
            </w:r>
            <w:proofErr w:type="spellStart"/>
            <w:r w:rsidRPr="00A01661">
              <w:rPr>
                <w:rFonts w:ascii="Times New Roman" w:hAnsi="Times New Roman" w:cs="Times New Roman"/>
              </w:rPr>
              <w:t>Mançano</w:t>
            </w:r>
            <w:proofErr w:type="spellEnd"/>
            <w:r w:rsidRPr="00A01661">
              <w:rPr>
                <w:rFonts w:ascii="Times New Roman" w:hAnsi="Times New Roman" w:cs="Times New Roman"/>
              </w:rPr>
              <w:t xml:space="preserve">. </w:t>
            </w:r>
            <w:r w:rsidRPr="00A01661">
              <w:rPr>
                <w:rFonts w:ascii="Times New Roman" w:hAnsi="Times New Roman" w:cs="Times New Roman"/>
                <w:b/>
              </w:rPr>
              <w:t>Por uma educação básica do campo: a educação básica e o movimento social no campo</w:t>
            </w:r>
            <w:r w:rsidRPr="00A01661">
              <w:rPr>
                <w:rFonts w:ascii="Times New Roman" w:hAnsi="Times New Roman" w:cs="Times New Roman"/>
              </w:rPr>
              <w:t>. V.2. Brasília, 1999.</w:t>
            </w:r>
          </w:p>
          <w:p w14:paraId="33240FEB"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BENJAMIN, César e CALDART, Roseli Salete. </w:t>
            </w:r>
            <w:r w:rsidRPr="00A01661">
              <w:rPr>
                <w:rFonts w:ascii="Times New Roman" w:hAnsi="Times New Roman" w:cs="Times New Roman"/>
                <w:b/>
              </w:rPr>
              <w:t xml:space="preserve">Por uma educação básica do campo: projeto popular e escolas do campo. </w:t>
            </w:r>
            <w:r w:rsidRPr="00A01661">
              <w:rPr>
                <w:rFonts w:ascii="Times New Roman" w:hAnsi="Times New Roman" w:cs="Times New Roman"/>
              </w:rPr>
              <w:t>V.3. Brasília, 1999.</w:t>
            </w:r>
          </w:p>
          <w:p w14:paraId="098386B0"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CALAZANS, Maria Julieta Costa. </w:t>
            </w:r>
            <w:r w:rsidRPr="00A01661">
              <w:rPr>
                <w:rFonts w:ascii="Times New Roman" w:hAnsi="Times New Roman" w:cs="Times New Roman"/>
                <w:b/>
              </w:rPr>
              <w:t>Para compreender a educação do Estado no meio rural – traços de uma trajetória.</w:t>
            </w:r>
            <w:r w:rsidRPr="00A01661">
              <w:rPr>
                <w:rFonts w:ascii="Times New Roman" w:hAnsi="Times New Roman" w:cs="Times New Roman"/>
              </w:rPr>
              <w:t xml:space="preserve"> In.: THERRIEN, Jacques e DAMASCENO, Maria Nobre (coord.). </w:t>
            </w:r>
            <w:r w:rsidRPr="00A01661">
              <w:rPr>
                <w:rFonts w:ascii="Times New Roman" w:hAnsi="Times New Roman" w:cs="Times New Roman"/>
                <w:b/>
              </w:rPr>
              <w:t>Educação e Escola no Campo.</w:t>
            </w:r>
            <w:r w:rsidRPr="00A01661">
              <w:rPr>
                <w:rFonts w:ascii="Times New Roman" w:hAnsi="Times New Roman" w:cs="Times New Roman"/>
              </w:rPr>
              <w:t xml:space="preserve"> Campinas: Papirus, 1993.</w:t>
            </w:r>
          </w:p>
          <w:p w14:paraId="15D2B906"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CALDART, Roseli Salete. </w:t>
            </w:r>
            <w:r w:rsidRPr="00A01661">
              <w:rPr>
                <w:rFonts w:ascii="Times New Roman" w:hAnsi="Times New Roman" w:cs="Times New Roman"/>
                <w:b/>
              </w:rPr>
              <w:t>Por Uma Educação do Campo: traços de uma identidade em construção.</w:t>
            </w:r>
            <w:r w:rsidRPr="00A01661">
              <w:rPr>
                <w:rFonts w:ascii="Times New Roman" w:hAnsi="Times New Roman" w:cs="Times New Roman"/>
              </w:rPr>
              <w:t xml:space="preserve"> In.: Por Uma Educação do Campo: Identidade e Políticas Públicas. V. 4. Brasília, 2002.</w:t>
            </w:r>
          </w:p>
          <w:p w14:paraId="5010DFAA"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KOLLING, Edgar, NERY, Israel e MOLINA, Mônica </w:t>
            </w:r>
            <w:proofErr w:type="spellStart"/>
            <w:r w:rsidRPr="00A01661">
              <w:rPr>
                <w:rFonts w:ascii="Times New Roman" w:hAnsi="Times New Roman" w:cs="Times New Roman"/>
              </w:rPr>
              <w:t>Castagna</w:t>
            </w:r>
            <w:proofErr w:type="spellEnd"/>
            <w:r w:rsidRPr="00A01661">
              <w:rPr>
                <w:rFonts w:ascii="Times New Roman" w:hAnsi="Times New Roman" w:cs="Times New Roman"/>
              </w:rPr>
              <w:t xml:space="preserve"> (Org.). </w:t>
            </w:r>
            <w:r w:rsidRPr="00A01661">
              <w:rPr>
                <w:rFonts w:ascii="Times New Roman" w:hAnsi="Times New Roman" w:cs="Times New Roman"/>
                <w:b/>
              </w:rPr>
              <w:t xml:space="preserve">Por uma educação básica do campo. </w:t>
            </w:r>
            <w:r w:rsidRPr="00A01661">
              <w:rPr>
                <w:rFonts w:ascii="Times New Roman" w:hAnsi="Times New Roman" w:cs="Times New Roman"/>
              </w:rPr>
              <w:t>V.1. Brasília, 1999.</w:t>
            </w:r>
          </w:p>
          <w:p w14:paraId="32615759" w14:textId="77777777" w:rsidR="009B0E51" w:rsidRPr="00A01661" w:rsidRDefault="009B0E51" w:rsidP="005979A8">
            <w:pPr>
              <w:spacing w:line="240" w:lineRule="auto"/>
              <w:rPr>
                <w:rFonts w:ascii="Times New Roman" w:hAnsi="Times New Roman" w:cs="Times New Roman"/>
              </w:rPr>
            </w:pPr>
            <w:r w:rsidRPr="00A01661">
              <w:rPr>
                <w:rFonts w:ascii="Times New Roman" w:hAnsi="Times New Roman" w:cs="Times New Roman"/>
              </w:rPr>
              <w:t xml:space="preserve">KOLLING, Edgar Jorge, CERIOLI, Paulo Ricardo e CALDART, Roseli Salete (Org.). </w:t>
            </w:r>
            <w:r w:rsidRPr="00A01661">
              <w:rPr>
                <w:rFonts w:ascii="Times New Roman" w:hAnsi="Times New Roman" w:cs="Times New Roman"/>
                <w:b/>
              </w:rPr>
              <w:t>Por Uma Educação do Campo: Identidade e Políticas Públicas</w:t>
            </w:r>
            <w:r w:rsidRPr="00A01661">
              <w:rPr>
                <w:rFonts w:ascii="Times New Roman" w:hAnsi="Times New Roman" w:cs="Times New Roman"/>
              </w:rPr>
              <w:t>. V. 4. Brasília, 2002.</w:t>
            </w:r>
          </w:p>
        </w:tc>
      </w:tr>
    </w:tbl>
    <w:p w14:paraId="2917A2E9" w14:textId="77777777" w:rsidR="009B0E51" w:rsidRPr="00A01661" w:rsidRDefault="009B0E51" w:rsidP="005979A8">
      <w:pPr>
        <w:rPr>
          <w:rFonts w:ascii="Times New Roman"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682"/>
        <w:gridCol w:w="4630"/>
        <w:gridCol w:w="1247"/>
      </w:tblGrid>
      <w:tr w:rsidR="007A0C56" w:rsidRPr="00A01661" w14:paraId="060E19B8" w14:textId="77777777" w:rsidTr="004E1A72">
        <w:tc>
          <w:tcPr>
            <w:tcW w:w="7400" w:type="dxa"/>
            <w:gridSpan w:val="4"/>
          </w:tcPr>
          <w:p w14:paraId="0AD1969F"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Educação e Culturas Afro-brasileiras e Indígenas</w:t>
            </w:r>
            <w:r w:rsidRPr="00A01661">
              <w:rPr>
                <w:rFonts w:ascii="Times New Roman" w:hAnsi="Times New Roman" w:cs="Times New Roman"/>
              </w:rPr>
              <w:t xml:space="preserve"> (OBRIGATÓRIA)</w:t>
            </w:r>
          </w:p>
        </w:tc>
        <w:tc>
          <w:tcPr>
            <w:tcW w:w="1247" w:type="dxa"/>
          </w:tcPr>
          <w:p w14:paraId="258BFA4D"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7º Período</w:t>
            </w:r>
          </w:p>
        </w:tc>
      </w:tr>
      <w:tr w:rsidR="007A0C56" w:rsidRPr="00A01661" w14:paraId="41C24030" w14:textId="77777777" w:rsidTr="007A0C56">
        <w:tc>
          <w:tcPr>
            <w:tcW w:w="8647" w:type="dxa"/>
            <w:gridSpan w:val="5"/>
          </w:tcPr>
          <w:p w14:paraId="65FD4EBB" w14:textId="77777777" w:rsidR="007A0C56" w:rsidRPr="00A01661" w:rsidRDefault="007A0C56" w:rsidP="005979A8">
            <w:pPr>
              <w:rPr>
                <w:rFonts w:ascii="Times New Roman" w:hAnsi="Times New Roman" w:cs="Times New Roman"/>
              </w:rPr>
            </w:pPr>
          </w:p>
        </w:tc>
      </w:tr>
      <w:tr w:rsidR="007A0C56" w:rsidRPr="00A01661" w14:paraId="6F9D7E0C" w14:textId="77777777" w:rsidTr="007A0C56">
        <w:trPr>
          <w:trHeight w:val="230"/>
        </w:trPr>
        <w:tc>
          <w:tcPr>
            <w:tcW w:w="1368" w:type="dxa"/>
            <w:vMerge w:val="restart"/>
          </w:tcPr>
          <w:p w14:paraId="54254CA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35F9722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3D9C84A7"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3899CFA3"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7FBF794D" w14:textId="77777777" w:rsidR="007A0C56" w:rsidRPr="00A01661" w:rsidRDefault="007A0C56" w:rsidP="005979A8">
            <w:pPr>
              <w:rPr>
                <w:rFonts w:ascii="Times New Roman" w:hAnsi="Times New Roman" w:cs="Times New Roman"/>
              </w:rPr>
            </w:pPr>
          </w:p>
        </w:tc>
      </w:tr>
      <w:tr w:rsidR="007A0C56" w:rsidRPr="00A01661" w14:paraId="7E742244" w14:textId="77777777" w:rsidTr="007A0C56">
        <w:trPr>
          <w:trHeight w:val="247"/>
        </w:trPr>
        <w:tc>
          <w:tcPr>
            <w:tcW w:w="1368" w:type="dxa"/>
            <w:vMerge/>
          </w:tcPr>
          <w:p w14:paraId="07F994F7" w14:textId="77777777" w:rsidR="007A0C56" w:rsidRPr="00A01661" w:rsidRDefault="007A0C56" w:rsidP="005979A8">
            <w:pPr>
              <w:jc w:val="center"/>
              <w:rPr>
                <w:rFonts w:ascii="Times New Roman" w:hAnsi="Times New Roman" w:cs="Times New Roman"/>
              </w:rPr>
            </w:pPr>
          </w:p>
        </w:tc>
        <w:tc>
          <w:tcPr>
            <w:tcW w:w="720" w:type="dxa"/>
          </w:tcPr>
          <w:p w14:paraId="0CD46BE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82" w:type="dxa"/>
          </w:tcPr>
          <w:p w14:paraId="4C3D0C4F"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5D0E08CA" w14:textId="77777777" w:rsidR="007A0C56" w:rsidRPr="00A01661" w:rsidRDefault="007A0C56" w:rsidP="005979A8">
            <w:pPr>
              <w:rPr>
                <w:rFonts w:ascii="Times New Roman" w:hAnsi="Times New Roman" w:cs="Times New Roman"/>
              </w:rPr>
            </w:pPr>
          </w:p>
        </w:tc>
      </w:tr>
      <w:tr w:rsidR="007A0C56" w:rsidRPr="00A01661" w14:paraId="21532A34" w14:textId="77777777" w:rsidTr="007A0C56">
        <w:trPr>
          <w:trHeight w:val="355"/>
        </w:trPr>
        <w:tc>
          <w:tcPr>
            <w:tcW w:w="1368" w:type="dxa"/>
            <w:vMerge/>
          </w:tcPr>
          <w:p w14:paraId="485398B1" w14:textId="77777777" w:rsidR="007A0C56" w:rsidRPr="00A01661" w:rsidRDefault="007A0C56" w:rsidP="005979A8">
            <w:pPr>
              <w:jc w:val="center"/>
              <w:rPr>
                <w:rFonts w:ascii="Times New Roman" w:hAnsi="Times New Roman" w:cs="Times New Roman"/>
              </w:rPr>
            </w:pPr>
          </w:p>
        </w:tc>
        <w:tc>
          <w:tcPr>
            <w:tcW w:w="720" w:type="dxa"/>
          </w:tcPr>
          <w:p w14:paraId="4A15A03B"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82" w:type="dxa"/>
          </w:tcPr>
          <w:p w14:paraId="3AB0E0C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c>
          <w:tcPr>
            <w:tcW w:w="5877" w:type="dxa"/>
            <w:gridSpan w:val="2"/>
            <w:vMerge/>
          </w:tcPr>
          <w:p w14:paraId="2EAC4155" w14:textId="77777777" w:rsidR="007A0C56" w:rsidRPr="00A01661" w:rsidRDefault="007A0C56" w:rsidP="005979A8">
            <w:pPr>
              <w:rPr>
                <w:rFonts w:ascii="Times New Roman" w:hAnsi="Times New Roman" w:cs="Times New Roman"/>
              </w:rPr>
            </w:pPr>
          </w:p>
        </w:tc>
      </w:tr>
      <w:tr w:rsidR="007A0C56" w:rsidRPr="00A01661" w14:paraId="016DADDC" w14:textId="77777777" w:rsidTr="007A0C56">
        <w:tc>
          <w:tcPr>
            <w:tcW w:w="8647" w:type="dxa"/>
            <w:gridSpan w:val="5"/>
          </w:tcPr>
          <w:p w14:paraId="0E86DBF1" w14:textId="77777777" w:rsidR="007A0C56" w:rsidRPr="00A01661" w:rsidRDefault="007A0C56" w:rsidP="005979A8">
            <w:pPr>
              <w:spacing w:line="240" w:lineRule="auto"/>
              <w:jc w:val="both"/>
              <w:rPr>
                <w:rFonts w:ascii="Times New Roman" w:hAnsi="Times New Roman" w:cs="Times New Roman"/>
              </w:rPr>
            </w:pPr>
            <w:r w:rsidRPr="00A01661">
              <w:rPr>
                <w:rFonts w:ascii="Times New Roman" w:hAnsi="Times New Roman" w:cs="Times New Roman"/>
              </w:rPr>
              <w:lastRenderedPageBreak/>
              <w:t>EMENTA: O conceito de cultura e suas aplicações  à educação e aos estudos étnicos no Brasil; Cultura Negra e Identidade; Etnias e culturas indígenas no Brasil; Identidade Nacional e Identidades Culturais; Família, Religião e Moralidades Indígenas e Negras; Movimentos Sociais, Estado e Políticas de Identidade.</w:t>
            </w:r>
          </w:p>
          <w:p w14:paraId="66B0783A"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b/>
                <w:bCs/>
              </w:rPr>
              <w:t>Referências básicas</w:t>
            </w:r>
          </w:p>
          <w:p w14:paraId="1B013472"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ANDRE, Marli Elisa. (</w:t>
            </w:r>
            <w:proofErr w:type="spellStart"/>
            <w:r w:rsidRPr="00A01661">
              <w:rPr>
                <w:rFonts w:ascii="Times New Roman" w:eastAsia="Times New Roman" w:hAnsi="Times New Roman" w:cs="Times New Roman"/>
                <w:lang w:eastAsia="pt-BR"/>
              </w:rPr>
              <w:t>org</w:t>
            </w:r>
            <w:proofErr w:type="spellEnd"/>
            <w:r w:rsidRPr="00A01661">
              <w:rPr>
                <w:rFonts w:ascii="Times New Roman" w:eastAsia="Times New Roman" w:hAnsi="Times New Roman" w:cs="Times New Roman"/>
                <w:lang w:eastAsia="pt-BR"/>
              </w:rPr>
              <w:t>).  Pedagogia das diferenças na sala de aula. São Paulo: Papirus, 2012.</w:t>
            </w:r>
            <w:r w:rsidRPr="00A01661">
              <w:rPr>
                <w:rFonts w:ascii="Times New Roman" w:eastAsia="Times New Roman" w:hAnsi="Times New Roman" w:cs="Times New Roman"/>
                <w:lang w:eastAsia="pt-BR"/>
              </w:rPr>
              <w:br/>
              <w:t xml:space="preserve">LOPES, Nei Fernandes. História e cultura africana e afro-brasileira. São Paulo: </w:t>
            </w:r>
            <w:proofErr w:type="spellStart"/>
            <w:r w:rsidRPr="00A01661">
              <w:rPr>
                <w:rFonts w:ascii="Times New Roman" w:eastAsia="Times New Roman" w:hAnsi="Times New Roman" w:cs="Times New Roman"/>
                <w:lang w:eastAsia="pt-BR"/>
              </w:rPr>
              <w:t>Barsa</w:t>
            </w:r>
            <w:proofErr w:type="spellEnd"/>
            <w:r w:rsidRPr="00A01661">
              <w:rPr>
                <w:rFonts w:ascii="Times New Roman" w:eastAsia="Times New Roman" w:hAnsi="Times New Roman" w:cs="Times New Roman"/>
                <w:lang w:eastAsia="pt-BR"/>
              </w:rPr>
              <w:t xml:space="preserve"> Planeta, 2008.</w:t>
            </w:r>
          </w:p>
          <w:p w14:paraId="1845B80F" w14:textId="77777777" w:rsidR="00F85C57"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MOREIRA, </w:t>
            </w:r>
            <w:proofErr w:type="spellStart"/>
            <w:r w:rsidRPr="00A01661">
              <w:rPr>
                <w:rFonts w:ascii="Times New Roman" w:eastAsia="Times New Roman" w:hAnsi="Times New Roman" w:cs="Times New Roman"/>
                <w:lang w:eastAsia="pt-BR"/>
              </w:rPr>
              <w:t>Antonio</w:t>
            </w:r>
            <w:proofErr w:type="spellEnd"/>
            <w:r w:rsidRPr="00A01661">
              <w:rPr>
                <w:rFonts w:ascii="Times New Roman" w:eastAsia="Times New Roman" w:hAnsi="Times New Roman" w:cs="Times New Roman"/>
                <w:lang w:eastAsia="pt-BR"/>
              </w:rPr>
              <w:t xml:space="preserve"> Flavio Barbosa (</w:t>
            </w:r>
            <w:proofErr w:type="spellStart"/>
            <w:r w:rsidRPr="00A01661">
              <w:rPr>
                <w:rFonts w:ascii="Times New Roman" w:eastAsia="Times New Roman" w:hAnsi="Times New Roman" w:cs="Times New Roman"/>
                <w:lang w:eastAsia="pt-BR"/>
              </w:rPr>
              <w:t>Org</w:t>
            </w:r>
            <w:proofErr w:type="spellEnd"/>
            <w:r w:rsidRPr="00A01661">
              <w:rPr>
                <w:rFonts w:ascii="Times New Roman" w:eastAsia="Times New Roman" w:hAnsi="Times New Roman" w:cs="Times New Roman"/>
                <w:lang w:eastAsia="pt-BR"/>
              </w:rPr>
              <w:t>). Multiculturalismo: diferenças culturais e práticas pedagógicas. 7. ed. Petrópolis, RJ: Vozes, 2011.</w:t>
            </w:r>
          </w:p>
          <w:p w14:paraId="45B2C53B" w14:textId="77777777" w:rsidR="007A0C56" w:rsidRPr="00A01661" w:rsidRDefault="007A0C56" w:rsidP="005979A8">
            <w:pPr>
              <w:spacing w:after="0" w:line="240" w:lineRule="auto"/>
              <w:rPr>
                <w:rFonts w:ascii="Times New Roman" w:eastAsia="Times New Roman" w:hAnsi="Times New Roman" w:cs="Times New Roman"/>
                <w:b/>
                <w:lang w:eastAsia="pt-BR"/>
              </w:rPr>
            </w:pPr>
            <w:r w:rsidRPr="00A01661">
              <w:rPr>
                <w:rFonts w:ascii="Times New Roman" w:eastAsia="Times New Roman" w:hAnsi="Times New Roman" w:cs="Times New Roman"/>
                <w:lang w:eastAsia="pt-BR"/>
              </w:rPr>
              <w:t xml:space="preserve"> </w:t>
            </w:r>
          </w:p>
          <w:p w14:paraId="76454198" w14:textId="77777777" w:rsidR="007A0C56" w:rsidRPr="00A01661" w:rsidRDefault="00F85C57" w:rsidP="005979A8">
            <w:pPr>
              <w:spacing w:after="0" w:line="240" w:lineRule="auto"/>
              <w:rPr>
                <w:rFonts w:ascii="Times New Roman" w:eastAsia="Times New Roman" w:hAnsi="Times New Roman" w:cs="Times New Roman"/>
                <w:b/>
                <w:lang w:eastAsia="pt-BR"/>
              </w:rPr>
            </w:pPr>
            <w:r w:rsidRPr="00A01661">
              <w:rPr>
                <w:rFonts w:ascii="Times New Roman" w:eastAsia="Times New Roman" w:hAnsi="Times New Roman" w:cs="Times New Roman"/>
                <w:b/>
                <w:lang w:eastAsia="pt-BR"/>
              </w:rPr>
              <w:t>Referência</w:t>
            </w:r>
            <w:r w:rsidR="007A0C56" w:rsidRPr="00A01661">
              <w:rPr>
                <w:rFonts w:ascii="Times New Roman" w:eastAsia="Times New Roman" w:hAnsi="Times New Roman" w:cs="Times New Roman"/>
                <w:b/>
                <w:lang w:eastAsia="pt-BR"/>
              </w:rPr>
              <w:t xml:space="preserve"> Complementar:</w:t>
            </w:r>
          </w:p>
          <w:p w14:paraId="59F26A44" w14:textId="77777777" w:rsidR="00F85C57" w:rsidRPr="00A01661" w:rsidRDefault="00F85C57" w:rsidP="005979A8">
            <w:pPr>
              <w:spacing w:after="0" w:line="240" w:lineRule="auto"/>
              <w:rPr>
                <w:rFonts w:ascii="Times New Roman" w:eastAsia="Times New Roman" w:hAnsi="Times New Roman" w:cs="Times New Roman"/>
                <w:lang w:eastAsia="pt-BR"/>
              </w:rPr>
            </w:pPr>
          </w:p>
          <w:p w14:paraId="43E38AE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CANDAU, Vera Maria (</w:t>
            </w:r>
            <w:proofErr w:type="spellStart"/>
            <w:r w:rsidRPr="00A01661">
              <w:rPr>
                <w:rFonts w:ascii="Times New Roman" w:eastAsia="Times New Roman" w:hAnsi="Times New Roman" w:cs="Times New Roman"/>
                <w:lang w:eastAsia="pt-BR"/>
              </w:rPr>
              <w:t>Org</w:t>
            </w:r>
            <w:proofErr w:type="spellEnd"/>
            <w:r w:rsidRPr="00A01661">
              <w:rPr>
                <w:rFonts w:ascii="Times New Roman" w:eastAsia="Times New Roman" w:hAnsi="Times New Roman" w:cs="Times New Roman"/>
                <w:lang w:eastAsia="pt-BR"/>
              </w:rPr>
              <w:t>). Didática Crítica Intercultural: aproximações. Petrópolis, RJ: Vozes, 2012.</w:t>
            </w:r>
          </w:p>
          <w:p w14:paraId="0B544504"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OLIVEIRA FILHO, João Pacheco de (Org.) A viagem da volta: </w:t>
            </w:r>
            <w:proofErr w:type="spellStart"/>
            <w:r w:rsidRPr="00A01661">
              <w:rPr>
                <w:rFonts w:ascii="Times New Roman" w:eastAsia="Times New Roman" w:hAnsi="Times New Roman" w:cs="Times New Roman"/>
                <w:lang w:eastAsia="pt-BR"/>
              </w:rPr>
              <w:t>etinicidade</w:t>
            </w:r>
            <w:proofErr w:type="spellEnd"/>
            <w:r w:rsidRPr="00A01661">
              <w:rPr>
                <w:rFonts w:ascii="Times New Roman" w:eastAsia="Times New Roman" w:hAnsi="Times New Roman" w:cs="Times New Roman"/>
                <w:lang w:eastAsia="pt-BR"/>
              </w:rPr>
              <w:t>, política e reelaboração no Nordeste Indígena. 2. ed. Rio de Janeiro: Contra Capa, 2004</w:t>
            </w:r>
          </w:p>
          <w:p w14:paraId="3AE86B6B" w14:textId="77777777" w:rsidR="007A0C56" w:rsidRPr="00A01661" w:rsidRDefault="007A0C56" w:rsidP="005979A8">
            <w:pPr>
              <w:rPr>
                <w:rFonts w:ascii="Times New Roman" w:hAnsi="Times New Roman" w:cs="Times New Roman"/>
              </w:rPr>
            </w:pPr>
          </w:p>
        </w:tc>
      </w:tr>
    </w:tbl>
    <w:p w14:paraId="67B3770F" w14:textId="77777777" w:rsidR="007A0C56" w:rsidRPr="00A01661" w:rsidRDefault="007A0C56" w:rsidP="005979A8">
      <w:pPr>
        <w:rPr>
          <w:rFonts w:ascii="Times New Roman" w:hAnsi="Times New Roman" w:cs="Times New Roman"/>
        </w:rPr>
      </w:pPr>
    </w:p>
    <w:p w14:paraId="6AEB65BF"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DISCIPLINAS OPTATIVAS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93"/>
        <w:gridCol w:w="709"/>
        <w:gridCol w:w="5044"/>
        <w:gridCol w:w="833"/>
      </w:tblGrid>
      <w:tr w:rsidR="007A0C56" w:rsidRPr="00A01661" w14:paraId="2027F990" w14:textId="77777777" w:rsidTr="007A0C56">
        <w:tc>
          <w:tcPr>
            <w:tcW w:w="7814" w:type="dxa"/>
            <w:gridSpan w:val="4"/>
          </w:tcPr>
          <w:p w14:paraId="63AB39E2" w14:textId="77777777" w:rsidR="007A0C56" w:rsidRPr="00A01661" w:rsidRDefault="007A0C56" w:rsidP="005979A8">
            <w:pPr>
              <w:spacing w:after="0"/>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rPr>
              <w:t xml:space="preserve">Educação, Ludicidade e Corporeidade </w:t>
            </w:r>
            <w:r w:rsidRPr="00A01661">
              <w:rPr>
                <w:rFonts w:ascii="Times New Roman" w:hAnsi="Times New Roman" w:cs="Times New Roman"/>
              </w:rPr>
              <w:t>(OPTATIVA)</w:t>
            </w:r>
          </w:p>
        </w:tc>
        <w:tc>
          <w:tcPr>
            <w:tcW w:w="833" w:type="dxa"/>
          </w:tcPr>
          <w:p w14:paraId="3AD889B7"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01</w:t>
            </w:r>
          </w:p>
        </w:tc>
      </w:tr>
      <w:tr w:rsidR="007A0C56" w:rsidRPr="00A01661" w14:paraId="2052DEA6" w14:textId="77777777" w:rsidTr="007A0C56">
        <w:trPr>
          <w:trHeight w:val="258"/>
        </w:trPr>
        <w:tc>
          <w:tcPr>
            <w:tcW w:w="1368" w:type="dxa"/>
            <w:vMerge w:val="restart"/>
          </w:tcPr>
          <w:p w14:paraId="389DD91D"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CH</w:t>
            </w:r>
          </w:p>
          <w:p w14:paraId="1A9EF22C"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5EBD4425"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1DEC2832"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07CEB719"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w:t>
            </w:r>
          </w:p>
        </w:tc>
      </w:tr>
      <w:tr w:rsidR="007A0C56" w:rsidRPr="00A01661" w14:paraId="2F4AE403" w14:textId="77777777" w:rsidTr="007A0C56">
        <w:trPr>
          <w:trHeight w:val="206"/>
        </w:trPr>
        <w:tc>
          <w:tcPr>
            <w:tcW w:w="1368" w:type="dxa"/>
            <w:vMerge/>
          </w:tcPr>
          <w:p w14:paraId="2634525C" w14:textId="77777777" w:rsidR="007A0C56" w:rsidRPr="00A01661" w:rsidRDefault="007A0C56" w:rsidP="005979A8">
            <w:pPr>
              <w:jc w:val="center"/>
              <w:rPr>
                <w:rFonts w:ascii="Times New Roman" w:hAnsi="Times New Roman" w:cs="Times New Roman"/>
              </w:rPr>
            </w:pPr>
          </w:p>
        </w:tc>
        <w:tc>
          <w:tcPr>
            <w:tcW w:w="693" w:type="dxa"/>
          </w:tcPr>
          <w:p w14:paraId="404854E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709" w:type="dxa"/>
          </w:tcPr>
          <w:p w14:paraId="31EE3F0B"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1BF55F04" w14:textId="77777777" w:rsidR="007A0C56" w:rsidRPr="00A01661" w:rsidRDefault="007A0C56" w:rsidP="005979A8">
            <w:pPr>
              <w:rPr>
                <w:rFonts w:ascii="Times New Roman" w:hAnsi="Times New Roman" w:cs="Times New Roman"/>
              </w:rPr>
            </w:pPr>
          </w:p>
        </w:tc>
      </w:tr>
      <w:tr w:rsidR="007A0C56" w:rsidRPr="00A01661" w14:paraId="23234745" w14:textId="77777777" w:rsidTr="007A0C56">
        <w:trPr>
          <w:trHeight w:val="359"/>
        </w:trPr>
        <w:tc>
          <w:tcPr>
            <w:tcW w:w="1368" w:type="dxa"/>
            <w:vMerge/>
          </w:tcPr>
          <w:p w14:paraId="671A0C79" w14:textId="77777777" w:rsidR="007A0C56" w:rsidRPr="00A01661" w:rsidRDefault="007A0C56" w:rsidP="005979A8">
            <w:pPr>
              <w:jc w:val="center"/>
              <w:rPr>
                <w:rFonts w:ascii="Times New Roman" w:hAnsi="Times New Roman" w:cs="Times New Roman"/>
              </w:rPr>
            </w:pPr>
          </w:p>
        </w:tc>
        <w:tc>
          <w:tcPr>
            <w:tcW w:w="693" w:type="dxa"/>
          </w:tcPr>
          <w:p w14:paraId="6D5D5F7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709" w:type="dxa"/>
          </w:tcPr>
          <w:p w14:paraId="32233197" w14:textId="77777777" w:rsidR="007A0C56" w:rsidRPr="00A01661" w:rsidRDefault="007A0C56" w:rsidP="005979A8">
            <w:pPr>
              <w:jc w:val="center"/>
              <w:rPr>
                <w:rFonts w:ascii="Times New Roman" w:hAnsi="Times New Roman" w:cs="Times New Roman"/>
              </w:rPr>
            </w:pPr>
          </w:p>
        </w:tc>
        <w:tc>
          <w:tcPr>
            <w:tcW w:w="5877" w:type="dxa"/>
            <w:gridSpan w:val="2"/>
            <w:vMerge/>
          </w:tcPr>
          <w:p w14:paraId="0B3248E6" w14:textId="77777777" w:rsidR="007A0C56" w:rsidRPr="00A01661" w:rsidRDefault="007A0C56" w:rsidP="005979A8">
            <w:pPr>
              <w:rPr>
                <w:rFonts w:ascii="Times New Roman" w:hAnsi="Times New Roman" w:cs="Times New Roman"/>
              </w:rPr>
            </w:pPr>
          </w:p>
        </w:tc>
      </w:tr>
      <w:tr w:rsidR="007A0C56" w:rsidRPr="00A01661" w14:paraId="6924B856" w14:textId="77777777" w:rsidTr="007A0C56">
        <w:trPr>
          <w:trHeight w:val="359"/>
        </w:trPr>
        <w:tc>
          <w:tcPr>
            <w:tcW w:w="8647" w:type="dxa"/>
            <w:gridSpan w:val="5"/>
          </w:tcPr>
          <w:p w14:paraId="1B71DFE3"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xml:space="preserve"> Histórico, conceito, classificação e importância de recreação, lazer e jogos. Orientação para recreação, Lazer e Jogos. Atividades Rítmicas e manuais. Festas Escolares. Atividades complementares.</w:t>
            </w:r>
          </w:p>
          <w:p w14:paraId="7AA6B551" w14:textId="77777777" w:rsidR="007A0C56" w:rsidRPr="00A01661" w:rsidRDefault="007A0C56" w:rsidP="005979A8">
            <w:pPr>
              <w:spacing w:line="240" w:lineRule="auto"/>
              <w:rPr>
                <w:rFonts w:ascii="Times New Roman" w:hAnsi="Times New Roman" w:cs="Times New Roman"/>
                <w:b/>
              </w:rPr>
            </w:pPr>
            <w:r w:rsidRPr="00A01661">
              <w:rPr>
                <w:rFonts w:ascii="Times New Roman" w:hAnsi="Times New Roman" w:cs="Times New Roman"/>
                <w:b/>
              </w:rPr>
              <w:t>REFERÊNCIAS:</w:t>
            </w:r>
          </w:p>
          <w:p w14:paraId="6886EAEB"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DUMAZEDIER, J. Lazer e cultura popular. São Paulo: Perspectiva, 1976.</w:t>
            </w:r>
          </w:p>
          <w:p w14:paraId="1AEF3B60"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__________. A revolução cultural do tempo livre. São Paulo: Studio Nobel; SESC, 1994.</w:t>
            </w:r>
          </w:p>
          <w:p w14:paraId="66C58AF8"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MARCELLINO, N. C. Lazer e humanização. Campinas: Papirus, 1983.</w:t>
            </w:r>
          </w:p>
          <w:p w14:paraId="437135AB" w14:textId="77777777" w:rsidR="007A0C56" w:rsidRPr="00A01661" w:rsidRDefault="007A0C56" w:rsidP="005979A8">
            <w:pPr>
              <w:spacing w:after="0" w:line="240" w:lineRule="auto"/>
              <w:rPr>
                <w:rFonts w:ascii="Times New Roman" w:hAnsi="Times New Roman" w:cs="Times New Roman"/>
              </w:rPr>
            </w:pPr>
            <w:r w:rsidRPr="00A01661">
              <w:rPr>
                <w:rFonts w:ascii="Times New Roman" w:eastAsia="Times New Roman" w:hAnsi="Times New Roman" w:cs="Times New Roman"/>
                <w:lang w:eastAsia="pt-BR"/>
              </w:rPr>
              <w:t>OLIVEIRA, P. S. Tempo livre, trabalho e lutas sociais. Reflexão. Campinas, nº 35, p. 7-14,</w:t>
            </w:r>
            <w:r w:rsidRPr="00A01661">
              <w:rPr>
                <w:rFonts w:ascii="Times New Roman" w:hAnsi="Times New Roman" w:cs="Times New Roman"/>
              </w:rPr>
              <w:t xml:space="preserve"> 1986. </w:t>
            </w:r>
          </w:p>
        </w:tc>
      </w:tr>
    </w:tbl>
    <w:p w14:paraId="40C0A591" w14:textId="77777777" w:rsidR="007A0C56" w:rsidRPr="00A01661" w:rsidRDefault="007A0C56" w:rsidP="005979A8">
      <w:pPr>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79"/>
        <w:gridCol w:w="723"/>
        <w:gridCol w:w="4460"/>
        <w:gridCol w:w="1417"/>
      </w:tblGrid>
      <w:tr w:rsidR="007A0C56" w:rsidRPr="00A01661" w14:paraId="404C799F" w14:textId="77777777" w:rsidTr="007A0C56">
        <w:tc>
          <w:tcPr>
            <w:tcW w:w="7230" w:type="dxa"/>
            <w:gridSpan w:val="4"/>
          </w:tcPr>
          <w:p w14:paraId="399C7BDA"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bCs/>
              </w:rPr>
              <w:t>Recreação e Lazer</w:t>
            </w:r>
            <w:r w:rsidRPr="00A01661">
              <w:rPr>
                <w:rFonts w:ascii="Times New Roman" w:hAnsi="Times New Roman" w:cs="Times New Roman"/>
              </w:rPr>
              <w:t xml:space="preserve"> (OPTATIVA)</w:t>
            </w:r>
          </w:p>
        </w:tc>
        <w:tc>
          <w:tcPr>
            <w:tcW w:w="1417" w:type="dxa"/>
          </w:tcPr>
          <w:p w14:paraId="43481B4F"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02</w:t>
            </w:r>
          </w:p>
        </w:tc>
      </w:tr>
      <w:tr w:rsidR="007A0C56" w:rsidRPr="00A01661" w14:paraId="5A365085" w14:textId="77777777" w:rsidTr="007A0C56">
        <w:trPr>
          <w:trHeight w:val="326"/>
        </w:trPr>
        <w:tc>
          <w:tcPr>
            <w:tcW w:w="1368" w:type="dxa"/>
            <w:vMerge w:val="restart"/>
          </w:tcPr>
          <w:p w14:paraId="50E28D05"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1E48E4D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6D80C946"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00B67E37"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7414BA27"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r>
      <w:tr w:rsidR="007A0C56" w:rsidRPr="00A01661" w14:paraId="0AED4AB6" w14:textId="77777777" w:rsidTr="007A0C56">
        <w:trPr>
          <w:trHeight w:val="192"/>
        </w:trPr>
        <w:tc>
          <w:tcPr>
            <w:tcW w:w="1368" w:type="dxa"/>
            <w:vMerge/>
          </w:tcPr>
          <w:p w14:paraId="70BBE856" w14:textId="77777777" w:rsidR="007A0C56" w:rsidRPr="00A01661" w:rsidRDefault="007A0C56" w:rsidP="005979A8">
            <w:pPr>
              <w:jc w:val="center"/>
              <w:rPr>
                <w:rFonts w:ascii="Times New Roman" w:hAnsi="Times New Roman" w:cs="Times New Roman"/>
              </w:rPr>
            </w:pPr>
          </w:p>
        </w:tc>
        <w:tc>
          <w:tcPr>
            <w:tcW w:w="679" w:type="dxa"/>
          </w:tcPr>
          <w:p w14:paraId="73CD2C44"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723" w:type="dxa"/>
          </w:tcPr>
          <w:p w14:paraId="212824D1"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1C191FFF" w14:textId="77777777" w:rsidR="007A0C56" w:rsidRPr="00A01661" w:rsidRDefault="007A0C56" w:rsidP="005979A8">
            <w:pPr>
              <w:rPr>
                <w:rFonts w:ascii="Times New Roman" w:hAnsi="Times New Roman" w:cs="Times New Roman"/>
              </w:rPr>
            </w:pPr>
          </w:p>
        </w:tc>
      </w:tr>
      <w:tr w:rsidR="007A0C56" w:rsidRPr="00A01661" w14:paraId="648F410B" w14:textId="77777777" w:rsidTr="007A0C56">
        <w:trPr>
          <w:trHeight w:val="377"/>
        </w:trPr>
        <w:tc>
          <w:tcPr>
            <w:tcW w:w="1368" w:type="dxa"/>
            <w:vMerge/>
          </w:tcPr>
          <w:p w14:paraId="4C57F01F" w14:textId="77777777" w:rsidR="007A0C56" w:rsidRPr="00A01661" w:rsidRDefault="007A0C56" w:rsidP="005979A8">
            <w:pPr>
              <w:jc w:val="center"/>
              <w:rPr>
                <w:rFonts w:ascii="Times New Roman" w:hAnsi="Times New Roman" w:cs="Times New Roman"/>
              </w:rPr>
            </w:pPr>
          </w:p>
        </w:tc>
        <w:tc>
          <w:tcPr>
            <w:tcW w:w="679" w:type="dxa"/>
          </w:tcPr>
          <w:p w14:paraId="64A3C474"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2</w:t>
            </w:r>
          </w:p>
        </w:tc>
        <w:tc>
          <w:tcPr>
            <w:tcW w:w="723" w:type="dxa"/>
          </w:tcPr>
          <w:p w14:paraId="79B4854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2</w:t>
            </w:r>
          </w:p>
        </w:tc>
        <w:tc>
          <w:tcPr>
            <w:tcW w:w="5877" w:type="dxa"/>
            <w:gridSpan w:val="2"/>
            <w:vMerge/>
          </w:tcPr>
          <w:p w14:paraId="1D691D21" w14:textId="77777777" w:rsidR="007A0C56" w:rsidRPr="00A01661" w:rsidRDefault="007A0C56" w:rsidP="005979A8">
            <w:pPr>
              <w:rPr>
                <w:rFonts w:ascii="Times New Roman" w:hAnsi="Times New Roman" w:cs="Times New Roman"/>
              </w:rPr>
            </w:pPr>
          </w:p>
        </w:tc>
      </w:tr>
      <w:tr w:rsidR="007A0C56" w:rsidRPr="00A01661" w14:paraId="4ABAFAD7" w14:textId="77777777" w:rsidTr="007A0C56">
        <w:tc>
          <w:tcPr>
            <w:tcW w:w="8647" w:type="dxa"/>
            <w:gridSpan w:val="5"/>
          </w:tcPr>
          <w:p w14:paraId="66BF3CD4"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Histórico, conceito, classificação e importância de recreação, lazer e jogos. Orientação para recreação, Lazer e Jogos. Atividades Rítmicas e manuais. Festas Escolares. Atividades complementares.</w:t>
            </w:r>
          </w:p>
          <w:p w14:paraId="518D7831"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REFERÊNCIAS:</w:t>
            </w:r>
          </w:p>
          <w:p w14:paraId="3B48CE36"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DUMAZEDIER, J. Lazer e cultura popular. São Paulo: Perspectiva, 1976.</w:t>
            </w:r>
          </w:p>
          <w:p w14:paraId="731BC25C"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__________. A revolução cultural do tempo livre. São Paulo: Studio Nobel; SESC, 1994.</w:t>
            </w:r>
          </w:p>
          <w:p w14:paraId="0AFC2DF9"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MARCELLINO, N. C. Lazer e humanização. Campinas: Papirus, 1983.</w:t>
            </w:r>
          </w:p>
          <w:p w14:paraId="077C6853"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OLIVEIRA, P. S. Tempo livre, trabalho e lutas sociais. Reflexão. Campinas, nº 35, p. 7-14, 1986. </w:t>
            </w:r>
          </w:p>
        </w:tc>
      </w:tr>
    </w:tbl>
    <w:p w14:paraId="0235D6E9" w14:textId="77777777" w:rsidR="007A0C56" w:rsidRPr="00A01661" w:rsidRDefault="007A0C56" w:rsidP="005979A8">
      <w:pPr>
        <w:rPr>
          <w:rFonts w:ascii="Times New Roman" w:hAnsi="Times New Roman" w:cs="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06"/>
        <w:gridCol w:w="696"/>
        <w:gridCol w:w="5044"/>
        <w:gridCol w:w="833"/>
      </w:tblGrid>
      <w:tr w:rsidR="007A0C56" w:rsidRPr="00A01661" w14:paraId="75E7530C" w14:textId="77777777" w:rsidTr="007A0C56">
        <w:tc>
          <w:tcPr>
            <w:tcW w:w="7814" w:type="dxa"/>
            <w:gridSpan w:val="4"/>
          </w:tcPr>
          <w:p w14:paraId="66826316"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Psicologia Social</w:t>
            </w:r>
            <w:r w:rsidRPr="00A01661">
              <w:rPr>
                <w:rFonts w:ascii="Times New Roman" w:hAnsi="Times New Roman" w:cs="Times New Roman"/>
              </w:rPr>
              <w:t xml:space="preserve"> (OPTATIVA)</w:t>
            </w:r>
          </w:p>
        </w:tc>
        <w:tc>
          <w:tcPr>
            <w:tcW w:w="833" w:type="dxa"/>
          </w:tcPr>
          <w:p w14:paraId="332036E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03</w:t>
            </w:r>
          </w:p>
        </w:tc>
      </w:tr>
      <w:tr w:rsidR="007A0C56" w:rsidRPr="00A01661" w14:paraId="1F29C68A" w14:textId="77777777" w:rsidTr="007A0C56">
        <w:trPr>
          <w:trHeight w:val="244"/>
        </w:trPr>
        <w:tc>
          <w:tcPr>
            <w:tcW w:w="1368" w:type="dxa"/>
            <w:vMerge w:val="restart"/>
          </w:tcPr>
          <w:p w14:paraId="4669DB5C"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661136C1"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 h</w:t>
            </w:r>
          </w:p>
        </w:tc>
        <w:tc>
          <w:tcPr>
            <w:tcW w:w="1402" w:type="dxa"/>
            <w:gridSpan w:val="2"/>
          </w:tcPr>
          <w:p w14:paraId="3D6E7E41"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52EE4BEB"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PRÉ-REQUISITOS:</w:t>
            </w:r>
          </w:p>
          <w:p w14:paraId="1AE35B14" w14:textId="77777777" w:rsidR="007A0C56" w:rsidRPr="00A01661" w:rsidRDefault="007A0C56" w:rsidP="005979A8">
            <w:pPr>
              <w:rPr>
                <w:rFonts w:ascii="Times New Roman" w:hAnsi="Times New Roman" w:cs="Times New Roman"/>
              </w:rPr>
            </w:pPr>
          </w:p>
        </w:tc>
      </w:tr>
      <w:tr w:rsidR="007A0C56" w:rsidRPr="00A01661" w14:paraId="680093FD" w14:textId="77777777" w:rsidTr="007A0C56">
        <w:trPr>
          <w:trHeight w:val="247"/>
        </w:trPr>
        <w:tc>
          <w:tcPr>
            <w:tcW w:w="1368" w:type="dxa"/>
            <w:vMerge/>
          </w:tcPr>
          <w:p w14:paraId="20B25F6C" w14:textId="77777777" w:rsidR="007A0C56" w:rsidRPr="00A01661" w:rsidRDefault="007A0C56" w:rsidP="005979A8">
            <w:pPr>
              <w:jc w:val="center"/>
              <w:rPr>
                <w:rFonts w:ascii="Times New Roman" w:hAnsi="Times New Roman" w:cs="Times New Roman"/>
              </w:rPr>
            </w:pPr>
          </w:p>
        </w:tc>
        <w:tc>
          <w:tcPr>
            <w:tcW w:w="706" w:type="dxa"/>
          </w:tcPr>
          <w:p w14:paraId="76036A0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7C08814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6D54C46E" w14:textId="77777777" w:rsidR="007A0C56" w:rsidRPr="00A01661" w:rsidRDefault="007A0C56" w:rsidP="005979A8">
            <w:pPr>
              <w:rPr>
                <w:rFonts w:ascii="Times New Roman" w:hAnsi="Times New Roman" w:cs="Times New Roman"/>
              </w:rPr>
            </w:pPr>
          </w:p>
        </w:tc>
      </w:tr>
      <w:tr w:rsidR="007A0C56" w:rsidRPr="00A01661" w14:paraId="1AE54A38" w14:textId="77777777" w:rsidTr="007A0C56">
        <w:trPr>
          <w:trHeight w:val="362"/>
        </w:trPr>
        <w:tc>
          <w:tcPr>
            <w:tcW w:w="1368" w:type="dxa"/>
            <w:vMerge/>
          </w:tcPr>
          <w:p w14:paraId="793A3DA1" w14:textId="77777777" w:rsidR="007A0C56" w:rsidRPr="00A01661" w:rsidRDefault="007A0C56" w:rsidP="005979A8">
            <w:pPr>
              <w:jc w:val="center"/>
              <w:rPr>
                <w:rFonts w:ascii="Times New Roman" w:hAnsi="Times New Roman" w:cs="Times New Roman"/>
              </w:rPr>
            </w:pPr>
          </w:p>
        </w:tc>
        <w:tc>
          <w:tcPr>
            <w:tcW w:w="706" w:type="dxa"/>
          </w:tcPr>
          <w:p w14:paraId="4A5B38D5"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96" w:type="dxa"/>
          </w:tcPr>
          <w:p w14:paraId="28A01A39" w14:textId="77777777" w:rsidR="007A0C56" w:rsidRPr="00A01661" w:rsidRDefault="007A0C56" w:rsidP="005979A8">
            <w:pPr>
              <w:jc w:val="center"/>
              <w:rPr>
                <w:rFonts w:ascii="Times New Roman" w:hAnsi="Times New Roman" w:cs="Times New Roman"/>
              </w:rPr>
            </w:pPr>
          </w:p>
        </w:tc>
        <w:tc>
          <w:tcPr>
            <w:tcW w:w="5877" w:type="dxa"/>
            <w:gridSpan w:val="2"/>
            <w:vMerge/>
          </w:tcPr>
          <w:p w14:paraId="211AC431" w14:textId="77777777" w:rsidR="007A0C56" w:rsidRPr="00A01661" w:rsidRDefault="007A0C56" w:rsidP="005979A8">
            <w:pPr>
              <w:rPr>
                <w:rFonts w:ascii="Times New Roman" w:hAnsi="Times New Roman" w:cs="Times New Roman"/>
              </w:rPr>
            </w:pPr>
          </w:p>
        </w:tc>
      </w:tr>
      <w:tr w:rsidR="007A0C56" w:rsidRPr="00A01661" w14:paraId="36DCE2D8" w14:textId="77777777" w:rsidTr="007A0C56">
        <w:trPr>
          <w:trHeight w:val="221"/>
        </w:trPr>
        <w:tc>
          <w:tcPr>
            <w:tcW w:w="8647" w:type="dxa"/>
            <w:gridSpan w:val="5"/>
          </w:tcPr>
          <w:p w14:paraId="695D0595" w14:textId="77777777" w:rsidR="007A0C56" w:rsidRPr="00A01661" w:rsidRDefault="007A0C56" w:rsidP="005979A8">
            <w:pPr>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Introdução à Psicologia Social. Conceitos Básicos em Psicologia Social. O indivíduo e as Instituições Sociais.</w:t>
            </w:r>
          </w:p>
          <w:p w14:paraId="30AC0AA8"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REFERÊNCIAS:</w:t>
            </w:r>
          </w:p>
          <w:p w14:paraId="5321AD97"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AGUIAR, Wanda M. Junqueira et al. Psicologia </w:t>
            </w:r>
            <w:proofErr w:type="spellStart"/>
            <w:r w:rsidRPr="00A01661">
              <w:rPr>
                <w:rFonts w:ascii="Times New Roman" w:eastAsia="Times New Roman" w:hAnsi="Times New Roman" w:cs="Times New Roman"/>
                <w:lang w:eastAsia="pt-BR"/>
              </w:rPr>
              <w:t>sócio-histórica</w:t>
            </w:r>
            <w:proofErr w:type="spellEnd"/>
            <w:r w:rsidRPr="00A01661">
              <w:rPr>
                <w:rFonts w:ascii="Times New Roman" w:eastAsia="Times New Roman" w:hAnsi="Times New Roman" w:cs="Times New Roman"/>
                <w:lang w:eastAsia="pt-BR"/>
              </w:rPr>
              <w:t xml:space="preserve"> (uma perspectiva crítica em Psicologia). São Paulo. Cortez, 2007.</w:t>
            </w:r>
          </w:p>
          <w:p w14:paraId="4E0D5C89"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BOCK. Ana Mercês Bahia. Psicologia: Uma introdução do estudo de Psicologia. São Paulo. Saraiva, 2002.</w:t>
            </w:r>
          </w:p>
          <w:p w14:paraId="71A3D613"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CODO, Wanderley (coordenador). Educação: carinho e trabalho. Petrópolis: Vozes, 2003.</w:t>
            </w:r>
          </w:p>
          <w:p w14:paraId="35587CBB"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JACQUES, Maria da Graça Corrêa. Psicologia social contemporânea. Petrópolis. Vozes, 2000.</w:t>
            </w:r>
          </w:p>
          <w:p w14:paraId="1EB5E61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LANE, Sílvia T. </w:t>
            </w:r>
            <w:proofErr w:type="spellStart"/>
            <w:r w:rsidRPr="00A01661">
              <w:rPr>
                <w:rFonts w:ascii="Times New Roman" w:eastAsia="Times New Roman" w:hAnsi="Times New Roman" w:cs="Times New Roman"/>
                <w:lang w:eastAsia="pt-BR"/>
              </w:rPr>
              <w:t>Maurer</w:t>
            </w:r>
            <w:proofErr w:type="spellEnd"/>
            <w:r w:rsidRPr="00A01661">
              <w:rPr>
                <w:rFonts w:ascii="Times New Roman" w:eastAsia="Times New Roman" w:hAnsi="Times New Roman" w:cs="Times New Roman"/>
                <w:lang w:eastAsia="pt-BR"/>
              </w:rPr>
              <w:t>. O que é Psicologia social. São Paulo. Editora Brasiliense, 2001.</w:t>
            </w:r>
          </w:p>
          <w:p w14:paraId="4348666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LANE, Sílvia e CODO, Wanderley (Org.) Psicologia social – o homem em movimento. São Paulo. Editora brasiliense, 2000.</w:t>
            </w:r>
          </w:p>
          <w:p w14:paraId="4B8E69A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MINICUCCI, Agostinho. Dinâmica de grupo – teorias e sistemas. São Paulo. Atlas, 2001.</w:t>
            </w:r>
          </w:p>
          <w:p w14:paraId="3177B70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PISANI, Maria Elaine et al. Temas de Psicologia social. Petrópolis. Vozes, 2002.</w:t>
            </w:r>
          </w:p>
          <w:p w14:paraId="58B6854D"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RODRIGUES, Aroldo et al. Psicologia social. Petrópolis. Vozes, 2000.</w:t>
            </w:r>
          </w:p>
          <w:p w14:paraId="6D24C66B" w14:textId="77777777" w:rsidR="007A0C56" w:rsidRPr="00A01661" w:rsidRDefault="007A0C56" w:rsidP="005979A8">
            <w:pPr>
              <w:spacing w:after="0" w:line="240" w:lineRule="auto"/>
              <w:rPr>
                <w:rFonts w:ascii="Times New Roman" w:hAnsi="Times New Roman" w:cs="Times New Roman"/>
              </w:rPr>
            </w:pPr>
            <w:r w:rsidRPr="00A01661">
              <w:rPr>
                <w:rFonts w:ascii="Times New Roman" w:eastAsia="Times New Roman" w:hAnsi="Times New Roman" w:cs="Times New Roman"/>
                <w:lang w:eastAsia="pt-BR"/>
              </w:rPr>
              <w:t>TELLES, Antônio Xavier. Psicologia moderna. São Paulo. Ática, 2001.</w:t>
            </w:r>
          </w:p>
        </w:tc>
      </w:tr>
    </w:tbl>
    <w:p w14:paraId="52F74891" w14:textId="77777777" w:rsidR="007A0C56" w:rsidRPr="00A01661" w:rsidRDefault="007A0C56" w:rsidP="005979A8">
      <w:pPr>
        <w:rPr>
          <w:rFonts w:ascii="Times New Roman"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06"/>
        <w:gridCol w:w="696"/>
        <w:gridCol w:w="4318"/>
        <w:gridCol w:w="1559"/>
      </w:tblGrid>
      <w:tr w:rsidR="007A0C56" w:rsidRPr="00A01661" w14:paraId="0BABD4DD" w14:textId="77777777" w:rsidTr="00F85C57">
        <w:tc>
          <w:tcPr>
            <w:tcW w:w="7088" w:type="dxa"/>
            <w:gridSpan w:val="4"/>
          </w:tcPr>
          <w:p w14:paraId="73A7C32E" w14:textId="77777777" w:rsidR="007A0C56" w:rsidRPr="00A01661" w:rsidRDefault="007A0C56" w:rsidP="005979A8">
            <w:pPr>
              <w:spacing w:after="0"/>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bCs/>
              </w:rPr>
              <w:t>Redação do Trabalho Científico</w:t>
            </w:r>
            <w:r w:rsidRPr="00A01661">
              <w:rPr>
                <w:rFonts w:ascii="Times New Roman" w:hAnsi="Times New Roman" w:cs="Times New Roman"/>
              </w:rPr>
              <w:t xml:space="preserve"> (OPTATIVA)</w:t>
            </w:r>
          </w:p>
        </w:tc>
        <w:tc>
          <w:tcPr>
            <w:tcW w:w="1559" w:type="dxa"/>
          </w:tcPr>
          <w:p w14:paraId="05F7BA1E"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04</w:t>
            </w:r>
          </w:p>
        </w:tc>
      </w:tr>
      <w:tr w:rsidR="007A0C56" w:rsidRPr="00A01661" w14:paraId="2ADF3779" w14:textId="77777777" w:rsidTr="00F85C57">
        <w:trPr>
          <w:trHeight w:val="285"/>
        </w:trPr>
        <w:tc>
          <w:tcPr>
            <w:tcW w:w="1368" w:type="dxa"/>
            <w:vMerge w:val="restart"/>
          </w:tcPr>
          <w:p w14:paraId="5A11CC18"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CH</w:t>
            </w:r>
          </w:p>
          <w:p w14:paraId="77CF9C31"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72A7FE15"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CRÉDITOS</w:t>
            </w:r>
          </w:p>
        </w:tc>
        <w:tc>
          <w:tcPr>
            <w:tcW w:w="5877" w:type="dxa"/>
            <w:gridSpan w:val="2"/>
            <w:vMerge w:val="restart"/>
          </w:tcPr>
          <w:p w14:paraId="31CB5641"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60B8C15F" w14:textId="77777777" w:rsidR="007A0C56" w:rsidRPr="00A01661" w:rsidRDefault="007A0C56" w:rsidP="005979A8">
            <w:pPr>
              <w:spacing w:after="0"/>
              <w:jc w:val="center"/>
              <w:rPr>
                <w:rFonts w:ascii="Times New Roman" w:hAnsi="Times New Roman" w:cs="Times New Roman"/>
              </w:rPr>
            </w:pPr>
            <w:r w:rsidRPr="00A01661">
              <w:rPr>
                <w:rFonts w:ascii="Times New Roman" w:hAnsi="Times New Roman" w:cs="Times New Roman"/>
              </w:rPr>
              <w:t>-</w:t>
            </w:r>
          </w:p>
        </w:tc>
      </w:tr>
      <w:tr w:rsidR="007A0C56" w:rsidRPr="00A01661" w14:paraId="46D8F72E" w14:textId="77777777" w:rsidTr="00F85C57">
        <w:trPr>
          <w:trHeight w:val="315"/>
        </w:trPr>
        <w:tc>
          <w:tcPr>
            <w:tcW w:w="1368" w:type="dxa"/>
            <w:vMerge/>
          </w:tcPr>
          <w:p w14:paraId="505FEE41" w14:textId="77777777" w:rsidR="007A0C56" w:rsidRPr="00A01661" w:rsidRDefault="007A0C56" w:rsidP="005979A8">
            <w:pPr>
              <w:jc w:val="center"/>
              <w:rPr>
                <w:rFonts w:ascii="Times New Roman" w:hAnsi="Times New Roman" w:cs="Times New Roman"/>
              </w:rPr>
            </w:pPr>
          </w:p>
        </w:tc>
        <w:tc>
          <w:tcPr>
            <w:tcW w:w="706" w:type="dxa"/>
          </w:tcPr>
          <w:p w14:paraId="0B441087"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4D3AC78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877" w:type="dxa"/>
            <w:gridSpan w:val="2"/>
            <w:vMerge/>
          </w:tcPr>
          <w:p w14:paraId="6304B678" w14:textId="77777777" w:rsidR="007A0C56" w:rsidRPr="00A01661" w:rsidRDefault="007A0C56" w:rsidP="005979A8">
            <w:pPr>
              <w:rPr>
                <w:rFonts w:ascii="Times New Roman" w:hAnsi="Times New Roman" w:cs="Times New Roman"/>
              </w:rPr>
            </w:pPr>
          </w:p>
        </w:tc>
      </w:tr>
      <w:tr w:rsidR="007A0C56" w:rsidRPr="00A01661" w14:paraId="0F6BA7D5" w14:textId="77777777" w:rsidTr="00F85C57">
        <w:trPr>
          <w:trHeight w:val="405"/>
        </w:trPr>
        <w:tc>
          <w:tcPr>
            <w:tcW w:w="1368" w:type="dxa"/>
            <w:vMerge/>
          </w:tcPr>
          <w:p w14:paraId="0C8F7489" w14:textId="77777777" w:rsidR="007A0C56" w:rsidRPr="00A01661" w:rsidRDefault="007A0C56" w:rsidP="005979A8">
            <w:pPr>
              <w:jc w:val="center"/>
              <w:rPr>
                <w:rFonts w:ascii="Times New Roman" w:hAnsi="Times New Roman" w:cs="Times New Roman"/>
              </w:rPr>
            </w:pPr>
          </w:p>
        </w:tc>
        <w:tc>
          <w:tcPr>
            <w:tcW w:w="706" w:type="dxa"/>
          </w:tcPr>
          <w:p w14:paraId="7676508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96" w:type="dxa"/>
          </w:tcPr>
          <w:p w14:paraId="33FD5EE8"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c>
          <w:tcPr>
            <w:tcW w:w="5877" w:type="dxa"/>
            <w:gridSpan w:val="2"/>
            <w:vMerge/>
          </w:tcPr>
          <w:p w14:paraId="1A2EC5EC" w14:textId="77777777" w:rsidR="007A0C56" w:rsidRPr="00A01661" w:rsidRDefault="007A0C56" w:rsidP="005979A8">
            <w:pPr>
              <w:rPr>
                <w:rFonts w:ascii="Times New Roman" w:hAnsi="Times New Roman" w:cs="Times New Roman"/>
              </w:rPr>
            </w:pPr>
          </w:p>
        </w:tc>
      </w:tr>
      <w:tr w:rsidR="007A0C56" w:rsidRPr="00A01661" w14:paraId="4B03CD12" w14:textId="77777777" w:rsidTr="00F85C57">
        <w:tc>
          <w:tcPr>
            <w:tcW w:w="8647" w:type="dxa"/>
            <w:gridSpan w:val="5"/>
          </w:tcPr>
          <w:p w14:paraId="30125997" w14:textId="77777777" w:rsidR="007A0C56" w:rsidRPr="00A01661" w:rsidRDefault="007A0C56" w:rsidP="005979A8">
            <w:pPr>
              <w:rPr>
                <w:rFonts w:ascii="Times New Roman" w:hAnsi="Times New Roman" w:cs="Times New Roman"/>
              </w:rPr>
            </w:pPr>
          </w:p>
        </w:tc>
      </w:tr>
    </w:tbl>
    <w:p w14:paraId="6BDF15DC"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02"/>
        <w:gridCol w:w="4176"/>
        <w:gridCol w:w="1559"/>
      </w:tblGrid>
      <w:tr w:rsidR="007A0C56" w:rsidRPr="00A01661" w14:paraId="7E49CAD7" w14:textId="77777777" w:rsidTr="007A0C56">
        <w:tc>
          <w:tcPr>
            <w:tcW w:w="6946" w:type="dxa"/>
            <w:gridSpan w:val="3"/>
          </w:tcPr>
          <w:p w14:paraId="68568F75"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bCs/>
              </w:rPr>
              <w:t xml:space="preserve">Políticas Públicas e Educação </w:t>
            </w:r>
            <w:r w:rsidRPr="00A01661">
              <w:rPr>
                <w:rFonts w:ascii="Times New Roman" w:hAnsi="Times New Roman" w:cs="Times New Roman"/>
              </w:rPr>
              <w:t>(OPTATIVA)</w:t>
            </w:r>
          </w:p>
        </w:tc>
        <w:tc>
          <w:tcPr>
            <w:tcW w:w="1559" w:type="dxa"/>
          </w:tcPr>
          <w:p w14:paraId="5BCA6321"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05</w:t>
            </w:r>
          </w:p>
        </w:tc>
      </w:tr>
      <w:tr w:rsidR="007A0C56" w:rsidRPr="00A01661" w14:paraId="05B0F5D9" w14:textId="77777777" w:rsidTr="007A0C56">
        <w:tc>
          <w:tcPr>
            <w:tcW w:w="1368" w:type="dxa"/>
          </w:tcPr>
          <w:p w14:paraId="6FF7A2D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0A2F4BB5"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tcPr>
          <w:p w14:paraId="53780F6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p w14:paraId="3FF2F805"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5735" w:type="dxa"/>
            <w:gridSpan w:val="2"/>
          </w:tcPr>
          <w:p w14:paraId="6721B45A"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1310C70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r>
      <w:tr w:rsidR="007A0C56" w:rsidRPr="00A01661" w14:paraId="18EF3A24" w14:textId="77777777" w:rsidTr="007A0C56">
        <w:tc>
          <w:tcPr>
            <w:tcW w:w="8505" w:type="dxa"/>
            <w:gridSpan w:val="4"/>
          </w:tcPr>
          <w:p w14:paraId="70D43B2E" w14:textId="77777777" w:rsidR="007A0C56" w:rsidRPr="00A01661" w:rsidRDefault="007A0C56" w:rsidP="005979A8">
            <w:pPr>
              <w:rPr>
                <w:rFonts w:ascii="Times New Roman" w:hAnsi="Times New Roman" w:cs="Times New Roman"/>
              </w:rPr>
            </w:pPr>
          </w:p>
        </w:tc>
      </w:tr>
    </w:tbl>
    <w:p w14:paraId="2C96363F"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52"/>
        <w:gridCol w:w="750"/>
        <w:gridCol w:w="4176"/>
        <w:gridCol w:w="1559"/>
      </w:tblGrid>
      <w:tr w:rsidR="007A0C56" w:rsidRPr="00A01661" w14:paraId="43E5E001" w14:textId="77777777" w:rsidTr="007A0C56">
        <w:tc>
          <w:tcPr>
            <w:tcW w:w="6946" w:type="dxa"/>
            <w:gridSpan w:val="4"/>
          </w:tcPr>
          <w:p w14:paraId="19ABC716"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bCs/>
              </w:rPr>
              <w:t xml:space="preserve">Educação Popular </w:t>
            </w:r>
            <w:r w:rsidRPr="00A01661">
              <w:rPr>
                <w:rFonts w:ascii="Times New Roman" w:hAnsi="Times New Roman" w:cs="Times New Roman"/>
              </w:rPr>
              <w:t>(OPTATIVA)</w:t>
            </w:r>
          </w:p>
        </w:tc>
        <w:tc>
          <w:tcPr>
            <w:tcW w:w="1559" w:type="dxa"/>
          </w:tcPr>
          <w:p w14:paraId="6E01534F"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06</w:t>
            </w:r>
          </w:p>
        </w:tc>
      </w:tr>
      <w:tr w:rsidR="007A0C56" w:rsidRPr="00A01661" w14:paraId="5340062D" w14:textId="77777777" w:rsidTr="007A0C56">
        <w:trPr>
          <w:trHeight w:val="285"/>
        </w:trPr>
        <w:tc>
          <w:tcPr>
            <w:tcW w:w="1368" w:type="dxa"/>
            <w:vMerge w:val="restart"/>
          </w:tcPr>
          <w:p w14:paraId="64CF6C3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047667E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4D7BA835"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Pr>
          <w:p w14:paraId="1BF0DD10"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025D603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r>
      <w:tr w:rsidR="007A0C56" w:rsidRPr="00A01661" w14:paraId="4D84AB23" w14:textId="77777777" w:rsidTr="007A0C56">
        <w:trPr>
          <w:trHeight w:val="219"/>
        </w:trPr>
        <w:tc>
          <w:tcPr>
            <w:tcW w:w="1368" w:type="dxa"/>
            <w:vMerge/>
          </w:tcPr>
          <w:p w14:paraId="5A39C60A" w14:textId="77777777" w:rsidR="007A0C56" w:rsidRPr="00A01661" w:rsidRDefault="007A0C56" w:rsidP="005979A8">
            <w:pPr>
              <w:jc w:val="center"/>
              <w:rPr>
                <w:rFonts w:ascii="Times New Roman" w:hAnsi="Times New Roman" w:cs="Times New Roman"/>
              </w:rPr>
            </w:pPr>
          </w:p>
        </w:tc>
        <w:tc>
          <w:tcPr>
            <w:tcW w:w="652" w:type="dxa"/>
          </w:tcPr>
          <w:p w14:paraId="756F485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750" w:type="dxa"/>
          </w:tcPr>
          <w:p w14:paraId="49383D14"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Pr>
          <w:p w14:paraId="0D8BF6B8" w14:textId="77777777" w:rsidR="007A0C56" w:rsidRPr="00A01661" w:rsidRDefault="007A0C56" w:rsidP="005979A8">
            <w:pPr>
              <w:rPr>
                <w:rFonts w:ascii="Times New Roman" w:hAnsi="Times New Roman" w:cs="Times New Roman"/>
              </w:rPr>
            </w:pPr>
          </w:p>
        </w:tc>
      </w:tr>
      <w:tr w:rsidR="007A0C56" w:rsidRPr="00A01661" w14:paraId="47EA158E" w14:textId="77777777" w:rsidTr="007A0C56">
        <w:trPr>
          <w:trHeight w:val="321"/>
        </w:trPr>
        <w:tc>
          <w:tcPr>
            <w:tcW w:w="1368" w:type="dxa"/>
            <w:vMerge/>
          </w:tcPr>
          <w:p w14:paraId="75A643B0" w14:textId="77777777" w:rsidR="007A0C56" w:rsidRPr="00A01661" w:rsidRDefault="007A0C56" w:rsidP="005979A8">
            <w:pPr>
              <w:jc w:val="center"/>
              <w:rPr>
                <w:rFonts w:ascii="Times New Roman" w:hAnsi="Times New Roman" w:cs="Times New Roman"/>
              </w:rPr>
            </w:pPr>
          </w:p>
        </w:tc>
        <w:tc>
          <w:tcPr>
            <w:tcW w:w="652" w:type="dxa"/>
          </w:tcPr>
          <w:p w14:paraId="067FBF5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750" w:type="dxa"/>
          </w:tcPr>
          <w:p w14:paraId="6DDB03A7" w14:textId="77777777" w:rsidR="007A0C56" w:rsidRPr="00A01661" w:rsidRDefault="007A0C56" w:rsidP="005979A8">
            <w:pPr>
              <w:jc w:val="center"/>
              <w:rPr>
                <w:rFonts w:ascii="Times New Roman" w:hAnsi="Times New Roman" w:cs="Times New Roman"/>
              </w:rPr>
            </w:pPr>
          </w:p>
        </w:tc>
        <w:tc>
          <w:tcPr>
            <w:tcW w:w="5735" w:type="dxa"/>
            <w:gridSpan w:val="2"/>
            <w:vMerge/>
          </w:tcPr>
          <w:p w14:paraId="0628023A" w14:textId="77777777" w:rsidR="007A0C56" w:rsidRPr="00A01661" w:rsidRDefault="007A0C56" w:rsidP="005979A8">
            <w:pPr>
              <w:rPr>
                <w:rFonts w:ascii="Times New Roman" w:hAnsi="Times New Roman" w:cs="Times New Roman"/>
              </w:rPr>
            </w:pPr>
          </w:p>
        </w:tc>
      </w:tr>
      <w:tr w:rsidR="007A0C56" w:rsidRPr="00A01661" w14:paraId="7AA641EA" w14:textId="77777777" w:rsidTr="007A0C56">
        <w:tc>
          <w:tcPr>
            <w:tcW w:w="8505" w:type="dxa"/>
            <w:gridSpan w:val="5"/>
          </w:tcPr>
          <w:p w14:paraId="7A49C20C" w14:textId="77777777" w:rsidR="007A0C56" w:rsidRPr="00A01661" w:rsidRDefault="007A0C56" w:rsidP="005979A8">
            <w:pPr>
              <w:rPr>
                <w:rFonts w:ascii="Times New Roman" w:hAnsi="Times New Roman" w:cs="Times New Roman"/>
              </w:rPr>
            </w:pPr>
          </w:p>
        </w:tc>
      </w:tr>
    </w:tbl>
    <w:p w14:paraId="573B9C14"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06"/>
        <w:gridCol w:w="696"/>
        <w:gridCol w:w="4176"/>
        <w:gridCol w:w="1559"/>
      </w:tblGrid>
      <w:tr w:rsidR="007A0C56" w:rsidRPr="00A01661" w14:paraId="19166B7B" w14:textId="77777777" w:rsidTr="007A0C56">
        <w:tc>
          <w:tcPr>
            <w:tcW w:w="6946" w:type="dxa"/>
            <w:gridSpan w:val="4"/>
          </w:tcPr>
          <w:p w14:paraId="24DF7EAA"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bCs/>
              </w:rPr>
              <w:t xml:space="preserve">Educação em Espaços Formais e Não Formais </w:t>
            </w:r>
            <w:r w:rsidRPr="00A01661">
              <w:rPr>
                <w:rFonts w:ascii="Times New Roman" w:hAnsi="Times New Roman" w:cs="Times New Roman"/>
              </w:rPr>
              <w:t>(OPTATIVA)</w:t>
            </w:r>
          </w:p>
        </w:tc>
        <w:tc>
          <w:tcPr>
            <w:tcW w:w="1559" w:type="dxa"/>
          </w:tcPr>
          <w:p w14:paraId="2D0AF99B"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07</w:t>
            </w:r>
          </w:p>
        </w:tc>
      </w:tr>
      <w:tr w:rsidR="007A0C56" w:rsidRPr="00A01661" w14:paraId="131A0FCB" w14:textId="77777777" w:rsidTr="007A0C56">
        <w:trPr>
          <w:trHeight w:val="271"/>
        </w:trPr>
        <w:tc>
          <w:tcPr>
            <w:tcW w:w="1368" w:type="dxa"/>
            <w:vMerge w:val="restart"/>
          </w:tcPr>
          <w:p w14:paraId="0C25FBB1"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28357D0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2709890C"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Pr>
          <w:p w14:paraId="33DB6A9A"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0395563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r>
      <w:tr w:rsidR="007A0C56" w:rsidRPr="00A01661" w14:paraId="3D074E35" w14:textId="77777777" w:rsidTr="007A0C56">
        <w:trPr>
          <w:trHeight w:val="260"/>
        </w:trPr>
        <w:tc>
          <w:tcPr>
            <w:tcW w:w="1368" w:type="dxa"/>
            <w:vMerge/>
          </w:tcPr>
          <w:p w14:paraId="69DCA9F9" w14:textId="77777777" w:rsidR="007A0C56" w:rsidRPr="00A01661" w:rsidRDefault="007A0C56" w:rsidP="005979A8">
            <w:pPr>
              <w:jc w:val="center"/>
              <w:rPr>
                <w:rFonts w:ascii="Times New Roman" w:hAnsi="Times New Roman" w:cs="Times New Roman"/>
              </w:rPr>
            </w:pPr>
          </w:p>
        </w:tc>
        <w:tc>
          <w:tcPr>
            <w:tcW w:w="706" w:type="dxa"/>
          </w:tcPr>
          <w:p w14:paraId="51719D6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96" w:type="dxa"/>
          </w:tcPr>
          <w:p w14:paraId="0EAF8FF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Pr>
          <w:p w14:paraId="0032EEFF" w14:textId="77777777" w:rsidR="007A0C56" w:rsidRPr="00A01661" w:rsidRDefault="007A0C56" w:rsidP="005979A8">
            <w:pPr>
              <w:rPr>
                <w:rFonts w:ascii="Times New Roman" w:hAnsi="Times New Roman" w:cs="Times New Roman"/>
              </w:rPr>
            </w:pPr>
          </w:p>
        </w:tc>
      </w:tr>
      <w:tr w:rsidR="007A0C56" w:rsidRPr="00A01661" w14:paraId="5A3EEC25" w14:textId="77777777" w:rsidTr="007A0C56">
        <w:trPr>
          <w:trHeight w:val="379"/>
        </w:trPr>
        <w:tc>
          <w:tcPr>
            <w:tcW w:w="1368" w:type="dxa"/>
            <w:vMerge/>
          </w:tcPr>
          <w:p w14:paraId="5C50091E" w14:textId="77777777" w:rsidR="007A0C56" w:rsidRPr="00A01661" w:rsidRDefault="007A0C56" w:rsidP="005979A8">
            <w:pPr>
              <w:jc w:val="center"/>
              <w:rPr>
                <w:rFonts w:ascii="Times New Roman" w:hAnsi="Times New Roman" w:cs="Times New Roman"/>
              </w:rPr>
            </w:pPr>
          </w:p>
        </w:tc>
        <w:tc>
          <w:tcPr>
            <w:tcW w:w="706" w:type="dxa"/>
          </w:tcPr>
          <w:p w14:paraId="057A9F2A"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96" w:type="dxa"/>
          </w:tcPr>
          <w:p w14:paraId="4C38CAE0" w14:textId="77777777" w:rsidR="007A0C56" w:rsidRPr="00A01661" w:rsidRDefault="007A0C56" w:rsidP="005979A8">
            <w:pPr>
              <w:jc w:val="center"/>
              <w:rPr>
                <w:rFonts w:ascii="Times New Roman" w:hAnsi="Times New Roman" w:cs="Times New Roman"/>
              </w:rPr>
            </w:pPr>
          </w:p>
        </w:tc>
        <w:tc>
          <w:tcPr>
            <w:tcW w:w="5735" w:type="dxa"/>
            <w:gridSpan w:val="2"/>
            <w:vMerge/>
          </w:tcPr>
          <w:p w14:paraId="39CBCB31" w14:textId="77777777" w:rsidR="007A0C56" w:rsidRPr="00A01661" w:rsidRDefault="007A0C56" w:rsidP="005979A8">
            <w:pPr>
              <w:rPr>
                <w:rFonts w:ascii="Times New Roman" w:hAnsi="Times New Roman" w:cs="Times New Roman"/>
              </w:rPr>
            </w:pPr>
          </w:p>
        </w:tc>
      </w:tr>
      <w:tr w:rsidR="007A0C56" w:rsidRPr="00A01661" w14:paraId="0EC3C034" w14:textId="77777777" w:rsidTr="007A0C56">
        <w:tc>
          <w:tcPr>
            <w:tcW w:w="8505" w:type="dxa"/>
            <w:gridSpan w:val="5"/>
          </w:tcPr>
          <w:p w14:paraId="3AF61D03" w14:textId="77777777" w:rsidR="007A0C56" w:rsidRPr="00A01661" w:rsidRDefault="007A0C56" w:rsidP="005979A8">
            <w:pPr>
              <w:rPr>
                <w:rFonts w:ascii="Times New Roman" w:hAnsi="Times New Roman" w:cs="Times New Roman"/>
              </w:rPr>
            </w:pPr>
          </w:p>
        </w:tc>
      </w:tr>
    </w:tbl>
    <w:p w14:paraId="06B142A4" w14:textId="77777777" w:rsidR="007A0C56" w:rsidRPr="00A01661" w:rsidRDefault="007A0C56" w:rsidP="005979A8">
      <w:pPr>
        <w:rPr>
          <w:rFonts w:ascii="Times New Roman" w:hAnsi="Times New Roman" w:cs="Times New Roman"/>
        </w:rPr>
      </w:pPr>
    </w:p>
    <w:p w14:paraId="59564673"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66"/>
        <w:gridCol w:w="736"/>
        <w:gridCol w:w="4176"/>
        <w:gridCol w:w="1559"/>
      </w:tblGrid>
      <w:tr w:rsidR="007A0C56" w:rsidRPr="00A01661" w14:paraId="2BAFFF79" w14:textId="77777777" w:rsidTr="007A0C56">
        <w:trPr>
          <w:trHeight w:val="420"/>
        </w:trPr>
        <w:tc>
          <w:tcPr>
            <w:tcW w:w="6946" w:type="dxa"/>
            <w:gridSpan w:val="4"/>
          </w:tcPr>
          <w:p w14:paraId="5DD97E72" w14:textId="77777777" w:rsidR="007A0C56" w:rsidRPr="00A01661" w:rsidRDefault="007A0C56" w:rsidP="005979A8">
            <w:pPr>
              <w:rPr>
                <w:rFonts w:ascii="Times New Roman" w:hAnsi="Times New Roman" w:cs="Times New Roman"/>
                <w:b/>
                <w:bCs/>
              </w:rPr>
            </w:pPr>
            <w:r w:rsidRPr="00A01661">
              <w:rPr>
                <w:rFonts w:ascii="Times New Roman" w:hAnsi="Times New Roman" w:cs="Times New Roman"/>
              </w:rPr>
              <w:t xml:space="preserve">DISCIPLINA: </w:t>
            </w:r>
            <w:r w:rsidRPr="00A01661">
              <w:rPr>
                <w:rFonts w:ascii="Times New Roman" w:hAnsi="Times New Roman" w:cs="Times New Roman"/>
                <w:b/>
              </w:rPr>
              <w:t xml:space="preserve">Educação e </w:t>
            </w:r>
            <w:r w:rsidRPr="00A01661">
              <w:rPr>
                <w:rFonts w:ascii="Times New Roman" w:hAnsi="Times New Roman" w:cs="Times New Roman"/>
                <w:b/>
                <w:bCs/>
              </w:rPr>
              <w:t>Materiais Didáticos contextualizados</w:t>
            </w:r>
            <w:r w:rsidRPr="00A01661">
              <w:rPr>
                <w:rFonts w:ascii="Times New Roman" w:hAnsi="Times New Roman" w:cs="Times New Roman"/>
              </w:rPr>
              <w:t xml:space="preserve"> (OPTATIVA)</w:t>
            </w:r>
          </w:p>
        </w:tc>
        <w:tc>
          <w:tcPr>
            <w:tcW w:w="1559" w:type="dxa"/>
          </w:tcPr>
          <w:p w14:paraId="7BD4BEF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08</w:t>
            </w:r>
          </w:p>
        </w:tc>
      </w:tr>
      <w:tr w:rsidR="007A0C56" w:rsidRPr="00A01661" w14:paraId="4DC7EABE" w14:textId="77777777" w:rsidTr="007A0C56">
        <w:trPr>
          <w:trHeight w:val="339"/>
        </w:trPr>
        <w:tc>
          <w:tcPr>
            <w:tcW w:w="1368" w:type="dxa"/>
            <w:vMerge w:val="restart"/>
          </w:tcPr>
          <w:p w14:paraId="19E89FB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0C43483C"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0C36CDB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Pr>
          <w:p w14:paraId="2D7F7805" w14:textId="77777777" w:rsidR="007A0C56" w:rsidRPr="00A01661" w:rsidRDefault="007A0C56" w:rsidP="005979A8">
            <w:pPr>
              <w:pStyle w:val="TEXTO0"/>
              <w:tabs>
                <w:tab w:val="clear" w:pos="283"/>
              </w:tabs>
              <w:spacing w:line="240" w:lineRule="auto"/>
              <w:rPr>
                <w:sz w:val="22"/>
                <w:szCs w:val="22"/>
              </w:rPr>
            </w:pPr>
            <w:r w:rsidRPr="00A01661">
              <w:rPr>
                <w:sz w:val="22"/>
                <w:szCs w:val="22"/>
              </w:rPr>
              <w:t>PRÉ-REQUISITOS:</w:t>
            </w:r>
          </w:p>
          <w:p w14:paraId="0E2C1FA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r>
      <w:tr w:rsidR="007A0C56" w:rsidRPr="00A01661" w14:paraId="3F503C95" w14:textId="77777777" w:rsidTr="007A0C56">
        <w:trPr>
          <w:trHeight w:val="192"/>
        </w:trPr>
        <w:tc>
          <w:tcPr>
            <w:tcW w:w="1368" w:type="dxa"/>
            <w:vMerge/>
          </w:tcPr>
          <w:p w14:paraId="09854C06" w14:textId="77777777" w:rsidR="007A0C56" w:rsidRPr="00A01661" w:rsidRDefault="007A0C56" w:rsidP="005979A8">
            <w:pPr>
              <w:jc w:val="center"/>
              <w:rPr>
                <w:rFonts w:ascii="Times New Roman" w:hAnsi="Times New Roman" w:cs="Times New Roman"/>
              </w:rPr>
            </w:pPr>
          </w:p>
        </w:tc>
        <w:tc>
          <w:tcPr>
            <w:tcW w:w="666" w:type="dxa"/>
          </w:tcPr>
          <w:p w14:paraId="59C24337"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rPr>
              <w:t>T</w:t>
            </w:r>
          </w:p>
        </w:tc>
        <w:tc>
          <w:tcPr>
            <w:tcW w:w="736" w:type="dxa"/>
          </w:tcPr>
          <w:p w14:paraId="0C99884C"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Pr>
          <w:p w14:paraId="790E93FD" w14:textId="77777777" w:rsidR="007A0C56" w:rsidRPr="00A01661" w:rsidRDefault="007A0C56" w:rsidP="005979A8">
            <w:pPr>
              <w:rPr>
                <w:rFonts w:ascii="Times New Roman" w:hAnsi="Times New Roman" w:cs="Times New Roman"/>
              </w:rPr>
            </w:pPr>
          </w:p>
        </w:tc>
      </w:tr>
      <w:tr w:rsidR="007A0C56" w:rsidRPr="00A01661" w14:paraId="7E2B9401" w14:textId="77777777" w:rsidTr="007A0C56">
        <w:trPr>
          <w:trHeight w:val="401"/>
        </w:trPr>
        <w:tc>
          <w:tcPr>
            <w:tcW w:w="1368" w:type="dxa"/>
            <w:vMerge/>
          </w:tcPr>
          <w:p w14:paraId="0430FAB9" w14:textId="77777777" w:rsidR="007A0C56" w:rsidRPr="00A01661" w:rsidRDefault="007A0C56" w:rsidP="005979A8">
            <w:pPr>
              <w:jc w:val="center"/>
              <w:rPr>
                <w:rFonts w:ascii="Times New Roman" w:hAnsi="Times New Roman" w:cs="Times New Roman"/>
              </w:rPr>
            </w:pPr>
          </w:p>
        </w:tc>
        <w:tc>
          <w:tcPr>
            <w:tcW w:w="666" w:type="dxa"/>
          </w:tcPr>
          <w:p w14:paraId="660F2F78"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736" w:type="dxa"/>
          </w:tcPr>
          <w:p w14:paraId="6F9D0B7F"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w:t>
            </w:r>
          </w:p>
        </w:tc>
        <w:tc>
          <w:tcPr>
            <w:tcW w:w="5735" w:type="dxa"/>
            <w:gridSpan w:val="2"/>
            <w:vMerge/>
          </w:tcPr>
          <w:p w14:paraId="76CEFF78" w14:textId="77777777" w:rsidR="007A0C56" w:rsidRPr="00A01661" w:rsidRDefault="007A0C56" w:rsidP="005979A8">
            <w:pPr>
              <w:rPr>
                <w:rFonts w:ascii="Times New Roman" w:hAnsi="Times New Roman" w:cs="Times New Roman"/>
              </w:rPr>
            </w:pPr>
          </w:p>
        </w:tc>
      </w:tr>
      <w:tr w:rsidR="007A0C56" w:rsidRPr="00A01661" w14:paraId="08080EAC" w14:textId="77777777" w:rsidTr="007A0C56">
        <w:tc>
          <w:tcPr>
            <w:tcW w:w="8505" w:type="dxa"/>
            <w:gridSpan w:val="5"/>
          </w:tcPr>
          <w:p w14:paraId="68D9DC7A"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b/>
              </w:rPr>
              <w:lastRenderedPageBreak/>
              <w:t>EMENTA</w:t>
            </w:r>
            <w:r w:rsidRPr="00A01661">
              <w:rPr>
                <w:rFonts w:ascii="Times New Roman" w:hAnsi="Times New Roman" w:cs="Times New Roman"/>
              </w:rPr>
              <w:t>: Os livros didáticos e a contextualização do conhecimento. A construção de materiais didáticos contextualizados com as realidades locais.</w:t>
            </w:r>
          </w:p>
          <w:p w14:paraId="08EC26BD"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REFERÊNCIAS:</w:t>
            </w:r>
          </w:p>
          <w:p w14:paraId="6696E22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 ASSARÉ, Patativa. Digo e não peço segredo. – São Paulo: Escrituras Editora, 2001.</w:t>
            </w:r>
          </w:p>
          <w:p w14:paraId="456E9C34"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BARROS, Manoel de. Memórias inventadas: as infâncias de Manoel de Barros.- São Paulo: Editora Planeta do Brasil, 2008.</w:t>
            </w:r>
          </w:p>
          <w:p w14:paraId="3F6B4CE9"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GALEANO, Eduardo. O livro dos abraços. Tradução de Eric Nepomuceno. – 9. ed. – Porto Alegre: L&amp;PM, 2002.</w:t>
            </w:r>
          </w:p>
          <w:p w14:paraId="12724E34"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LAJOLO, M. Livro didático: um (quase) manual de usuário. Em Aberto, Brasília, ano 16, nº 69, </w:t>
            </w:r>
            <w:proofErr w:type="spellStart"/>
            <w:r w:rsidRPr="00A01661">
              <w:rPr>
                <w:rFonts w:ascii="Times New Roman" w:eastAsia="Times New Roman" w:hAnsi="Times New Roman" w:cs="Times New Roman"/>
                <w:lang w:eastAsia="pt-BR"/>
              </w:rPr>
              <w:t>jan</w:t>
            </w:r>
            <w:proofErr w:type="spellEnd"/>
            <w:r w:rsidRPr="00A01661">
              <w:rPr>
                <w:rFonts w:ascii="Times New Roman" w:eastAsia="Times New Roman" w:hAnsi="Times New Roman" w:cs="Times New Roman"/>
                <w:lang w:eastAsia="pt-BR"/>
              </w:rPr>
              <w:t>/mar, 1996. p. 3-9.</w:t>
            </w:r>
          </w:p>
          <w:p w14:paraId="462EE646"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LINS, C. M. A.; SOUSA, E. F.; PEREIRA, V. A. Conhecendo o semiárido 1 – Juazeiro, BA: RESAB/UNICEF, 2005a.</w:t>
            </w:r>
          </w:p>
          <w:p w14:paraId="1044ECEA"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 Conhecendo o Semiárido II – Juazeiro, BA: RESAB/UNICEF, 2005b.</w:t>
            </w:r>
          </w:p>
          <w:p w14:paraId="3F418C8C"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 Educação para a convivência com o Semiárido: a proposta de elaboração de um livro didático. Educação para a convivência com o semiárido: reflexões teórico-práticas. RESAB. Juazeiro, BA. 2004. v. 1, p. 95-120.</w:t>
            </w:r>
          </w:p>
          <w:p w14:paraId="50B9B1E6"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MARTINS, J. S. Anotações em torno do conceito de educação para a convivência com o semiárido. Educação para a Convivência com o Semiárido: reflexões teórico-práticas. Juazeiro, BA. 2004. v. 1,  p. 29-52.</w:t>
            </w:r>
          </w:p>
          <w:p w14:paraId="7EEA92A0" w14:textId="77777777" w:rsidR="007A0C56" w:rsidRPr="00A01661" w:rsidRDefault="007A0C56" w:rsidP="005979A8">
            <w:pPr>
              <w:rPr>
                <w:rFonts w:ascii="Times New Roman" w:hAnsi="Times New Roman" w:cs="Times New Roman"/>
              </w:rPr>
            </w:pPr>
          </w:p>
        </w:tc>
      </w:tr>
    </w:tbl>
    <w:p w14:paraId="38278A6B"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1"/>
        <w:gridCol w:w="641"/>
        <w:gridCol w:w="4460"/>
        <w:gridCol w:w="1275"/>
      </w:tblGrid>
      <w:tr w:rsidR="007A0C56" w:rsidRPr="00A01661" w14:paraId="131E0C67" w14:textId="77777777" w:rsidTr="007A0C56">
        <w:tc>
          <w:tcPr>
            <w:tcW w:w="7230" w:type="dxa"/>
            <w:gridSpan w:val="4"/>
          </w:tcPr>
          <w:p w14:paraId="5FF5EB9C"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Legislação e Organização da Educação Básica</w:t>
            </w:r>
            <w:r w:rsidRPr="00A01661">
              <w:rPr>
                <w:rFonts w:ascii="Times New Roman" w:hAnsi="Times New Roman" w:cs="Times New Roman"/>
              </w:rPr>
              <w:t xml:space="preserve"> (OPTATIVA)</w:t>
            </w:r>
          </w:p>
        </w:tc>
        <w:tc>
          <w:tcPr>
            <w:tcW w:w="1275" w:type="dxa"/>
          </w:tcPr>
          <w:p w14:paraId="785C971C"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09</w:t>
            </w:r>
          </w:p>
        </w:tc>
      </w:tr>
      <w:tr w:rsidR="007A0C56" w:rsidRPr="00A01661" w14:paraId="76B016DB" w14:textId="77777777" w:rsidTr="007A0C56">
        <w:trPr>
          <w:trHeight w:val="298"/>
        </w:trPr>
        <w:tc>
          <w:tcPr>
            <w:tcW w:w="1368" w:type="dxa"/>
            <w:vMerge w:val="restart"/>
          </w:tcPr>
          <w:p w14:paraId="02CE8F62"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495F4C69"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68033F9F"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Pr>
          <w:p w14:paraId="5FACA1AF"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PRÉ-REQUISITOS:</w:t>
            </w:r>
          </w:p>
          <w:p w14:paraId="7CC39821" w14:textId="77777777" w:rsidR="007A0C56" w:rsidRPr="00A01661" w:rsidRDefault="007A0C56" w:rsidP="005979A8">
            <w:pPr>
              <w:rPr>
                <w:rFonts w:ascii="Times New Roman" w:hAnsi="Times New Roman" w:cs="Times New Roman"/>
              </w:rPr>
            </w:pPr>
          </w:p>
        </w:tc>
      </w:tr>
      <w:tr w:rsidR="007A0C56" w:rsidRPr="00A01661" w14:paraId="4E9ABA27" w14:textId="77777777" w:rsidTr="007A0C56">
        <w:trPr>
          <w:trHeight w:val="206"/>
        </w:trPr>
        <w:tc>
          <w:tcPr>
            <w:tcW w:w="1368" w:type="dxa"/>
            <w:vMerge/>
          </w:tcPr>
          <w:p w14:paraId="5C69CCEA" w14:textId="77777777" w:rsidR="007A0C56" w:rsidRPr="00A01661" w:rsidRDefault="007A0C56" w:rsidP="005979A8">
            <w:pPr>
              <w:jc w:val="center"/>
              <w:rPr>
                <w:rFonts w:ascii="Times New Roman" w:hAnsi="Times New Roman" w:cs="Times New Roman"/>
              </w:rPr>
            </w:pPr>
          </w:p>
        </w:tc>
        <w:tc>
          <w:tcPr>
            <w:tcW w:w="761" w:type="dxa"/>
          </w:tcPr>
          <w:p w14:paraId="61E7028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41" w:type="dxa"/>
          </w:tcPr>
          <w:p w14:paraId="7657CC00"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Pr>
          <w:p w14:paraId="213A2499" w14:textId="77777777" w:rsidR="007A0C56" w:rsidRPr="00A01661" w:rsidRDefault="007A0C56" w:rsidP="005979A8">
            <w:pPr>
              <w:rPr>
                <w:rFonts w:ascii="Times New Roman" w:hAnsi="Times New Roman" w:cs="Times New Roman"/>
              </w:rPr>
            </w:pPr>
          </w:p>
        </w:tc>
      </w:tr>
      <w:tr w:rsidR="007A0C56" w:rsidRPr="00A01661" w14:paraId="59E85D87" w14:textId="77777777" w:rsidTr="007A0C56">
        <w:trPr>
          <w:trHeight w:val="247"/>
        </w:trPr>
        <w:tc>
          <w:tcPr>
            <w:tcW w:w="1368" w:type="dxa"/>
            <w:vMerge/>
          </w:tcPr>
          <w:p w14:paraId="20E44954" w14:textId="77777777" w:rsidR="007A0C56" w:rsidRPr="00A01661" w:rsidRDefault="007A0C56" w:rsidP="005979A8">
            <w:pPr>
              <w:jc w:val="center"/>
              <w:rPr>
                <w:rFonts w:ascii="Times New Roman" w:hAnsi="Times New Roman" w:cs="Times New Roman"/>
              </w:rPr>
            </w:pPr>
          </w:p>
        </w:tc>
        <w:tc>
          <w:tcPr>
            <w:tcW w:w="761" w:type="dxa"/>
          </w:tcPr>
          <w:p w14:paraId="70DDE937"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41" w:type="dxa"/>
          </w:tcPr>
          <w:p w14:paraId="0C48CAAF" w14:textId="77777777" w:rsidR="007A0C56" w:rsidRPr="00A01661" w:rsidRDefault="007A0C56" w:rsidP="005979A8">
            <w:pPr>
              <w:jc w:val="center"/>
              <w:rPr>
                <w:rFonts w:ascii="Times New Roman" w:hAnsi="Times New Roman" w:cs="Times New Roman"/>
              </w:rPr>
            </w:pPr>
          </w:p>
        </w:tc>
        <w:tc>
          <w:tcPr>
            <w:tcW w:w="5735" w:type="dxa"/>
            <w:gridSpan w:val="2"/>
            <w:vMerge/>
          </w:tcPr>
          <w:p w14:paraId="5F945E09" w14:textId="77777777" w:rsidR="007A0C56" w:rsidRPr="00A01661" w:rsidRDefault="007A0C56" w:rsidP="005979A8">
            <w:pPr>
              <w:rPr>
                <w:rFonts w:ascii="Times New Roman" w:hAnsi="Times New Roman" w:cs="Times New Roman"/>
              </w:rPr>
            </w:pPr>
          </w:p>
        </w:tc>
      </w:tr>
      <w:tr w:rsidR="007A0C56" w:rsidRPr="00A01661" w14:paraId="0416E5F8" w14:textId="77777777" w:rsidTr="007A0C56">
        <w:trPr>
          <w:trHeight w:val="389"/>
        </w:trPr>
        <w:tc>
          <w:tcPr>
            <w:tcW w:w="8505" w:type="dxa"/>
            <w:gridSpan w:val="5"/>
          </w:tcPr>
          <w:p w14:paraId="4258F137"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b/>
              </w:rPr>
              <w:t>EMENTA</w:t>
            </w:r>
            <w:r w:rsidRPr="00A01661">
              <w:rPr>
                <w:rFonts w:ascii="Times New Roman" w:hAnsi="Times New Roman" w:cs="Times New Roman"/>
              </w:rPr>
              <w:t xml:space="preserve">: Educação na Constituição Federal 1988. Legislação básica e complementar da educação brasileira. Organização da educação nacional. Níveis e modalidades da educação: composição e disposições gerais e específicas. Formação e carreira dos profissionais da EDUCAÇÃO. RECURSOS FINANCEIROS PARA A EDUCAÇÃO PÚBLICA. </w:t>
            </w:r>
          </w:p>
          <w:p w14:paraId="692A9768"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REFERÊNCIAS:</w:t>
            </w:r>
          </w:p>
          <w:p w14:paraId="21FF551D"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BRASIL. Constituição da República Federativa do Brasil. Brasília: Congresso Nacional, 1988.</w:t>
            </w:r>
          </w:p>
          <w:p w14:paraId="5B70F554"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 . Lei de Diretrizes</w:t>
            </w:r>
            <w:r w:rsidRPr="00A01661">
              <w:rPr>
                <w:rFonts w:ascii="Times New Roman" w:hAnsi="Times New Roman" w:cs="Times New Roman"/>
                <w:spacing w:val="-8"/>
              </w:rPr>
              <w:t xml:space="preserve"> e Bases da Educação Nacional. Brasília: Ministério da Educação e do </w:t>
            </w:r>
            <w:r w:rsidRPr="00A01661">
              <w:rPr>
                <w:rFonts w:ascii="Times New Roman" w:eastAsia="Times New Roman" w:hAnsi="Times New Roman" w:cs="Times New Roman"/>
                <w:lang w:eastAsia="pt-BR"/>
              </w:rPr>
              <w:t>Desporto (MEC), 1996.</w:t>
            </w:r>
          </w:p>
          <w:p w14:paraId="17806F69"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 . Secretaria de Educação Fundamental. Parâmetros Curriculares Nacionais: pluralidade cultural, orientação sexual. Brasília: MEC/SEF, 1997.</w:t>
            </w:r>
          </w:p>
          <w:p w14:paraId="353EC518"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BRZESZINSKI, </w:t>
            </w:r>
            <w:proofErr w:type="spellStart"/>
            <w:r w:rsidRPr="00A01661">
              <w:rPr>
                <w:rFonts w:ascii="Times New Roman" w:eastAsia="Times New Roman" w:hAnsi="Times New Roman" w:cs="Times New Roman"/>
                <w:lang w:eastAsia="pt-BR"/>
              </w:rPr>
              <w:t>Íria</w:t>
            </w:r>
            <w:proofErr w:type="spellEnd"/>
            <w:r w:rsidRPr="00A01661">
              <w:rPr>
                <w:rFonts w:ascii="Times New Roman" w:eastAsia="Times New Roman" w:hAnsi="Times New Roman" w:cs="Times New Roman"/>
                <w:lang w:eastAsia="pt-BR"/>
              </w:rPr>
              <w:t>.  (Org.) LDB Interpretada: diversos olhares que se entrecruzam. 2 ed. São Paulo: Cortez, 1998.</w:t>
            </w:r>
          </w:p>
          <w:p w14:paraId="441BFB2A"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GENTILI, Pablo. A falsificação do consenso: simulacro e imposição na reforma educacional do neoliberalismo.</w:t>
            </w:r>
          </w:p>
          <w:p w14:paraId="007F651C"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lastRenderedPageBreak/>
              <w:t xml:space="preserve">GOMES, Antônio José. LDB: por que aprová-la? Revista Educação e Compromisso. Teresina: Universidade Federal do Piauí/Centro de Ciências da Educação. 1992. v. 4. n. 1/ 2, jan./dez., pp. 163-172. </w:t>
            </w:r>
          </w:p>
          <w:p w14:paraId="32569766"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_________ . Lei de Diretrizes e Bases: necessidade de sua aprovação e importância para a Educação Brasileira. Revista Educação e Compromisso. Teresina: Universidade Federal do Piauí/Centro de Ciências da Educação. 1994. v. 6. n. 1/ 2, jan./dez., pp. 23-32. </w:t>
            </w:r>
          </w:p>
          <w:p w14:paraId="3EFAEEA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MONLEVADE, João. Educação Pública no Brasil: contos e descontos. Ceilândia, DF: </w:t>
            </w:r>
            <w:proofErr w:type="spellStart"/>
            <w:r w:rsidRPr="00A01661">
              <w:rPr>
                <w:rFonts w:ascii="Times New Roman" w:eastAsia="Times New Roman" w:hAnsi="Times New Roman" w:cs="Times New Roman"/>
                <w:lang w:eastAsia="pt-BR"/>
              </w:rPr>
              <w:t>Idéa</w:t>
            </w:r>
            <w:proofErr w:type="spellEnd"/>
            <w:r w:rsidRPr="00A01661">
              <w:rPr>
                <w:rFonts w:ascii="Times New Roman" w:eastAsia="Times New Roman" w:hAnsi="Times New Roman" w:cs="Times New Roman"/>
                <w:lang w:eastAsia="pt-BR"/>
              </w:rPr>
              <w:t xml:space="preserve">, 1997. </w:t>
            </w:r>
          </w:p>
          <w:p w14:paraId="3BA3919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PILETTI, Nelson. Estrutura e Funcionamento do ensino de 2º. Grau. São Paulo: Ática, 1990.</w:t>
            </w:r>
          </w:p>
          <w:p w14:paraId="0D163B0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SAVIANI, </w:t>
            </w:r>
            <w:proofErr w:type="spellStart"/>
            <w:r w:rsidRPr="00A01661">
              <w:rPr>
                <w:rFonts w:ascii="Times New Roman" w:eastAsia="Times New Roman" w:hAnsi="Times New Roman" w:cs="Times New Roman"/>
                <w:lang w:eastAsia="pt-BR"/>
              </w:rPr>
              <w:t>Dermeval</w:t>
            </w:r>
            <w:proofErr w:type="spellEnd"/>
            <w:r w:rsidRPr="00A01661">
              <w:rPr>
                <w:rFonts w:ascii="Times New Roman" w:eastAsia="Times New Roman" w:hAnsi="Times New Roman" w:cs="Times New Roman"/>
                <w:lang w:eastAsia="pt-BR"/>
              </w:rPr>
              <w:t>. A Nova Lei da Educação: trajetória, limites e perspectivas. 2 ed. São Paulo: Autores Associados, 1997.</w:t>
            </w:r>
          </w:p>
          <w:p w14:paraId="28E46E11"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________ .  Da Nova LDB ao Plano Nacional de Educação: por uma outra política educacional.      São Paulo: Autores Associados, 1998.</w:t>
            </w:r>
          </w:p>
          <w:p w14:paraId="5E5F3DD1"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SEVERINO, Antônio Joaquim. Educação, Ideologia e </w:t>
            </w:r>
            <w:proofErr w:type="spellStart"/>
            <w:r w:rsidRPr="00A01661">
              <w:rPr>
                <w:rFonts w:ascii="Times New Roman" w:eastAsia="Times New Roman" w:hAnsi="Times New Roman" w:cs="Times New Roman"/>
                <w:lang w:eastAsia="pt-BR"/>
              </w:rPr>
              <w:t>Contra-Ideologia</w:t>
            </w:r>
            <w:proofErr w:type="spellEnd"/>
            <w:r w:rsidRPr="00A01661">
              <w:rPr>
                <w:rFonts w:ascii="Times New Roman" w:eastAsia="Times New Roman" w:hAnsi="Times New Roman" w:cs="Times New Roman"/>
                <w:lang w:eastAsia="pt-BR"/>
              </w:rPr>
              <w:t>. São Paulo: EPU, 1986. (Temas Básicos de Educação e Ensino).</w:t>
            </w:r>
          </w:p>
          <w:p w14:paraId="06D36B3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SILVA, Eurides Brito da. A Educação Básica Pós-LDB. São Paulo: Pioneira, 1998.</w:t>
            </w:r>
          </w:p>
          <w:p w14:paraId="77C60E13" w14:textId="77777777" w:rsidR="007A0C56" w:rsidRPr="00A01661" w:rsidRDefault="007A0C56" w:rsidP="005979A8">
            <w:pPr>
              <w:spacing w:after="0" w:line="240" w:lineRule="auto"/>
              <w:rPr>
                <w:rFonts w:ascii="Times New Roman" w:hAnsi="Times New Roman" w:cs="Times New Roman"/>
                <w:spacing w:val="-8"/>
              </w:rPr>
            </w:pPr>
            <w:r w:rsidRPr="00A01661">
              <w:rPr>
                <w:rFonts w:ascii="Times New Roman" w:eastAsia="Times New Roman" w:hAnsi="Times New Roman" w:cs="Times New Roman"/>
                <w:lang w:eastAsia="pt-BR"/>
              </w:rPr>
              <w:t xml:space="preserve">SOUZA, Paulo </w:t>
            </w:r>
            <w:proofErr w:type="spellStart"/>
            <w:r w:rsidRPr="00A01661">
              <w:rPr>
                <w:rFonts w:ascii="Times New Roman" w:eastAsia="Times New Roman" w:hAnsi="Times New Roman" w:cs="Times New Roman"/>
                <w:lang w:eastAsia="pt-BR"/>
              </w:rPr>
              <w:t>Nathanael</w:t>
            </w:r>
            <w:proofErr w:type="spellEnd"/>
            <w:r w:rsidRPr="00A01661">
              <w:rPr>
                <w:rFonts w:ascii="Times New Roman" w:eastAsia="Times New Roman" w:hAnsi="Times New Roman" w:cs="Times New Roman"/>
                <w:lang w:eastAsia="pt-BR"/>
              </w:rPr>
              <w:t xml:space="preserve"> Pereira; SILVA, Eurides Brito da. Como entender e aplicar a nova LDB. São Paulo: Pioneira, 1997.</w:t>
            </w:r>
          </w:p>
        </w:tc>
      </w:tr>
    </w:tbl>
    <w:p w14:paraId="7D810054" w14:textId="77777777" w:rsidR="007A0C56" w:rsidRPr="00A01661" w:rsidRDefault="007A0C56" w:rsidP="005979A8">
      <w:pPr>
        <w:rPr>
          <w:rFonts w:ascii="Times New Roman" w:hAnsi="Times New Roman" w:cs="Times New Roman"/>
        </w:rPr>
      </w:pPr>
    </w:p>
    <w:p w14:paraId="58F6A148" w14:textId="77777777" w:rsidR="007A0C56" w:rsidRPr="00A01661" w:rsidRDefault="007A0C56" w:rsidP="005979A8">
      <w:pPr>
        <w:rPr>
          <w:rFonts w:ascii="Times New Roman" w:hAnsi="Times New Roman" w:cs="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682"/>
        <w:gridCol w:w="4034"/>
        <w:gridCol w:w="1701"/>
      </w:tblGrid>
      <w:tr w:rsidR="007A0C56" w:rsidRPr="00A01661" w14:paraId="636E19C8" w14:textId="77777777" w:rsidTr="007A0C56">
        <w:tc>
          <w:tcPr>
            <w:tcW w:w="6804" w:type="dxa"/>
            <w:gridSpan w:val="4"/>
          </w:tcPr>
          <w:p w14:paraId="08963049"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Ética e Educação</w:t>
            </w:r>
            <w:r w:rsidRPr="00A01661">
              <w:rPr>
                <w:rFonts w:ascii="Times New Roman" w:hAnsi="Times New Roman" w:cs="Times New Roman"/>
              </w:rPr>
              <w:t xml:space="preserve"> (OPTATIVA)</w:t>
            </w:r>
          </w:p>
        </w:tc>
        <w:tc>
          <w:tcPr>
            <w:tcW w:w="1701" w:type="dxa"/>
          </w:tcPr>
          <w:p w14:paraId="04C70DE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10</w:t>
            </w:r>
          </w:p>
        </w:tc>
      </w:tr>
      <w:tr w:rsidR="007A0C56" w:rsidRPr="00A01661" w14:paraId="43FDAB6C" w14:textId="77777777" w:rsidTr="007A0C56">
        <w:trPr>
          <w:trHeight w:val="271"/>
        </w:trPr>
        <w:tc>
          <w:tcPr>
            <w:tcW w:w="1368" w:type="dxa"/>
            <w:vMerge w:val="restart"/>
          </w:tcPr>
          <w:p w14:paraId="11E001F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CH</w:t>
            </w:r>
          </w:p>
          <w:p w14:paraId="59B77728"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60h</w:t>
            </w:r>
          </w:p>
        </w:tc>
        <w:tc>
          <w:tcPr>
            <w:tcW w:w="1402" w:type="dxa"/>
            <w:gridSpan w:val="2"/>
          </w:tcPr>
          <w:p w14:paraId="6E6315FE"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Pr>
          <w:p w14:paraId="6A4F90A8"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PRÉ-REQUISITOS:</w:t>
            </w:r>
          </w:p>
          <w:p w14:paraId="096D5FB7" w14:textId="77777777" w:rsidR="007A0C56" w:rsidRPr="00A01661" w:rsidRDefault="007A0C56" w:rsidP="005979A8">
            <w:pPr>
              <w:rPr>
                <w:rFonts w:ascii="Times New Roman" w:hAnsi="Times New Roman" w:cs="Times New Roman"/>
              </w:rPr>
            </w:pPr>
            <w:r w:rsidRPr="00A01661">
              <w:rPr>
                <w:rFonts w:ascii="Times New Roman" w:hAnsi="Times New Roman" w:cs="Times New Roman"/>
              </w:rPr>
              <w:t xml:space="preserve">Filosofia da Educação </w:t>
            </w:r>
          </w:p>
        </w:tc>
      </w:tr>
      <w:tr w:rsidR="007A0C56" w:rsidRPr="00A01661" w14:paraId="5C0E1A07" w14:textId="77777777" w:rsidTr="007A0C56">
        <w:trPr>
          <w:trHeight w:val="260"/>
        </w:trPr>
        <w:tc>
          <w:tcPr>
            <w:tcW w:w="1368" w:type="dxa"/>
            <w:vMerge/>
          </w:tcPr>
          <w:p w14:paraId="75A6340F" w14:textId="77777777" w:rsidR="007A0C56" w:rsidRPr="00A01661" w:rsidRDefault="007A0C56" w:rsidP="005979A8">
            <w:pPr>
              <w:jc w:val="center"/>
              <w:rPr>
                <w:rFonts w:ascii="Times New Roman" w:hAnsi="Times New Roman" w:cs="Times New Roman"/>
              </w:rPr>
            </w:pPr>
          </w:p>
        </w:tc>
        <w:tc>
          <w:tcPr>
            <w:tcW w:w="720" w:type="dxa"/>
          </w:tcPr>
          <w:p w14:paraId="04281DE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682" w:type="dxa"/>
          </w:tcPr>
          <w:p w14:paraId="120F397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Pr>
          <w:p w14:paraId="6D1BBC27" w14:textId="77777777" w:rsidR="007A0C56" w:rsidRPr="00A01661" w:rsidRDefault="007A0C56" w:rsidP="005979A8">
            <w:pPr>
              <w:rPr>
                <w:rFonts w:ascii="Times New Roman" w:hAnsi="Times New Roman" w:cs="Times New Roman"/>
              </w:rPr>
            </w:pPr>
          </w:p>
        </w:tc>
      </w:tr>
      <w:tr w:rsidR="007A0C56" w:rsidRPr="00A01661" w14:paraId="503C2B3C" w14:textId="77777777" w:rsidTr="007A0C56">
        <w:trPr>
          <w:trHeight w:val="365"/>
        </w:trPr>
        <w:tc>
          <w:tcPr>
            <w:tcW w:w="1368" w:type="dxa"/>
            <w:vMerge/>
          </w:tcPr>
          <w:p w14:paraId="2409741C" w14:textId="77777777" w:rsidR="007A0C56" w:rsidRPr="00A01661" w:rsidRDefault="007A0C56" w:rsidP="005979A8">
            <w:pPr>
              <w:jc w:val="center"/>
              <w:rPr>
                <w:rFonts w:ascii="Times New Roman" w:hAnsi="Times New Roman" w:cs="Times New Roman"/>
              </w:rPr>
            </w:pPr>
          </w:p>
        </w:tc>
        <w:tc>
          <w:tcPr>
            <w:tcW w:w="720" w:type="dxa"/>
          </w:tcPr>
          <w:p w14:paraId="19B8096D"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682" w:type="dxa"/>
          </w:tcPr>
          <w:p w14:paraId="444E575D" w14:textId="77777777" w:rsidR="007A0C56" w:rsidRPr="00A01661" w:rsidRDefault="007A0C56" w:rsidP="005979A8">
            <w:pPr>
              <w:jc w:val="center"/>
              <w:rPr>
                <w:rFonts w:ascii="Times New Roman" w:hAnsi="Times New Roman" w:cs="Times New Roman"/>
              </w:rPr>
            </w:pPr>
          </w:p>
        </w:tc>
        <w:tc>
          <w:tcPr>
            <w:tcW w:w="5735" w:type="dxa"/>
            <w:gridSpan w:val="2"/>
            <w:vMerge/>
          </w:tcPr>
          <w:p w14:paraId="0C7A708B" w14:textId="77777777" w:rsidR="007A0C56" w:rsidRPr="00A01661" w:rsidRDefault="007A0C56" w:rsidP="005979A8">
            <w:pPr>
              <w:rPr>
                <w:rFonts w:ascii="Times New Roman" w:hAnsi="Times New Roman" w:cs="Times New Roman"/>
              </w:rPr>
            </w:pPr>
          </w:p>
        </w:tc>
      </w:tr>
      <w:tr w:rsidR="007A0C56" w:rsidRPr="00A01661" w14:paraId="42D65567" w14:textId="77777777" w:rsidTr="007A0C56">
        <w:tc>
          <w:tcPr>
            <w:tcW w:w="8505" w:type="dxa"/>
            <w:gridSpan w:val="5"/>
          </w:tcPr>
          <w:p w14:paraId="2F53731E" w14:textId="77777777" w:rsidR="007A0C56" w:rsidRPr="00A01661" w:rsidRDefault="007A0C56" w:rsidP="005979A8">
            <w:pPr>
              <w:jc w:val="both"/>
              <w:rPr>
                <w:rFonts w:ascii="Times New Roman" w:hAnsi="Times New Roman" w:cs="Times New Roman"/>
              </w:rPr>
            </w:pPr>
            <w:r w:rsidRPr="00A01661">
              <w:rPr>
                <w:rFonts w:ascii="Times New Roman" w:hAnsi="Times New Roman" w:cs="Times New Roman"/>
              </w:rPr>
              <w:t>EMENTA:  Conceito de Ética; Ética e Moral; concepções Éticas; A Ética Educacional. A Ética na Formação do Educador e Ética e a Transversalidade do Ensino.</w:t>
            </w:r>
          </w:p>
          <w:p w14:paraId="2F7402F7" w14:textId="77777777" w:rsidR="007A0C56" w:rsidRPr="00A01661" w:rsidRDefault="007A0C56" w:rsidP="005979A8">
            <w:pPr>
              <w:rPr>
                <w:rFonts w:ascii="Times New Roman" w:hAnsi="Times New Roman" w:cs="Times New Roman"/>
                <w:b/>
              </w:rPr>
            </w:pPr>
            <w:r w:rsidRPr="00A01661">
              <w:rPr>
                <w:rFonts w:ascii="Times New Roman" w:hAnsi="Times New Roman" w:cs="Times New Roman"/>
                <w:b/>
              </w:rPr>
              <w:t>REFERÊNCIAS:</w:t>
            </w:r>
          </w:p>
          <w:p w14:paraId="10A298F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AHLERT, </w:t>
            </w:r>
            <w:proofErr w:type="spellStart"/>
            <w:r w:rsidRPr="00A01661">
              <w:rPr>
                <w:rFonts w:ascii="Times New Roman" w:eastAsia="Times New Roman" w:hAnsi="Times New Roman" w:cs="Times New Roman"/>
                <w:lang w:eastAsia="pt-BR"/>
              </w:rPr>
              <w:t>Alvori</w:t>
            </w:r>
            <w:proofErr w:type="spellEnd"/>
            <w:r w:rsidRPr="00A01661">
              <w:rPr>
                <w:rFonts w:ascii="Times New Roman" w:eastAsia="Times New Roman" w:hAnsi="Times New Roman" w:cs="Times New Roman"/>
                <w:lang w:eastAsia="pt-BR"/>
              </w:rPr>
              <w:t xml:space="preserve">. </w:t>
            </w:r>
            <w:proofErr w:type="spellStart"/>
            <w:r w:rsidRPr="00A01661">
              <w:rPr>
                <w:rFonts w:ascii="Times New Roman" w:eastAsia="Times New Roman" w:hAnsi="Times New Roman" w:cs="Times New Roman"/>
                <w:lang w:eastAsia="pt-BR"/>
              </w:rPr>
              <w:t>Eticidade</w:t>
            </w:r>
            <w:proofErr w:type="spellEnd"/>
            <w:r w:rsidRPr="00A01661">
              <w:rPr>
                <w:rFonts w:ascii="Times New Roman" w:eastAsia="Times New Roman" w:hAnsi="Times New Roman" w:cs="Times New Roman"/>
                <w:lang w:eastAsia="pt-BR"/>
              </w:rPr>
              <w:t xml:space="preserve"> da Educação. Ijuí – RS, UNIJUÍ, 1999.</w:t>
            </w:r>
          </w:p>
          <w:p w14:paraId="48D42B41"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BICUDO, M.ª Fundamentos éticos da educação. São Paulo: Autores Associados, Cortez, 1982.</w:t>
            </w:r>
          </w:p>
          <w:p w14:paraId="0E8C346F"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DUARTE, Newton. A individualidade para si: contribuição a uma teoria histórico-social da formação do indivíduo. Campinas: Autores Associados, 1999.</w:t>
            </w:r>
          </w:p>
          <w:p w14:paraId="33C4354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ENGUITA, Mariano F. O Homem faz o homem: homem, ambiente e práxis. In: Trabalho, escola e ideologia. Porto Alegre: Artes Médicas, 1993. pp. 84-108.</w:t>
            </w:r>
          </w:p>
          <w:p w14:paraId="093DC6E8"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MORIN, Edgar. O paradigma perdido: a natureza humana. Portugal: Europa-américa, 1973.</w:t>
            </w:r>
          </w:p>
          <w:p w14:paraId="2204766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RIOS, Teresinha Azeredo. Ética e Competência. 6ª edição. São Paulo: Cortez, 1997.</w:t>
            </w:r>
          </w:p>
          <w:p w14:paraId="203EB871"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VALLS, Álvaro L. M. O que é Ética. 9ª edição: Brasiliense, 1996</w:t>
            </w:r>
          </w:p>
          <w:p w14:paraId="21367FEC" w14:textId="77777777" w:rsidR="007A0C56" w:rsidRPr="00A01661" w:rsidRDefault="007A0C56" w:rsidP="005979A8">
            <w:pPr>
              <w:spacing w:after="0" w:line="240" w:lineRule="auto"/>
              <w:rPr>
                <w:rFonts w:ascii="Times New Roman" w:hAnsi="Times New Roman" w:cs="Times New Roman"/>
              </w:rPr>
            </w:pPr>
            <w:r w:rsidRPr="00A01661">
              <w:rPr>
                <w:rFonts w:ascii="Times New Roman" w:eastAsia="Times New Roman" w:hAnsi="Times New Roman" w:cs="Times New Roman"/>
                <w:lang w:eastAsia="pt-BR"/>
              </w:rPr>
              <w:t>VASQUEZ, Adolfo Sanchez. Ética. Rio de Janeiro: Civilização Brasileira, 1996.</w:t>
            </w:r>
          </w:p>
        </w:tc>
      </w:tr>
    </w:tbl>
    <w:p w14:paraId="33973400" w14:textId="77777777" w:rsidR="007A0C56" w:rsidRPr="00A01661" w:rsidRDefault="007A0C56" w:rsidP="005979A8">
      <w:pPr>
        <w:rPr>
          <w:rFonts w:ascii="Times New Roman" w:hAnsi="Times New Roman" w:cs="Times New Roman"/>
        </w:rPr>
      </w:pPr>
    </w:p>
    <w:tbl>
      <w:tblPr>
        <w:tblW w:w="8505"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368"/>
        <w:gridCol w:w="666"/>
        <w:gridCol w:w="736"/>
        <w:gridCol w:w="3893"/>
        <w:gridCol w:w="1842"/>
      </w:tblGrid>
      <w:tr w:rsidR="007A0C56" w:rsidRPr="00A01661" w14:paraId="0A4B5941" w14:textId="77777777" w:rsidTr="007A0C56">
        <w:tc>
          <w:tcPr>
            <w:tcW w:w="6663" w:type="dxa"/>
            <w:gridSpan w:val="4"/>
            <w:tcBorders>
              <w:top w:val="single" w:sz="4" w:space="0" w:color="auto"/>
              <w:left w:val="single" w:sz="4" w:space="0" w:color="auto"/>
              <w:bottom w:val="single" w:sz="4" w:space="0" w:color="auto"/>
              <w:right w:val="single" w:sz="4" w:space="0" w:color="auto"/>
            </w:tcBorders>
            <w:shd w:val="clear" w:color="auto" w:fill="auto"/>
          </w:tcPr>
          <w:p w14:paraId="4AB2A6D6" w14:textId="77777777" w:rsidR="007A0C56" w:rsidRPr="00A01661" w:rsidRDefault="007A0C56" w:rsidP="005979A8">
            <w:pPr>
              <w:spacing w:after="0" w:line="240" w:lineRule="auto"/>
              <w:rPr>
                <w:rFonts w:ascii="Times New Roman" w:hAnsi="Times New Roman" w:cs="Times New Roman"/>
              </w:rPr>
            </w:pPr>
            <w:r w:rsidRPr="00A01661">
              <w:rPr>
                <w:rFonts w:ascii="Times New Roman" w:hAnsi="Times New Roman" w:cs="Times New Roman"/>
              </w:rPr>
              <w:t xml:space="preserve">DISCIPLINA: </w:t>
            </w:r>
            <w:r w:rsidRPr="00A01661">
              <w:rPr>
                <w:rFonts w:ascii="Times New Roman" w:hAnsi="Times New Roman" w:cs="Times New Roman"/>
                <w:b/>
              </w:rPr>
              <w:t>Formação e saberes docentes</w:t>
            </w:r>
            <w:r w:rsidRPr="00A01661">
              <w:rPr>
                <w:rFonts w:ascii="Times New Roman" w:hAnsi="Times New Roman" w:cs="Times New Roman"/>
              </w:rPr>
              <w:t xml:space="preserve"> (OPTATIVA)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B73A7B" w14:textId="77777777" w:rsidR="007A0C56" w:rsidRPr="00A01661" w:rsidRDefault="007A0C56" w:rsidP="005979A8">
            <w:pPr>
              <w:spacing w:after="0" w:line="240" w:lineRule="auto"/>
              <w:jc w:val="center"/>
              <w:rPr>
                <w:rFonts w:ascii="Times New Roman" w:hAnsi="Times New Roman" w:cs="Times New Roman"/>
              </w:rPr>
            </w:pPr>
            <w:r w:rsidRPr="00A01661">
              <w:rPr>
                <w:rFonts w:ascii="Times New Roman" w:hAnsi="Times New Roman" w:cs="Times New Roman"/>
              </w:rPr>
              <w:t>11</w:t>
            </w:r>
          </w:p>
        </w:tc>
      </w:tr>
      <w:tr w:rsidR="007A0C56" w:rsidRPr="00A01661" w14:paraId="09F8FCB6" w14:textId="77777777" w:rsidTr="007A0C56">
        <w:trPr>
          <w:trHeight w:val="260"/>
        </w:trPr>
        <w:tc>
          <w:tcPr>
            <w:tcW w:w="1368" w:type="dxa"/>
            <w:vMerge w:val="restart"/>
            <w:tcBorders>
              <w:top w:val="single" w:sz="4" w:space="0" w:color="auto"/>
              <w:left w:val="single" w:sz="4" w:space="0" w:color="auto"/>
              <w:right w:val="single" w:sz="4" w:space="0" w:color="auto"/>
            </w:tcBorders>
            <w:shd w:val="clear" w:color="auto" w:fill="auto"/>
          </w:tcPr>
          <w:p w14:paraId="07ABBA8E" w14:textId="77777777" w:rsidR="007A0C56" w:rsidRPr="00A01661" w:rsidRDefault="007A0C56" w:rsidP="005979A8">
            <w:pPr>
              <w:spacing w:after="0" w:line="240" w:lineRule="auto"/>
              <w:jc w:val="center"/>
              <w:rPr>
                <w:rFonts w:ascii="Times New Roman" w:hAnsi="Times New Roman" w:cs="Times New Roman"/>
              </w:rPr>
            </w:pPr>
            <w:r w:rsidRPr="00A01661">
              <w:rPr>
                <w:rFonts w:ascii="Times New Roman" w:hAnsi="Times New Roman" w:cs="Times New Roman"/>
              </w:rPr>
              <w:t>CH</w:t>
            </w:r>
          </w:p>
          <w:p w14:paraId="622085F1" w14:textId="77777777" w:rsidR="007A0C56" w:rsidRPr="00A01661" w:rsidRDefault="007A0C56" w:rsidP="005979A8">
            <w:pPr>
              <w:spacing w:after="0" w:line="240" w:lineRule="auto"/>
              <w:jc w:val="center"/>
              <w:rPr>
                <w:rFonts w:ascii="Times New Roman" w:hAnsi="Times New Roman" w:cs="Times New Roman"/>
              </w:rPr>
            </w:pPr>
            <w:r w:rsidRPr="00A01661">
              <w:rPr>
                <w:rFonts w:ascii="Times New Roman" w:hAnsi="Times New Roman" w:cs="Times New Roman"/>
              </w:rPr>
              <w:t>60h</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14BF5CC6" w14:textId="77777777" w:rsidR="007A0C56" w:rsidRPr="00A01661" w:rsidRDefault="007A0C56" w:rsidP="005979A8">
            <w:pPr>
              <w:spacing w:after="0" w:line="240" w:lineRule="auto"/>
              <w:jc w:val="center"/>
              <w:rPr>
                <w:rFonts w:ascii="Times New Roman" w:hAnsi="Times New Roman" w:cs="Times New Roman"/>
              </w:rPr>
            </w:pPr>
            <w:r w:rsidRPr="00A01661">
              <w:rPr>
                <w:rFonts w:ascii="Times New Roman" w:hAnsi="Times New Roman" w:cs="Times New Roman"/>
              </w:rPr>
              <w:t>CRÉDITOS</w:t>
            </w:r>
          </w:p>
        </w:tc>
        <w:tc>
          <w:tcPr>
            <w:tcW w:w="5735" w:type="dxa"/>
            <w:gridSpan w:val="2"/>
            <w:vMerge w:val="restart"/>
            <w:tcBorders>
              <w:top w:val="single" w:sz="4" w:space="0" w:color="auto"/>
              <w:left w:val="single" w:sz="4" w:space="0" w:color="auto"/>
              <w:right w:val="single" w:sz="4" w:space="0" w:color="auto"/>
            </w:tcBorders>
            <w:shd w:val="clear" w:color="auto" w:fill="auto"/>
          </w:tcPr>
          <w:p w14:paraId="0C56D2D4" w14:textId="77777777" w:rsidR="007A0C56" w:rsidRPr="00A01661" w:rsidRDefault="007A0C56" w:rsidP="005979A8">
            <w:pPr>
              <w:spacing w:after="0" w:line="240" w:lineRule="auto"/>
              <w:rPr>
                <w:rFonts w:ascii="Times New Roman" w:hAnsi="Times New Roman" w:cs="Times New Roman"/>
              </w:rPr>
            </w:pPr>
            <w:r w:rsidRPr="00A01661">
              <w:rPr>
                <w:rFonts w:ascii="Times New Roman" w:hAnsi="Times New Roman" w:cs="Times New Roman"/>
              </w:rPr>
              <w:t>PRÉ-REQUISITOS: -</w:t>
            </w:r>
          </w:p>
          <w:p w14:paraId="79E2B9A6" w14:textId="77777777" w:rsidR="007A0C56" w:rsidRPr="00A01661" w:rsidRDefault="007A0C56" w:rsidP="005979A8">
            <w:pPr>
              <w:spacing w:after="0" w:line="240" w:lineRule="auto"/>
              <w:rPr>
                <w:rFonts w:ascii="Times New Roman" w:hAnsi="Times New Roman" w:cs="Times New Roman"/>
              </w:rPr>
            </w:pPr>
          </w:p>
        </w:tc>
      </w:tr>
      <w:tr w:rsidR="007A0C56" w:rsidRPr="00A01661" w14:paraId="08E3D454" w14:textId="77777777" w:rsidTr="007A0C56">
        <w:trPr>
          <w:trHeight w:val="219"/>
        </w:trPr>
        <w:tc>
          <w:tcPr>
            <w:tcW w:w="1368" w:type="dxa"/>
            <w:vMerge/>
            <w:tcBorders>
              <w:left w:val="single" w:sz="4" w:space="0" w:color="auto"/>
              <w:right w:val="single" w:sz="4" w:space="0" w:color="auto"/>
            </w:tcBorders>
          </w:tcPr>
          <w:p w14:paraId="300378B5" w14:textId="77777777" w:rsidR="007A0C56" w:rsidRPr="00A01661" w:rsidRDefault="007A0C56" w:rsidP="005979A8">
            <w:pPr>
              <w:jc w:val="cente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14:paraId="103A8023"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T</w:t>
            </w:r>
          </w:p>
        </w:tc>
        <w:tc>
          <w:tcPr>
            <w:tcW w:w="736" w:type="dxa"/>
            <w:tcBorders>
              <w:top w:val="single" w:sz="4" w:space="0" w:color="auto"/>
              <w:left w:val="single" w:sz="4" w:space="0" w:color="auto"/>
              <w:bottom w:val="single" w:sz="4" w:space="0" w:color="auto"/>
              <w:right w:val="single" w:sz="4" w:space="0" w:color="auto"/>
            </w:tcBorders>
          </w:tcPr>
          <w:p w14:paraId="2F528406"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P</w:t>
            </w:r>
          </w:p>
        </w:tc>
        <w:tc>
          <w:tcPr>
            <w:tcW w:w="5735" w:type="dxa"/>
            <w:gridSpan w:val="2"/>
            <w:vMerge/>
            <w:tcBorders>
              <w:left w:val="single" w:sz="4" w:space="0" w:color="auto"/>
              <w:right w:val="single" w:sz="4" w:space="0" w:color="auto"/>
            </w:tcBorders>
          </w:tcPr>
          <w:p w14:paraId="0B9FB4B2" w14:textId="77777777" w:rsidR="007A0C56" w:rsidRPr="00A01661" w:rsidRDefault="007A0C56" w:rsidP="005979A8">
            <w:pPr>
              <w:rPr>
                <w:rFonts w:ascii="Times New Roman" w:hAnsi="Times New Roman" w:cs="Times New Roman"/>
              </w:rPr>
            </w:pPr>
          </w:p>
        </w:tc>
      </w:tr>
      <w:tr w:rsidR="007A0C56" w:rsidRPr="00A01661" w14:paraId="67036E1F" w14:textId="77777777" w:rsidTr="007A0C56">
        <w:trPr>
          <w:trHeight w:val="283"/>
        </w:trPr>
        <w:tc>
          <w:tcPr>
            <w:tcW w:w="1368" w:type="dxa"/>
            <w:vMerge/>
            <w:tcBorders>
              <w:left w:val="single" w:sz="4" w:space="0" w:color="auto"/>
              <w:bottom w:val="single" w:sz="4" w:space="0" w:color="auto"/>
              <w:right w:val="single" w:sz="4" w:space="0" w:color="auto"/>
            </w:tcBorders>
          </w:tcPr>
          <w:p w14:paraId="27554ED1" w14:textId="77777777" w:rsidR="007A0C56" w:rsidRPr="00A01661" w:rsidRDefault="007A0C56" w:rsidP="005979A8">
            <w:pPr>
              <w:jc w:val="cente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cBorders>
          </w:tcPr>
          <w:p w14:paraId="0EBD7987" w14:textId="77777777" w:rsidR="007A0C56" w:rsidRPr="00A01661" w:rsidRDefault="007A0C56" w:rsidP="005979A8">
            <w:pPr>
              <w:jc w:val="center"/>
              <w:rPr>
                <w:rFonts w:ascii="Times New Roman" w:hAnsi="Times New Roman" w:cs="Times New Roman"/>
              </w:rPr>
            </w:pPr>
            <w:r w:rsidRPr="00A01661">
              <w:rPr>
                <w:rFonts w:ascii="Times New Roman" w:hAnsi="Times New Roman" w:cs="Times New Roman"/>
              </w:rPr>
              <w:t>4</w:t>
            </w:r>
          </w:p>
        </w:tc>
        <w:tc>
          <w:tcPr>
            <w:tcW w:w="736" w:type="dxa"/>
            <w:tcBorders>
              <w:top w:val="single" w:sz="4" w:space="0" w:color="auto"/>
              <w:left w:val="single" w:sz="4" w:space="0" w:color="auto"/>
              <w:bottom w:val="single" w:sz="4" w:space="0" w:color="auto"/>
              <w:right w:val="single" w:sz="4" w:space="0" w:color="auto"/>
            </w:tcBorders>
          </w:tcPr>
          <w:p w14:paraId="15EBDC1B" w14:textId="77777777" w:rsidR="007A0C56" w:rsidRPr="00A01661" w:rsidRDefault="007A0C56" w:rsidP="005979A8">
            <w:pPr>
              <w:jc w:val="center"/>
              <w:rPr>
                <w:rFonts w:ascii="Times New Roman" w:hAnsi="Times New Roman" w:cs="Times New Roman"/>
              </w:rPr>
            </w:pPr>
          </w:p>
        </w:tc>
        <w:tc>
          <w:tcPr>
            <w:tcW w:w="5735" w:type="dxa"/>
            <w:gridSpan w:val="2"/>
            <w:vMerge/>
            <w:tcBorders>
              <w:left w:val="single" w:sz="4" w:space="0" w:color="auto"/>
              <w:bottom w:val="single" w:sz="4" w:space="0" w:color="auto"/>
              <w:right w:val="single" w:sz="4" w:space="0" w:color="auto"/>
            </w:tcBorders>
          </w:tcPr>
          <w:p w14:paraId="1467A3CB" w14:textId="77777777" w:rsidR="007A0C56" w:rsidRPr="00A01661" w:rsidRDefault="007A0C56" w:rsidP="005979A8">
            <w:pPr>
              <w:rPr>
                <w:rFonts w:ascii="Times New Roman" w:hAnsi="Times New Roman" w:cs="Times New Roman"/>
              </w:rPr>
            </w:pPr>
          </w:p>
        </w:tc>
      </w:tr>
      <w:tr w:rsidR="007A0C56" w:rsidRPr="00A01661" w14:paraId="27E12BAA" w14:textId="77777777" w:rsidTr="007A0C56">
        <w:tblPrEx>
          <w:tblBorders>
            <w:insideV w:val="none" w:sz="0" w:space="0" w:color="auto"/>
          </w:tblBorders>
        </w:tblPrEx>
        <w:trPr>
          <w:cantSplit/>
        </w:trPr>
        <w:tc>
          <w:tcPr>
            <w:tcW w:w="8505" w:type="dxa"/>
            <w:gridSpan w:val="5"/>
            <w:tcBorders>
              <w:top w:val="single" w:sz="4" w:space="0" w:color="auto"/>
              <w:left w:val="single" w:sz="4" w:space="0" w:color="auto"/>
              <w:bottom w:val="single" w:sz="4" w:space="0" w:color="auto"/>
              <w:right w:val="single" w:sz="4" w:space="0" w:color="auto"/>
            </w:tcBorders>
          </w:tcPr>
          <w:p w14:paraId="09A49121" w14:textId="77777777" w:rsidR="007A0C56" w:rsidRPr="00A01661" w:rsidRDefault="007A0C56" w:rsidP="005979A8">
            <w:pPr>
              <w:spacing w:line="220" w:lineRule="exact"/>
              <w:jc w:val="both"/>
              <w:rPr>
                <w:rFonts w:ascii="Times New Roman" w:eastAsia="Times New Roman" w:hAnsi="Times New Roman" w:cs="Times New Roman"/>
                <w:lang w:eastAsia="pt-BR"/>
              </w:rPr>
            </w:pPr>
            <w:r w:rsidRPr="00A01661">
              <w:rPr>
                <w:rFonts w:ascii="Times New Roman" w:hAnsi="Times New Roman" w:cs="Times New Roman"/>
              </w:rPr>
              <w:t>EMENTA:</w:t>
            </w:r>
            <w:r w:rsidRPr="00A01661">
              <w:rPr>
                <w:rFonts w:ascii="Times New Roman" w:eastAsia="Times New Roman" w:hAnsi="Times New Roman" w:cs="Times New Roman"/>
                <w:lang w:eastAsia="pt-BR"/>
              </w:rPr>
              <w:t xml:space="preserve">A natureza da profissão docente. O processo histórico de delimitação dos saberes docentes. A profissionalização enquanto competência e reconhecimento social. As identidades </w:t>
            </w:r>
            <w:proofErr w:type="spellStart"/>
            <w:r w:rsidRPr="00A01661">
              <w:rPr>
                <w:rFonts w:ascii="Times New Roman" w:eastAsia="Times New Roman" w:hAnsi="Times New Roman" w:cs="Times New Roman"/>
                <w:lang w:eastAsia="pt-BR"/>
              </w:rPr>
              <w:t>sócio-profissionais</w:t>
            </w:r>
            <w:proofErr w:type="spellEnd"/>
            <w:r w:rsidRPr="00A01661">
              <w:rPr>
                <w:rFonts w:ascii="Times New Roman" w:eastAsia="Times New Roman" w:hAnsi="Times New Roman" w:cs="Times New Roman"/>
                <w:lang w:eastAsia="pt-BR"/>
              </w:rPr>
              <w:t xml:space="preserve"> dos professores que atuam na Educação Infantil e Anos iniciais: o leigo, o técnico, o profissional. Profissão Docente e relações de gênero. O desenvolvimento pessoal e profissional do professor reflexivo. As instituições e práticas de formação docente.</w:t>
            </w:r>
          </w:p>
          <w:p w14:paraId="096047C1" w14:textId="77777777" w:rsidR="007A0C56" w:rsidRPr="00A01661" w:rsidRDefault="007A0C56" w:rsidP="005979A8">
            <w:pPr>
              <w:spacing w:line="220" w:lineRule="exact"/>
              <w:rPr>
                <w:rFonts w:ascii="Times New Roman" w:hAnsi="Times New Roman" w:cs="Times New Roman"/>
                <w:b/>
              </w:rPr>
            </w:pPr>
            <w:r w:rsidRPr="00A01661">
              <w:rPr>
                <w:rFonts w:ascii="Times New Roman" w:hAnsi="Times New Roman" w:cs="Times New Roman"/>
                <w:b/>
              </w:rPr>
              <w:t>REFERÊNCIAS:</w:t>
            </w:r>
          </w:p>
          <w:p w14:paraId="4DAD6365"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LVES, Nilda. Formação de professores: o pensar e o agir. 2 </w:t>
            </w:r>
            <w:proofErr w:type="spellStart"/>
            <w:r w:rsidRPr="00A01661">
              <w:rPr>
                <w:rFonts w:ascii="Times New Roman" w:eastAsia="Times New Roman" w:hAnsi="Times New Roman" w:cs="Times New Roman"/>
                <w:lang w:eastAsia="pt-BR"/>
              </w:rPr>
              <w:t>ed.São</w:t>
            </w:r>
            <w:proofErr w:type="spellEnd"/>
            <w:r w:rsidRPr="00A01661">
              <w:rPr>
                <w:rFonts w:ascii="Times New Roman" w:eastAsia="Times New Roman" w:hAnsi="Times New Roman" w:cs="Times New Roman"/>
                <w:lang w:eastAsia="pt-BR"/>
              </w:rPr>
              <w:t xml:space="preserve"> Paulo: Cortez, 1993</w:t>
            </w:r>
          </w:p>
          <w:p w14:paraId="0FCB00F2"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.ARROYO, Miguel. Ofício de Mestre. São Paulo: Vozes, 2005.</w:t>
            </w:r>
          </w:p>
          <w:p w14:paraId="79F002ED"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BRZEZINSKI, Profissão Professores: identidade e profissionalização docente. Brasília: Ed. Plano,2002.</w:t>
            </w:r>
          </w:p>
          <w:p w14:paraId="07AD3516" w14:textId="77777777" w:rsidR="007A0C56" w:rsidRPr="00A01661" w:rsidRDefault="007A0C56" w:rsidP="005979A8">
            <w:pPr>
              <w:spacing w:after="0" w:line="240" w:lineRule="auto"/>
              <w:rPr>
                <w:rFonts w:ascii="Times New Roman" w:eastAsia="Times New Roman" w:hAnsi="Times New Roman" w:cs="Times New Roman"/>
                <w:lang w:eastAsia="pt-BR"/>
              </w:rPr>
            </w:pPr>
            <w:proofErr w:type="spellStart"/>
            <w:r w:rsidRPr="00A01661">
              <w:rPr>
                <w:rFonts w:ascii="Times New Roman" w:eastAsia="Times New Roman" w:hAnsi="Times New Roman" w:cs="Times New Roman"/>
                <w:lang w:eastAsia="pt-BR"/>
              </w:rPr>
              <w:t>FREIRE,Paulo</w:t>
            </w:r>
            <w:proofErr w:type="spellEnd"/>
            <w:r w:rsidRPr="00A01661">
              <w:rPr>
                <w:rFonts w:ascii="Times New Roman" w:eastAsia="Times New Roman" w:hAnsi="Times New Roman" w:cs="Times New Roman"/>
                <w:lang w:eastAsia="pt-BR"/>
              </w:rPr>
              <w:t xml:space="preserve">. Pedagogia da </w:t>
            </w:r>
            <w:proofErr w:type="spellStart"/>
            <w:r w:rsidRPr="00A01661">
              <w:rPr>
                <w:rFonts w:ascii="Times New Roman" w:eastAsia="Times New Roman" w:hAnsi="Times New Roman" w:cs="Times New Roman"/>
                <w:lang w:eastAsia="pt-BR"/>
              </w:rPr>
              <w:t>Autonomia:Saberes</w:t>
            </w:r>
            <w:proofErr w:type="spellEnd"/>
            <w:r w:rsidRPr="00A01661">
              <w:rPr>
                <w:rFonts w:ascii="Times New Roman" w:eastAsia="Times New Roman" w:hAnsi="Times New Roman" w:cs="Times New Roman"/>
                <w:lang w:eastAsia="pt-BR"/>
              </w:rPr>
              <w:t xml:space="preserve"> necessários à prática </w:t>
            </w:r>
            <w:proofErr w:type="spellStart"/>
            <w:r w:rsidRPr="00A01661">
              <w:rPr>
                <w:rFonts w:ascii="Times New Roman" w:eastAsia="Times New Roman" w:hAnsi="Times New Roman" w:cs="Times New Roman"/>
                <w:lang w:eastAsia="pt-BR"/>
              </w:rPr>
              <w:t>Educativa.São</w:t>
            </w:r>
            <w:proofErr w:type="spellEnd"/>
            <w:r w:rsidRPr="00A01661">
              <w:rPr>
                <w:rFonts w:ascii="Times New Roman" w:eastAsia="Times New Roman" w:hAnsi="Times New Roman" w:cs="Times New Roman"/>
                <w:lang w:eastAsia="pt-BR"/>
              </w:rPr>
              <w:t xml:space="preserve"> </w:t>
            </w:r>
            <w:proofErr w:type="spellStart"/>
            <w:r w:rsidRPr="00A01661">
              <w:rPr>
                <w:rFonts w:ascii="Times New Roman" w:eastAsia="Times New Roman" w:hAnsi="Times New Roman" w:cs="Times New Roman"/>
                <w:lang w:eastAsia="pt-BR"/>
              </w:rPr>
              <w:t>Paulo:Paz</w:t>
            </w:r>
            <w:proofErr w:type="spellEnd"/>
            <w:r w:rsidRPr="00A01661">
              <w:rPr>
                <w:rFonts w:ascii="Times New Roman" w:eastAsia="Times New Roman" w:hAnsi="Times New Roman" w:cs="Times New Roman"/>
                <w:lang w:eastAsia="pt-BR"/>
              </w:rPr>
              <w:t xml:space="preserve"> e Terra,1996.</w:t>
            </w:r>
          </w:p>
          <w:p w14:paraId="1ADA518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IMBERNÓN, </w:t>
            </w:r>
            <w:proofErr w:type="spellStart"/>
            <w:r w:rsidRPr="00A01661">
              <w:rPr>
                <w:rFonts w:ascii="Times New Roman" w:eastAsia="Times New Roman" w:hAnsi="Times New Roman" w:cs="Times New Roman"/>
                <w:lang w:eastAsia="pt-BR"/>
              </w:rPr>
              <w:t>Francisco.Formação</w:t>
            </w:r>
            <w:proofErr w:type="spellEnd"/>
            <w:r w:rsidRPr="00A01661">
              <w:rPr>
                <w:rFonts w:ascii="Times New Roman" w:eastAsia="Times New Roman" w:hAnsi="Times New Roman" w:cs="Times New Roman"/>
                <w:lang w:eastAsia="pt-BR"/>
              </w:rPr>
              <w:t xml:space="preserve"> Docente e Profissional: formar-se para a mudança e a </w:t>
            </w:r>
            <w:proofErr w:type="spellStart"/>
            <w:r w:rsidRPr="00A01661">
              <w:rPr>
                <w:rFonts w:ascii="Times New Roman" w:eastAsia="Times New Roman" w:hAnsi="Times New Roman" w:cs="Times New Roman"/>
                <w:lang w:eastAsia="pt-BR"/>
              </w:rPr>
              <w:t>incerteza.São</w:t>
            </w:r>
            <w:proofErr w:type="spellEnd"/>
            <w:r w:rsidRPr="00A01661">
              <w:rPr>
                <w:rFonts w:ascii="Times New Roman" w:eastAsia="Times New Roman" w:hAnsi="Times New Roman" w:cs="Times New Roman"/>
                <w:lang w:eastAsia="pt-BR"/>
              </w:rPr>
              <w:t xml:space="preserve"> Paulo: Cortez,2002.</w:t>
            </w:r>
          </w:p>
          <w:p w14:paraId="44776FC8"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NÓVOA, Antônio. Os professores e sua formação . Portugal: Ed. Porto, 1997.</w:t>
            </w:r>
          </w:p>
          <w:p w14:paraId="3508122A"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________. Profissão </w:t>
            </w:r>
            <w:proofErr w:type="spellStart"/>
            <w:r w:rsidRPr="00A01661">
              <w:rPr>
                <w:rFonts w:ascii="Times New Roman" w:eastAsia="Times New Roman" w:hAnsi="Times New Roman" w:cs="Times New Roman"/>
                <w:lang w:eastAsia="pt-BR"/>
              </w:rPr>
              <w:t>Professor.Portugal</w:t>
            </w:r>
            <w:proofErr w:type="spellEnd"/>
            <w:r w:rsidRPr="00A01661">
              <w:rPr>
                <w:rFonts w:ascii="Times New Roman" w:eastAsia="Times New Roman" w:hAnsi="Times New Roman" w:cs="Times New Roman"/>
                <w:lang w:eastAsia="pt-BR"/>
              </w:rPr>
              <w:t>: Ed. Porto, 1999.</w:t>
            </w:r>
          </w:p>
          <w:p w14:paraId="11ADAC2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PIMENTA, Selma G. (coord.) Saberes pedagógicos e atividade </w:t>
            </w:r>
            <w:proofErr w:type="spellStart"/>
            <w:r w:rsidRPr="00A01661">
              <w:rPr>
                <w:rFonts w:ascii="Times New Roman" w:eastAsia="Times New Roman" w:hAnsi="Times New Roman" w:cs="Times New Roman"/>
                <w:lang w:eastAsia="pt-BR"/>
              </w:rPr>
              <w:t>docente.São</w:t>
            </w:r>
            <w:proofErr w:type="spellEnd"/>
            <w:r w:rsidRPr="00A01661">
              <w:rPr>
                <w:rFonts w:ascii="Times New Roman" w:eastAsia="Times New Roman" w:hAnsi="Times New Roman" w:cs="Times New Roman"/>
                <w:lang w:eastAsia="pt-BR"/>
              </w:rPr>
              <w:t xml:space="preserve"> Paulo: Cortez, 2007.</w:t>
            </w:r>
          </w:p>
          <w:p w14:paraId="4EB308CC"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RAMALHO, Betânia L.; NUÑEZ, </w:t>
            </w:r>
            <w:proofErr w:type="spellStart"/>
            <w:r w:rsidRPr="00A01661">
              <w:rPr>
                <w:rFonts w:ascii="Times New Roman" w:eastAsia="Times New Roman" w:hAnsi="Times New Roman" w:cs="Times New Roman"/>
                <w:lang w:eastAsia="pt-BR"/>
              </w:rPr>
              <w:t>Isauro</w:t>
            </w:r>
            <w:proofErr w:type="spellEnd"/>
            <w:r w:rsidRPr="00A01661">
              <w:rPr>
                <w:rFonts w:ascii="Times New Roman" w:eastAsia="Times New Roman" w:hAnsi="Times New Roman" w:cs="Times New Roman"/>
                <w:lang w:eastAsia="pt-BR"/>
              </w:rPr>
              <w:t xml:space="preserve"> B.; GAUTHIER, </w:t>
            </w:r>
            <w:proofErr w:type="spellStart"/>
            <w:r w:rsidRPr="00A01661">
              <w:rPr>
                <w:rFonts w:ascii="Times New Roman" w:eastAsia="Times New Roman" w:hAnsi="Times New Roman" w:cs="Times New Roman"/>
                <w:lang w:eastAsia="pt-BR"/>
              </w:rPr>
              <w:t>Clemont</w:t>
            </w:r>
            <w:proofErr w:type="spellEnd"/>
            <w:r w:rsidRPr="00A01661">
              <w:rPr>
                <w:rFonts w:ascii="Times New Roman" w:eastAsia="Times New Roman" w:hAnsi="Times New Roman" w:cs="Times New Roman"/>
                <w:lang w:eastAsia="pt-BR"/>
              </w:rPr>
              <w:t>. Formar o Professor e</w:t>
            </w:r>
          </w:p>
          <w:p w14:paraId="45655AC4"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Profissionalizar o Ensino: perspectivas e desafios. Porto Alegre: Ed. Salinas, 2004.</w:t>
            </w:r>
          </w:p>
          <w:p w14:paraId="5C57F72E"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 xml:space="preserve">TARDIF, Maurice; LEWSSARD, </w:t>
            </w:r>
            <w:proofErr w:type="spellStart"/>
            <w:r w:rsidRPr="00A01661">
              <w:rPr>
                <w:rFonts w:ascii="Times New Roman" w:eastAsia="Times New Roman" w:hAnsi="Times New Roman" w:cs="Times New Roman"/>
                <w:lang w:eastAsia="pt-BR"/>
              </w:rPr>
              <w:t>Claude.O</w:t>
            </w:r>
            <w:proofErr w:type="spellEnd"/>
            <w:r w:rsidRPr="00A01661">
              <w:rPr>
                <w:rFonts w:ascii="Times New Roman" w:eastAsia="Times New Roman" w:hAnsi="Times New Roman" w:cs="Times New Roman"/>
                <w:lang w:eastAsia="pt-BR"/>
              </w:rPr>
              <w:t xml:space="preserve"> Trabalho Docente. São Paulo: Vozes, 2005.</w:t>
            </w:r>
          </w:p>
          <w:p w14:paraId="35B281B8" w14:textId="77777777" w:rsidR="007A0C56" w:rsidRPr="00A01661" w:rsidRDefault="007A0C56" w:rsidP="005979A8">
            <w:pPr>
              <w:spacing w:after="0" w:line="240" w:lineRule="auto"/>
              <w:rPr>
                <w:rFonts w:ascii="Times New Roman" w:eastAsia="Times New Roman" w:hAnsi="Times New Roman" w:cs="Times New Roman"/>
                <w:lang w:eastAsia="pt-BR"/>
              </w:rPr>
            </w:pPr>
            <w:r w:rsidRPr="00A01661">
              <w:rPr>
                <w:rFonts w:ascii="Times New Roman" w:eastAsia="Times New Roman" w:hAnsi="Times New Roman" w:cs="Times New Roman"/>
                <w:lang w:eastAsia="pt-BR"/>
              </w:rPr>
              <w:t>________. Saberes Docentes e Formação profissional. São Paulo: vozes, 2002</w:t>
            </w:r>
          </w:p>
          <w:p w14:paraId="1C2739CD" w14:textId="77777777" w:rsidR="007A0C56" w:rsidRPr="00A01661" w:rsidRDefault="007A0C56" w:rsidP="005979A8">
            <w:pPr>
              <w:spacing w:line="220" w:lineRule="exact"/>
              <w:rPr>
                <w:rFonts w:ascii="Times New Roman" w:hAnsi="Times New Roman" w:cs="Times New Roman"/>
              </w:rPr>
            </w:pPr>
          </w:p>
        </w:tc>
      </w:tr>
    </w:tbl>
    <w:p w14:paraId="0454E976" w14:textId="77777777" w:rsidR="007A0C56" w:rsidRPr="00A01661" w:rsidRDefault="007A0C56" w:rsidP="004E1A72">
      <w:pPr>
        <w:rPr>
          <w:rFonts w:ascii="Times New Roman" w:hAnsi="Times New Roman" w:cs="Times New Roman"/>
        </w:rPr>
      </w:pPr>
    </w:p>
    <w:sectPr w:rsidR="007A0C56" w:rsidRPr="00A01661" w:rsidSect="005979A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801F" w14:textId="77777777" w:rsidR="0097457C" w:rsidRDefault="0097457C" w:rsidP="00027CF6">
      <w:pPr>
        <w:spacing w:after="0" w:line="240" w:lineRule="auto"/>
      </w:pPr>
      <w:r>
        <w:separator/>
      </w:r>
    </w:p>
  </w:endnote>
  <w:endnote w:type="continuationSeparator" w:id="0">
    <w:p w14:paraId="3CEDAF12" w14:textId="77777777" w:rsidR="0097457C" w:rsidRDefault="0097457C" w:rsidP="0002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Prop BT">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94944"/>
      <w:docPartObj>
        <w:docPartGallery w:val="Page Numbers (Bottom of Page)"/>
        <w:docPartUnique/>
      </w:docPartObj>
    </w:sdtPr>
    <w:sdtEndPr/>
    <w:sdtContent>
      <w:sdt>
        <w:sdtPr>
          <w:id w:val="-847485076"/>
          <w:docPartObj>
            <w:docPartGallery w:val="Page Numbers (Top of Page)"/>
            <w:docPartUnique/>
          </w:docPartObj>
        </w:sdtPr>
        <w:sdtEndPr/>
        <w:sdtContent>
          <w:p w14:paraId="6E535BB0" w14:textId="77777777" w:rsidR="008F0899" w:rsidRDefault="008F0899" w:rsidP="00A62D3C">
            <w:pPr>
              <w:pStyle w:val="Rodap"/>
              <w:jc w:val="center"/>
            </w:pPr>
            <w:r>
              <w:t xml:space="preserve">Página </w:t>
            </w:r>
            <w:r>
              <w:rPr>
                <w:b/>
                <w:sz w:val="24"/>
                <w:szCs w:val="24"/>
              </w:rPr>
              <w:fldChar w:fldCharType="begin"/>
            </w:r>
            <w:r>
              <w:rPr>
                <w:b/>
              </w:rPr>
              <w:instrText>PAGE</w:instrText>
            </w:r>
            <w:r>
              <w:rPr>
                <w:b/>
                <w:sz w:val="24"/>
                <w:szCs w:val="24"/>
              </w:rPr>
              <w:fldChar w:fldCharType="separate"/>
            </w:r>
            <w:r w:rsidR="00424E83">
              <w:rPr>
                <w:b/>
                <w:noProof/>
              </w:rPr>
              <w:t>40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24E83">
              <w:rPr>
                <w:b/>
                <w:noProof/>
              </w:rPr>
              <w:t>72</w:t>
            </w:r>
            <w:r>
              <w:rPr>
                <w:b/>
                <w:sz w:val="24"/>
                <w:szCs w:val="24"/>
              </w:rPr>
              <w:fldChar w:fldCharType="end"/>
            </w:r>
          </w:p>
        </w:sdtContent>
      </w:sdt>
    </w:sdtContent>
  </w:sdt>
  <w:p w14:paraId="0EF16614" w14:textId="77777777" w:rsidR="008F0899" w:rsidRDefault="008F08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47D1" w14:textId="77777777" w:rsidR="0097457C" w:rsidRDefault="0097457C" w:rsidP="00027CF6">
      <w:pPr>
        <w:spacing w:after="0" w:line="240" w:lineRule="auto"/>
      </w:pPr>
      <w:r>
        <w:separator/>
      </w:r>
    </w:p>
  </w:footnote>
  <w:footnote w:type="continuationSeparator" w:id="0">
    <w:p w14:paraId="2D362E8C" w14:textId="77777777" w:rsidR="0097457C" w:rsidRDefault="0097457C" w:rsidP="00027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C3" w14:textId="77777777" w:rsidR="008F0899" w:rsidRDefault="008F0899" w:rsidP="00027CF6">
    <w:pPr>
      <w:pStyle w:val="Rodap"/>
      <w:jc w:val="center"/>
    </w:pPr>
    <w:r>
      <w:t xml:space="preserve">Procuradoria Educacional Institucional / </w:t>
    </w:r>
    <w:proofErr w:type="spellStart"/>
    <w:r>
      <w:t>Pró-reitoria</w:t>
    </w:r>
    <w:proofErr w:type="spellEnd"/>
    <w:r>
      <w:t xml:space="preserve"> de Ensino / Universidade Federal do Vale do São Francisco</w:t>
    </w:r>
  </w:p>
  <w:p w14:paraId="6642E9AB" w14:textId="77777777" w:rsidR="008F0899" w:rsidRDefault="008F0899" w:rsidP="00027CF6">
    <w:pPr>
      <w:pStyle w:val="Rodap"/>
      <w:jc w:val="center"/>
    </w:pPr>
    <w:r w:rsidRPr="004B4961">
      <w:t xml:space="preserve">Roteiro para </w:t>
    </w:r>
    <w:r>
      <w:t>solicitação de reconhecimento de cursos de graduação (Presencial e EAD)</w:t>
    </w:r>
    <w:r w:rsidRPr="004B4961">
      <w:t xml:space="preserve"> no sistema </w:t>
    </w:r>
    <w:proofErr w:type="spellStart"/>
    <w:r w:rsidRPr="004B4961">
      <w:t>e-mec</w:t>
    </w:r>
    <w:proofErr w:type="spellEnd"/>
  </w:p>
  <w:p w14:paraId="300B367D" w14:textId="77777777" w:rsidR="008F0899" w:rsidRDefault="008F0899" w:rsidP="00027CF6">
    <w:pPr>
      <w:pStyle w:val="Rodap"/>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574"/>
    <w:multiLevelType w:val="hybridMultilevel"/>
    <w:tmpl w:val="BEBA7748"/>
    <w:lvl w:ilvl="0" w:tplc="718EB0AE">
      <w:start w:val="1"/>
      <w:numFmt w:val="lowerLetter"/>
      <w:lvlText w:val="%1)"/>
      <w:lvlJc w:val="left"/>
      <w:pPr>
        <w:tabs>
          <w:tab w:val="num" w:pos="720"/>
        </w:tabs>
        <w:ind w:left="720" w:hanging="360"/>
      </w:pPr>
      <w:rPr>
        <w:rFonts w:ascii="Times New Roman" w:eastAsia="Times New Roman" w:hAnsi="Times New Roman"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5C87286"/>
    <w:multiLevelType w:val="multilevel"/>
    <w:tmpl w:val="3B50C4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pStyle w:val="Ttulo5"/>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68C63DF"/>
    <w:multiLevelType w:val="hybridMultilevel"/>
    <w:tmpl w:val="9F0E8290"/>
    <w:lvl w:ilvl="0" w:tplc="5530AE80">
      <w:start w:val="1"/>
      <w:numFmt w:val="lowerLetter"/>
      <w:lvlText w:val="%1)"/>
      <w:lvlJc w:val="left"/>
      <w:pPr>
        <w:tabs>
          <w:tab w:val="num" w:pos="720"/>
        </w:tabs>
        <w:ind w:left="720" w:hanging="360"/>
      </w:pPr>
      <w:rPr>
        <w:rFonts w:ascii="Times New Roman" w:eastAsia="Times New Roman" w:hAnsi="Times New Roman"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74508C5"/>
    <w:multiLevelType w:val="multilevel"/>
    <w:tmpl w:val="86F630F4"/>
    <w:lvl w:ilvl="0">
      <w:start w:val="7"/>
      <w:numFmt w:val="decimal"/>
      <w:lvlText w:val="%1"/>
      <w:lvlJc w:val="left"/>
      <w:pPr>
        <w:ind w:left="660" w:hanging="660"/>
      </w:pPr>
      <w:rPr>
        <w:rFonts w:hint="default"/>
        <w:i/>
      </w:rPr>
    </w:lvl>
    <w:lvl w:ilvl="1">
      <w:start w:val="1"/>
      <w:numFmt w:val="decimal"/>
      <w:lvlText w:val="%1.%2"/>
      <w:lvlJc w:val="left"/>
      <w:pPr>
        <w:ind w:left="780" w:hanging="660"/>
      </w:pPr>
      <w:rPr>
        <w:rFonts w:hint="default"/>
        <w:i/>
      </w:rPr>
    </w:lvl>
    <w:lvl w:ilvl="2">
      <w:start w:val="3"/>
      <w:numFmt w:val="decimal"/>
      <w:lvlText w:val="%1.%2.%3"/>
      <w:lvlJc w:val="left"/>
      <w:pPr>
        <w:ind w:left="960" w:hanging="720"/>
      </w:pPr>
      <w:rPr>
        <w:rFonts w:hint="default"/>
        <w:i/>
      </w:rPr>
    </w:lvl>
    <w:lvl w:ilvl="3">
      <w:start w:val="1"/>
      <w:numFmt w:val="decimal"/>
      <w:lvlText w:val="%1.%2.%3.%4"/>
      <w:lvlJc w:val="left"/>
      <w:pPr>
        <w:ind w:left="1080" w:hanging="720"/>
      </w:pPr>
      <w:rPr>
        <w:rFonts w:hint="default"/>
        <w:i/>
      </w:rPr>
    </w:lvl>
    <w:lvl w:ilvl="4">
      <w:start w:val="1"/>
      <w:numFmt w:val="decimal"/>
      <w:lvlText w:val="%1.%2.%3.%4.%5"/>
      <w:lvlJc w:val="left"/>
      <w:pPr>
        <w:ind w:left="1560" w:hanging="1080"/>
      </w:pPr>
      <w:rPr>
        <w:rFonts w:hint="default"/>
        <w:i/>
      </w:rPr>
    </w:lvl>
    <w:lvl w:ilvl="5">
      <w:start w:val="1"/>
      <w:numFmt w:val="decimal"/>
      <w:lvlText w:val="%1.%2.%3.%4.%5.%6"/>
      <w:lvlJc w:val="left"/>
      <w:pPr>
        <w:ind w:left="1680" w:hanging="108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280" w:hanging="1440"/>
      </w:pPr>
      <w:rPr>
        <w:rFonts w:hint="default"/>
        <w:i/>
      </w:rPr>
    </w:lvl>
    <w:lvl w:ilvl="8">
      <w:start w:val="1"/>
      <w:numFmt w:val="decimal"/>
      <w:lvlText w:val="%1.%2.%3.%4.%5.%6.%7.%8.%9"/>
      <w:lvlJc w:val="left"/>
      <w:pPr>
        <w:ind w:left="2760" w:hanging="1800"/>
      </w:pPr>
      <w:rPr>
        <w:rFonts w:hint="default"/>
        <w:i/>
      </w:rPr>
    </w:lvl>
  </w:abstractNum>
  <w:abstractNum w:abstractNumId="4">
    <w:nsid w:val="07E34268"/>
    <w:multiLevelType w:val="hybridMultilevel"/>
    <w:tmpl w:val="15747498"/>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nsid w:val="09331F75"/>
    <w:multiLevelType w:val="hybridMultilevel"/>
    <w:tmpl w:val="0BBA6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DD5806"/>
    <w:multiLevelType w:val="hybridMultilevel"/>
    <w:tmpl w:val="F14EC1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110C43"/>
    <w:multiLevelType w:val="hybridMultilevel"/>
    <w:tmpl w:val="156A03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A83EEF"/>
    <w:multiLevelType w:val="hybridMultilevel"/>
    <w:tmpl w:val="51B64B7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0EB57806"/>
    <w:multiLevelType w:val="hybridMultilevel"/>
    <w:tmpl w:val="BDFADAB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0FE622A5"/>
    <w:multiLevelType w:val="hybridMultilevel"/>
    <w:tmpl w:val="868AE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1D3033"/>
    <w:multiLevelType w:val="multilevel"/>
    <w:tmpl w:val="AA669AE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5353C0A"/>
    <w:multiLevelType w:val="hybridMultilevel"/>
    <w:tmpl w:val="5546DA3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6E21E15"/>
    <w:multiLevelType w:val="multilevel"/>
    <w:tmpl w:val="6C5686F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54C18"/>
    <w:multiLevelType w:val="multilevel"/>
    <w:tmpl w:val="FAC2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F19E8"/>
    <w:multiLevelType w:val="hybridMultilevel"/>
    <w:tmpl w:val="AE9636B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39262B5D"/>
    <w:multiLevelType w:val="hybridMultilevel"/>
    <w:tmpl w:val="AD7AB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F842FA"/>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18">
    <w:nsid w:val="49712D47"/>
    <w:multiLevelType w:val="hybridMultilevel"/>
    <w:tmpl w:val="461E6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F045F"/>
    <w:multiLevelType w:val="multilevel"/>
    <w:tmpl w:val="B58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F7E3B"/>
    <w:multiLevelType w:val="multilevel"/>
    <w:tmpl w:val="27BE1DBA"/>
    <w:lvl w:ilvl="0">
      <w:start w:val="6"/>
      <w:numFmt w:val="decimal"/>
      <w:lvlText w:val="%1."/>
      <w:lvlJc w:val="left"/>
      <w:pPr>
        <w:ind w:left="1065" w:hanging="360"/>
      </w:pPr>
      <w:rPr>
        <w:rFonts w:hint="default"/>
        <w:b/>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53B763D6"/>
    <w:multiLevelType w:val="hybridMultilevel"/>
    <w:tmpl w:val="9B48A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730C1E"/>
    <w:multiLevelType w:val="hybridMultilevel"/>
    <w:tmpl w:val="3EF00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D5F43AA"/>
    <w:multiLevelType w:val="hybridMultilevel"/>
    <w:tmpl w:val="4784E9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5E0B21B6"/>
    <w:multiLevelType w:val="multilevel"/>
    <w:tmpl w:val="C02C05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F15877"/>
    <w:multiLevelType w:val="hybridMultilevel"/>
    <w:tmpl w:val="2CE4AC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64915758"/>
    <w:multiLevelType w:val="multilevel"/>
    <w:tmpl w:val="1C4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A474F"/>
    <w:multiLevelType w:val="multilevel"/>
    <w:tmpl w:val="FD347FD2"/>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nsid w:val="72CE085A"/>
    <w:multiLevelType w:val="hybridMultilevel"/>
    <w:tmpl w:val="0B041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4EE19A3"/>
    <w:multiLevelType w:val="multilevel"/>
    <w:tmpl w:val="AA669AE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78DD7806"/>
    <w:multiLevelType w:val="multilevel"/>
    <w:tmpl w:val="0FC8E426"/>
    <w:lvl w:ilvl="0">
      <w:start w:val="1"/>
      <w:numFmt w:val="upperRoman"/>
      <w:lvlText w:val="%1."/>
      <w:lvlJc w:val="right"/>
      <w:pPr>
        <w:ind w:left="720" w:hanging="360"/>
      </w:p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nsid w:val="7EF01DB4"/>
    <w:multiLevelType w:val="multilevel"/>
    <w:tmpl w:val="6CAEBE5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25"/>
  </w:num>
  <w:num w:numId="4">
    <w:abstractNumId w:val="10"/>
  </w:num>
  <w:num w:numId="5">
    <w:abstractNumId w:val="1"/>
  </w:num>
  <w:num w:numId="6">
    <w:abstractNumId w:val="17"/>
  </w:num>
  <w:num w:numId="7">
    <w:abstractNumId w:val="22"/>
  </w:num>
  <w:num w:numId="8">
    <w:abstractNumId w:val="4"/>
  </w:num>
  <w:num w:numId="9">
    <w:abstractNumId w:val="28"/>
  </w:num>
  <w:num w:numId="10">
    <w:abstractNumId w:val="14"/>
  </w:num>
  <w:num w:numId="11">
    <w:abstractNumId w:val="5"/>
  </w:num>
  <w:num w:numId="12">
    <w:abstractNumId w:val="1"/>
    <w:lvlOverride w:ilvl="0">
      <w:startOverride w:val="11"/>
    </w:lvlOverride>
    <w:lvlOverride w:ilvl="1">
      <w:startOverride w:val="4"/>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23"/>
  </w:num>
  <w:num w:numId="19">
    <w:abstractNumId w:val="12"/>
  </w:num>
  <w:num w:numId="20">
    <w:abstractNumId w:val="27"/>
  </w:num>
  <w:num w:numId="21">
    <w:abstractNumId w:val="7"/>
  </w:num>
  <w:num w:numId="22">
    <w:abstractNumId w:val="20"/>
  </w:num>
  <w:num w:numId="23">
    <w:abstractNumId w:val="30"/>
  </w:num>
  <w:num w:numId="24">
    <w:abstractNumId w:val="29"/>
  </w:num>
  <w:num w:numId="25">
    <w:abstractNumId w:val="16"/>
  </w:num>
  <w:num w:numId="26">
    <w:abstractNumId w:val="31"/>
  </w:num>
  <w:num w:numId="27">
    <w:abstractNumId w:val="24"/>
  </w:num>
  <w:num w:numId="28">
    <w:abstractNumId w:val="3"/>
  </w:num>
  <w:num w:numId="29">
    <w:abstractNumId w:val="3"/>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7"/>
    </w:lvlOverride>
    <w:lvlOverride w:ilvl="1">
      <w:startOverride w:val="1"/>
    </w:lvlOverride>
    <w:lvlOverride w:ilvl="2">
      <w:startOverride w:val="4"/>
    </w:lvlOverride>
    <w:lvlOverride w:ilvl="3">
      <w:startOverride w:val="1"/>
    </w:lvlOverride>
  </w:num>
  <w:num w:numId="31">
    <w:abstractNumId w:val="11"/>
  </w:num>
  <w:num w:numId="32">
    <w:abstractNumId w:val="13"/>
  </w:num>
  <w:num w:numId="33">
    <w:abstractNumId w:val="0"/>
  </w:num>
  <w:num w:numId="34">
    <w:abstractNumId w:val="21"/>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C6"/>
    <w:rsid w:val="000005B0"/>
    <w:rsid w:val="000139FB"/>
    <w:rsid w:val="00027CF6"/>
    <w:rsid w:val="00032D81"/>
    <w:rsid w:val="0006323C"/>
    <w:rsid w:val="00070123"/>
    <w:rsid w:val="00096443"/>
    <w:rsid w:val="000F55FE"/>
    <w:rsid w:val="001033E2"/>
    <w:rsid w:val="00113D93"/>
    <w:rsid w:val="00150F92"/>
    <w:rsid w:val="00155AF9"/>
    <w:rsid w:val="00171511"/>
    <w:rsid w:val="00173CD7"/>
    <w:rsid w:val="001C1F6F"/>
    <w:rsid w:val="001D4943"/>
    <w:rsid w:val="001F5F74"/>
    <w:rsid w:val="002144EE"/>
    <w:rsid w:val="002454C6"/>
    <w:rsid w:val="002702B4"/>
    <w:rsid w:val="002809FA"/>
    <w:rsid w:val="002A2F69"/>
    <w:rsid w:val="002E68E6"/>
    <w:rsid w:val="00321276"/>
    <w:rsid w:val="003261C2"/>
    <w:rsid w:val="00330FF5"/>
    <w:rsid w:val="003358DB"/>
    <w:rsid w:val="0034097D"/>
    <w:rsid w:val="00384667"/>
    <w:rsid w:val="003C53BB"/>
    <w:rsid w:val="003E3569"/>
    <w:rsid w:val="003F3E0F"/>
    <w:rsid w:val="00424E83"/>
    <w:rsid w:val="00460277"/>
    <w:rsid w:val="004A53D3"/>
    <w:rsid w:val="004C2830"/>
    <w:rsid w:val="004D215A"/>
    <w:rsid w:val="004D6519"/>
    <w:rsid w:val="004E1A72"/>
    <w:rsid w:val="00526F08"/>
    <w:rsid w:val="005305E9"/>
    <w:rsid w:val="005357A3"/>
    <w:rsid w:val="00583118"/>
    <w:rsid w:val="00590CC7"/>
    <w:rsid w:val="005979A8"/>
    <w:rsid w:val="005F208A"/>
    <w:rsid w:val="005F7245"/>
    <w:rsid w:val="00600F90"/>
    <w:rsid w:val="00607162"/>
    <w:rsid w:val="00661215"/>
    <w:rsid w:val="00661912"/>
    <w:rsid w:val="00671B36"/>
    <w:rsid w:val="00672D4E"/>
    <w:rsid w:val="00683CB9"/>
    <w:rsid w:val="00691959"/>
    <w:rsid w:val="006B3E9A"/>
    <w:rsid w:val="006E0495"/>
    <w:rsid w:val="006E18FE"/>
    <w:rsid w:val="006E7957"/>
    <w:rsid w:val="00707318"/>
    <w:rsid w:val="007313AF"/>
    <w:rsid w:val="0077618E"/>
    <w:rsid w:val="00781FA8"/>
    <w:rsid w:val="007A0C56"/>
    <w:rsid w:val="007D3D7C"/>
    <w:rsid w:val="007E4014"/>
    <w:rsid w:val="007F0740"/>
    <w:rsid w:val="007F1B1A"/>
    <w:rsid w:val="00813D1C"/>
    <w:rsid w:val="0081650B"/>
    <w:rsid w:val="00852974"/>
    <w:rsid w:val="0086358F"/>
    <w:rsid w:val="00876D49"/>
    <w:rsid w:val="008A7879"/>
    <w:rsid w:val="008F0899"/>
    <w:rsid w:val="009050BA"/>
    <w:rsid w:val="009154E7"/>
    <w:rsid w:val="009220FB"/>
    <w:rsid w:val="009447ED"/>
    <w:rsid w:val="00974091"/>
    <w:rsid w:val="0097457C"/>
    <w:rsid w:val="0098494C"/>
    <w:rsid w:val="009917CD"/>
    <w:rsid w:val="009B0E51"/>
    <w:rsid w:val="00A01661"/>
    <w:rsid w:val="00A22813"/>
    <w:rsid w:val="00A2630C"/>
    <w:rsid w:val="00A40C3E"/>
    <w:rsid w:val="00A45E40"/>
    <w:rsid w:val="00A62D3C"/>
    <w:rsid w:val="00AC562B"/>
    <w:rsid w:val="00AD43E4"/>
    <w:rsid w:val="00AE3CBA"/>
    <w:rsid w:val="00B004C3"/>
    <w:rsid w:val="00B12B2D"/>
    <w:rsid w:val="00B2664F"/>
    <w:rsid w:val="00B626FE"/>
    <w:rsid w:val="00BA4899"/>
    <w:rsid w:val="00BB1E01"/>
    <w:rsid w:val="00BB75C6"/>
    <w:rsid w:val="00BE56CB"/>
    <w:rsid w:val="00C02149"/>
    <w:rsid w:val="00C17714"/>
    <w:rsid w:val="00C41875"/>
    <w:rsid w:val="00CA54FF"/>
    <w:rsid w:val="00D02F4E"/>
    <w:rsid w:val="00D31783"/>
    <w:rsid w:val="00D60FF0"/>
    <w:rsid w:val="00DF2677"/>
    <w:rsid w:val="00E740E5"/>
    <w:rsid w:val="00E9128C"/>
    <w:rsid w:val="00EA551D"/>
    <w:rsid w:val="00EA7853"/>
    <w:rsid w:val="00EE6D16"/>
    <w:rsid w:val="00F168BA"/>
    <w:rsid w:val="00F42353"/>
    <w:rsid w:val="00F44917"/>
    <w:rsid w:val="00F56021"/>
    <w:rsid w:val="00F7727E"/>
    <w:rsid w:val="00F85C57"/>
    <w:rsid w:val="00F96C99"/>
    <w:rsid w:val="00FA5843"/>
    <w:rsid w:val="00FC6D5A"/>
    <w:rsid w:val="00FD1075"/>
    <w:rsid w:val="00FF53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FB93D0"/>
  <w15:docId w15:val="{1E5983C2-2CC1-411E-AE38-8A42D936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53"/>
  </w:style>
  <w:style w:type="paragraph" w:styleId="Ttulo1">
    <w:name w:val="heading 1"/>
    <w:basedOn w:val="Normal"/>
    <w:next w:val="Normal"/>
    <w:link w:val="Ttulo1Char"/>
    <w:uiPriority w:val="9"/>
    <w:qFormat/>
    <w:rsid w:val="005305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530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590CC7"/>
    <w:pPr>
      <w:keepNext/>
      <w:keepLines/>
      <w:suppressAutoHyphens/>
      <w:spacing w:before="200" w:after="0" w:line="360" w:lineRule="auto"/>
      <w:jc w:val="both"/>
      <w:outlineLvl w:val="2"/>
    </w:pPr>
    <w:rPr>
      <w:rFonts w:ascii="Times New Roman" w:eastAsia="Times New Roman" w:hAnsi="Times New Roman" w:cs="Times New Roman"/>
      <w:bCs/>
      <w:sz w:val="24"/>
      <w:szCs w:val="20"/>
      <w:lang w:val="x-none" w:eastAsia="pt-BR"/>
    </w:rPr>
  </w:style>
  <w:style w:type="paragraph" w:styleId="Ttulo4">
    <w:name w:val="heading 4"/>
    <w:basedOn w:val="Normal"/>
    <w:next w:val="Normal"/>
    <w:link w:val="Ttulo4Char"/>
    <w:qFormat/>
    <w:rsid w:val="003F3E0F"/>
    <w:pPr>
      <w:suppressAutoHyphens/>
      <w:spacing w:line="360" w:lineRule="auto"/>
      <w:contextualSpacing/>
      <w:jc w:val="both"/>
      <w:outlineLvl w:val="3"/>
    </w:pPr>
    <w:rPr>
      <w:rFonts w:ascii="Times New Roman" w:eastAsia="Calibri" w:hAnsi="Times New Roman" w:cs="Times New Roman"/>
      <w:i/>
      <w:sz w:val="24"/>
      <w:szCs w:val="20"/>
      <w:lang w:val="x-none" w:eastAsia="pt-BR"/>
    </w:rPr>
  </w:style>
  <w:style w:type="paragraph" w:styleId="Ttulo5">
    <w:name w:val="heading 5"/>
    <w:basedOn w:val="Normal"/>
    <w:next w:val="Normal"/>
    <w:link w:val="Ttulo5Char"/>
    <w:autoRedefine/>
    <w:qFormat/>
    <w:rsid w:val="00590CC7"/>
    <w:pPr>
      <w:numPr>
        <w:ilvl w:val="3"/>
        <w:numId w:val="5"/>
      </w:numPr>
      <w:spacing w:before="240" w:after="120" w:line="360" w:lineRule="auto"/>
      <w:outlineLvl w:val="4"/>
    </w:pPr>
    <w:rPr>
      <w:rFonts w:ascii="Times New Roman" w:eastAsia="Times New Roman" w:hAnsi="Times New Roman" w:cs="Times New Roman"/>
      <w:i/>
      <w:sz w:val="24"/>
      <w:szCs w:val="24"/>
      <w:lang w:val="x-none" w:eastAsia="x-none"/>
    </w:rPr>
  </w:style>
  <w:style w:type="paragraph" w:styleId="Ttulo6">
    <w:name w:val="heading 6"/>
    <w:basedOn w:val="Normal"/>
    <w:next w:val="Normal"/>
    <w:link w:val="Ttulo6Char"/>
    <w:qFormat/>
    <w:rsid w:val="003F3E0F"/>
    <w:pPr>
      <w:keepNext/>
      <w:spacing w:after="0" w:line="240" w:lineRule="auto"/>
      <w:jc w:val="center"/>
      <w:outlineLvl w:val="5"/>
    </w:pPr>
    <w:rPr>
      <w:rFonts w:ascii="Times New Roman" w:eastAsia="Times New Roman" w:hAnsi="Times New Roman" w:cs="Times New Roman"/>
      <w:sz w:val="24"/>
      <w:szCs w:val="20"/>
      <w:lang w:val="x-none" w:eastAsia="x-none"/>
    </w:rPr>
  </w:style>
  <w:style w:type="paragraph" w:styleId="Ttulo7">
    <w:name w:val="heading 7"/>
    <w:basedOn w:val="Normal"/>
    <w:next w:val="Normal"/>
    <w:link w:val="Ttulo7Char"/>
    <w:qFormat/>
    <w:rsid w:val="003F3E0F"/>
    <w:pPr>
      <w:keepNext/>
      <w:spacing w:after="0" w:line="240" w:lineRule="auto"/>
      <w:ind w:firstLine="1168"/>
      <w:jc w:val="both"/>
      <w:outlineLvl w:val="6"/>
    </w:pPr>
    <w:rPr>
      <w:rFonts w:ascii="Times New Roman" w:eastAsia="Times New Roman" w:hAnsi="Times New Roman" w:cs="Times New Roman"/>
      <w:sz w:val="24"/>
      <w:szCs w:val="20"/>
      <w:lang w:val="x-none" w:eastAsia="x-none"/>
    </w:rPr>
  </w:style>
  <w:style w:type="paragraph" w:styleId="Ttulo8">
    <w:name w:val="heading 8"/>
    <w:basedOn w:val="Normal"/>
    <w:next w:val="Normal"/>
    <w:link w:val="Ttulo8Char"/>
    <w:qFormat/>
    <w:rsid w:val="003F3E0F"/>
    <w:pPr>
      <w:keepNext/>
      <w:spacing w:after="0" w:line="240" w:lineRule="auto"/>
      <w:ind w:firstLine="426"/>
      <w:jc w:val="both"/>
      <w:outlineLvl w:val="7"/>
    </w:pPr>
    <w:rPr>
      <w:rFonts w:ascii="Times New Roman" w:eastAsia="Times New Roman" w:hAnsi="Times New Roman" w:cs="Times New Roman"/>
      <w:sz w:val="24"/>
      <w:szCs w:val="20"/>
      <w:lang w:val="x-none" w:eastAsia="x-none"/>
    </w:rPr>
  </w:style>
  <w:style w:type="paragraph" w:styleId="Ttulo9">
    <w:name w:val="heading 9"/>
    <w:basedOn w:val="Normal"/>
    <w:next w:val="Normal"/>
    <w:link w:val="Ttulo9Char"/>
    <w:qFormat/>
    <w:rsid w:val="003F3E0F"/>
    <w:pPr>
      <w:keepNext/>
      <w:spacing w:after="0" w:line="240" w:lineRule="auto"/>
      <w:ind w:firstLine="284"/>
      <w:outlineLvl w:val="8"/>
    </w:pPr>
    <w:rPr>
      <w:rFonts w:ascii="Times New Roman" w:eastAsia="Times New Roman" w:hAnsi="Times New Roman"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54C6"/>
    <w:pPr>
      <w:ind w:left="720"/>
      <w:contextualSpacing/>
    </w:pPr>
  </w:style>
  <w:style w:type="table" w:styleId="Tabelacomgrade">
    <w:name w:val="Table Grid"/>
    <w:basedOn w:val="Tabelanormal"/>
    <w:uiPriority w:val="59"/>
    <w:rsid w:val="0024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27C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7CF6"/>
  </w:style>
  <w:style w:type="paragraph" w:styleId="Rodap">
    <w:name w:val="footer"/>
    <w:basedOn w:val="Normal"/>
    <w:link w:val="RodapChar"/>
    <w:uiPriority w:val="99"/>
    <w:unhideWhenUsed/>
    <w:rsid w:val="00027CF6"/>
    <w:pPr>
      <w:tabs>
        <w:tab w:val="center" w:pos="4252"/>
        <w:tab w:val="right" w:pos="8504"/>
      </w:tabs>
      <w:spacing w:after="0" w:line="240" w:lineRule="auto"/>
    </w:pPr>
  </w:style>
  <w:style w:type="character" w:customStyle="1" w:styleId="RodapChar">
    <w:name w:val="Rodapé Char"/>
    <w:basedOn w:val="Fontepargpadro"/>
    <w:link w:val="Rodap"/>
    <w:uiPriority w:val="99"/>
    <w:rsid w:val="00027CF6"/>
  </w:style>
  <w:style w:type="character" w:styleId="TextodoEspaoReservado">
    <w:name w:val="Placeholder Text"/>
    <w:basedOn w:val="Fontepargpadro"/>
    <w:uiPriority w:val="99"/>
    <w:semiHidden/>
    <w:rsid w:val="006E18FE"/>
    <w:rPr>
      <w:color w:val="808080"/>
    </w:rPr>
  </w:style>
  <w:style w:type="paragraph" w:styleId="Textodebalo">
    <w:name w:val="Balloon Text"/>
    <w:basedOn w:val="Normal"/>
    <w:link w:val="TextodebaloChar"/>
    <w:uiPriority w:val="99"/>
    <w:semiHidden/>
    <w:unhideWhenUsed/>
    <w:rsid w:val="006E18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18FE"/>
    <w:rPr>
      <w:rFonts w:ascii="Tahoma" w:hAnsi="Tahoma" w:cs="Tahoma"/>
      <w:sz w:val="16"/>
      <w:szCs w:val="16"/>
    </w:rPr>
  </w:style>
  <w:style w:type="paragraph" w:customStyle="1" w:styleId="texto">
    <w:name w:val="texto"/>
    <w:rsid w:val="002E68E6"/>
    <w:pPr>
      <w:spacing w:before="113" w:after="0" w:line="240" w:lineRule="auto"/>
      <w:jc w:val="both"/>
    </w:pPr>
    <w:rPr>
      <w:rFonts w:ascii="ITC Officina Sans Book" w:eastAsia="Times New Roman" w:hAnsi="ITC Officina Sans Book" w:cs="Times New Roman"/>
      <w:color w:val="000000"/>
      <w:sz w:val="20"/>
      <w:szCs w:val="20"/>
      <w:lang w:eastAsia="pt-BR"/>
    </w:rPr>
  </w:style>
  <w:style w:type="character" w:customStyle="1" w:styleId="Ttulo3Char">
    <w:name w:val="Título 3 Char"/>
    <w:basedOn w:val="Fontepargpadro"/>
    <w:link w:val="Ttulo3"/>
    <w:uiPriority w:val="9"/>
    <w:rsid w:val="00590CC7"/>
    <w:rPr>
      <w:rFonts w:ascii="Times New Roman" w:eastAsia="Times New Roman" w:hAnsi="Times New Roman" w:cs="Times New Roman"/>
      <w:bCs/>
      <w:sz w:val="24"/>
      <w:szCs w:val="20"/>
      <w:lang w:val="x-none" w:eastAsia="pt-BR"/>
    </w:rPr>
  </w:style>
  <w:style w:type="character" w:customStyle="1" w:styleId="Ttulo5Char">
    <w:name w:val="Título 5 Char"/>
    <w:basedOn w:val="Fontepargpadro"/>
    <w:link w:val="Ttulo5"/>
    <w:rsid w:val="00590CC7"/>
    <w:rPr>
      <w:rFonts w:ascii="Times New Roman" w:eastAsia="Times New Roman" w:hAnsi="Times New Roman" w:cs="Times New Roman"/>
      <w:i/>
      <w:sz w:val="24"/>
      <w:szCs w:val="24"/>
      <w:lang w:val="x-none" w:eastAsia="x-none"/>
    </w:rPr>
  </w:style>
  <w:style w:type="paragraph" w:styleId="Recuodecorpodetexto">
    <w:name w:val="Body Text Indent"/>
    <w:basedOn w:val="Normal"/>
    <w:link w:val="RecuodecorpodetextoChar"/>
    <w:uiPriority w:val="99"/>
    <w:unhideWhenUsed/>
    <w:rsid w:val="00590CC7"/>
    <w:pPr>
      <w:suppressAutoHyphens/>
      <w:spacing w:after="120"/>
      <w:ind w:left="283"/>
      <w:jc w:val="both"/>
    </w:pPr>
    <w:rPr>
      <w:rFonts w:ascii="Times New Roman" w:eastAsia="Calibri" w:hAnsi="Times New Roman" w:cs="Times New Roman"/>
      <w:sz w:val="24"/>
      <w:lang w:val="x-none" w:eastAsia="ar-SA"/>
    </w:rPr>
  </w:style>
  <w:style w:type="character" w:customStyle="1" w:styleId="RecuodecorpodetextoChar">
    <w:name w:val="Recuo de corpo de texto Char"/>
    <w:basedOn w:val="Fontepargpadro"/>
    <w:link w:val="Recuodecorpodetexto"/>
    <w:uiPriority w:val="99"/>
    <w:rsid w:val="00590CC7"/>
    <w:rPr>
      <w:rFonts w:ascii="Times New Roman" w:eastAsia="Calibri" w:hAnsi="Times New Roman" w:cs="Times New Roman"/>
      <w:sz w:val="24"/>
      <w:lang w:val="x-none" w:eastAsia="ar-SA"/>
    </w:rPr>
  </w:style>
  <w:style w:type="paragraph" w:styleId="Corpodetexto3">
    <w:name w:val="Body Text 3"/>
    <w:basedOn w:val="Normal"/>
    <w:link w:val="Corpodetexto3Char"/>
    <w:uiPriority w:val="99"/>
    <w:unhideWhenUsed/>
    <w:rsid w:val="00590CC7"/>
    <w:pPr>
      <w:suppressAutoHyphens/>
      <w:spacing w:after="120"/>
      <w:jc w:val="both"/>
    </w:pPr>
    <w:rPr>
      <w:rFonts w:ascii="Times New Roman" w:eastAsia="Calibri" w:hAnsi="Times New Roman" w:cs="Times New Roman"/>
      <w:sz w:val="16"/>
      <w:szCs w:val="16"/>
      <w:lang w:val="x-none" w:eastAsia="ar-SA"/>
    </w:rPr>
  </w:style>
  <w:style w:type="character" w:customStyle="1" w:styleId="Corpodetexto3Char">
    <w:name w:val="Corpo de texto 3 Char"/>
    <w:basedOn w:val="Fontepargpadro"/>
    <w:link w:val="Corpodetexto3"/>
    <w:uiPriority w:val="99"/>
    <w:rsid w:val="00590CC7"/>
    <w:rPr>
      <w:rFonts w:ascii="Times New Roman" w:eastAsia="Calibri" w:hAnsi="Times New Roman" w:cs="Times New Roman"/>
      <w:sz w:val="16"/>
      <w:szCs w:val="16"/>
      <w:lang w:val="x-none" w:eastAsia="ar-SA"/>
    </w:rPr>
  </w:style>
  <w:style w:type="paragraph" w:styleId="Corpodetexto">
    <w:name w:val="Body Text"/>
    <w:basedOn w:val="Normal"/>
    <w:link w:val="CorpodetextoChar"/>
    <w:unhideWhenUsed/>
    <w:rsid w:val="00C02149"/>
    <w:pPr>
      <w:spacing w:after="120"/>
    </w:pPr>
  </w:style>
  <w:style w:type="character" w:customStyle="1" w:styleId="CorpodetextoChar">
    <w:name w:val="Corpo de texto Char"/>
    <w:basedOn w:val="Fontepargpadro"/>
    <w:link w:val="Corpodetexto"/>
    <w:rsid w:val="00C02149"/>
  </w:style>
  <w:style w:type="paragraph" w:styleId="NormalWeb">
    <w:name w:val="Normal (Web)"/>
    <w:basedOn w:val="Normal"/>
    <w:uiPriority w:val="99"/>
    <w:rsid w:val="00DF2677"/>
    <w:pPr>
      <w:spacing w:before="100" w:beforeAutospacing="1" w:after="100" w:afterAutospacing="1" w:line="240" w:lineRule="auto"/>
    </w:pPr>
    <w:rPr>
      <w:rFonts w:ascii="Arial" w:eastAsia="Times New Roman" w:hAnsi="Arial" w:cs="Arial"/>
      <w:sz w:val="18"/>
      <w:szCs w:val="18"/>
      <w:lang w:eastAsia="pt-BR"/>
    </w:rPr>
  </w:style>
  <w:style w:type="paragraph" w:customStyle="1" w:styleId="western">
    <w:name w:val="western"/>
    <w:basedOn w:val="Normal"/>
    <w:rsid w:val="00DF2677"/>
    <w:pPr>
      <w:spacing w:before="100" w:beforeAutospacing="1" w:after="119"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uiPriority w:val="9"/>
    <w:rsid w:val="005305E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5305E9"/>
    <w:rPr>
      <w:rFonts w:asciiTheme="majorHAnsi" w:eastAsiaTheme="majorEastAsia" w:hAnsiTheme="majorHAnsi" w:cstheme="majorBidi"/>
      <w:color w:val="365F91" w:themeColor="accent1" w:themeShade="BF"/>
      <w:sz w:val="26"/>
      <w:szCs w:val="26"/>
    </w:rPr>
  </w:style>
  <w:style w:type="character" w:customStyle="1" w:styleId="object">
    <w:name w:val="object"/>
    <w:basedOn w:val="Fontepargpadro"/>
    <w:rsid w:val="006E0495"/>
  </w:style>
  <w:style w:type="paragraph" w:styleId="Corpodetexto2">
    <w:name w:val="Body Text 2"/>
    <w:basedOn w:val="Normal"/>
    <w:link w:val="Corpodetexto2Char"/>
    <w:uiPriority w:val="99"/>
    <w:unhideWhenUsed/>
    <w:rsid w:val="00032D81"/>
    <w:pPr>
      <w:suppressAutoHyphens/>
      <w:spacing w:after="120" w:line="480" w:lineRule="auto"/>
      <w:jc w:val="both"/>
    </w:pPr>
    <w:rPr>
      <w:rFonts w:ascii="Times New Roman" w:eastAsia="Calibri" w:hAnsi="Times New Roman" w:cs="Times New Roman"/>
      <w:sz w:val="24"/>
      <w:lang w:val="x-none" w:eastAsia="ar-SA"/>
    </w:rPr>
  </w:style>
  <w:style w:type="character" w:customStyle="1" w:styleId="Corpodetexto2Char">
    <w:name w:val="Corpo de texto 2 Char"/>
    <w:basedOn w:val="Fontepargpadro"/>
    <w:link w:val="Corpodetexto2"/>
    <w:uiPriority w:val="99"/>
    <w:rsid w:val="00032D81"/>
    <w:rPr>
      <w:rFonts w:ascii="Times New Roman" w:eastAsia="Calibri" w:hAnsi="Times New Roman" w:cs="Times New Roman"/>
      <w:sz w:val="24"/>
      <w:lang w:val="x-none" w:eastAsia="ar-SA"/>
    </w:rPr>
  </w:style>
  <w:style w:type="paragraph" w:styleId="Lista">
    <w:name w:val="List"/>
    <w:basedOn w:val="Normal"/>
    <w:rsid w:val="00032D81"/>
    <w:pPr>
      <w:spacing w:after="0" w:line="240" w:lineRule="auto"/>
      <w:ind w:left="283" w:hanging="283"/>
    </w:pPr>
    <w:rPr>
      <w:rFonts w:ascii="Times New Roman" w:eastAsia="Times New Roman" w:hAnsi="Times New Roman" w:cs="Times New Roman"/>
      <w:sz w:val="20"/>
      <w:szCs w:val="20"/>
      <w:lang w:eastAsia="pt-BR"/>
    </w:rPr>
  </w:style>
  <w:style w:type="paragraph" w:styleId="Lista2">
    <w:name w:val="List 2"/>
    <w:basedOn w:val="Normal"/>
    <w:unhideWhenUsed/>
    <w:rsid w:val="003F3E0F"/>
    <w:pPr>
      <w:ind w:left="566" w:hanging="283"/>
      <w:contextualSpacing/>
    </w:pPr>
  </w:style>
  <w:style w:type="character" w:customStyle="1" w:styleId="Ttulo4Char">
    <w:name w:val="Título 4 Char"/>
    <w:basedOn w:val="Fontepargpadro"/>
    <w:link w:val="Ttulo4"/>
    <w:rsid w:val="003F3E0F"/>
    <w:rPr>
      <w:rFonts w:ascii="Times New Roman" w:eastAsia="Calibri" w:hAnsi="Times New Roman" w:cs="Times New Roman"/>
      <w:i/>
      <w:sz w:val="24"/>
      <w:szCs w:val="20"/>
      <w:lang w:val="x-none" w:eastAsia="pt-BR"/>
    </w:rPr>
  </w:style>
  <w:style w:type="character" w:customStyle="1" w:styleId="Ttulo6Char">
    <w:name w:val="Título 6 Char"/>
    <w:basedOn w:val="Fontepargpadro"/>
    <w:link w:val="Ttulo6"/>
    <w:rsid w:val="003F3E0F"/>
    <w:rPr>
      <w:rFonts w:ascii="Times New Roman" w:eastAsia="Times New Roman" w:hAnsi="Times New Roman" w:cs="Times New Roman"/>
      <w:sz w:val="24"/>
      <w:szCs w:val="20"/>
      <w:lang w:val="x-none" w:eastAsia="x-none"/>
    </w:rPr>
  </w:style>
  <w:style w:type="character" w:customStyle="1" w:styleId="Ttulo7Char">
    <w:name w:val="Título 7 Char"/>
    <w:basedOn w:val="Fontepargpadro"/>
    <w:link w:val="Ttulo7"/>
    <w:rsid w:val="003F3E0F"/>
    <w:rPr>
      <w:rFonts w:ascii="Times New Roman" w:eastAsia="Times New Roman" w:hAnsi="Times New Roman" w:cs="Times New Roman"/>
      <w:sz w:val="24"/>
      <w:szCs w:val="20"/>
      <w:lang w:val="x-none" w:eastAsia="x-none"/>
    </w:rPr>
  </w:style>
  <w:style w:type="character" w:customStyle="1" w:styleId="Ttulo8Char">
    <w:name w:val="Título 8 Char"/>
    <w:basedOn w:val="Fontepargpadro"/>
    <w:link w:val="Ttulo8"/>
    <w:rsid w:val="003F3E0F"/>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rsid w:val="003F3E0F"/>
    <w:rPr>
      <w:rFonts w:ascii="Times New Roman" w:eastAsia="Times New Roman" w:hAnsi="Times New Roman" w:cs="Times New Roman"/>
      <w:sz w:val="24"/>
      <w:szCs w:val="20"/>
      <w:lang w:val="x-none" w:eastAsia="x-none"/>
    </w:rPr>
  </w:style>
  <w:style w:type="paragraph" w:styleId="Sumrio1">
    <w:name w:val="toc 1"/>
    <w:basedOn w:val="Normal"/>
    <w:next w:val="Normal"/>
    <w:autoRedefine/>
    <w:uiPriority w:val="39"/>
    <w:unhideWhenUsed/>
    <w:qFormat/>
    <w:rsid w:val="003F3E0F"/>
    <w:pPr>
      <w:tabs>
        <w:tab w:val="right" w:leader="dot" w:pos="8494"/>
      </w:tabs>
      <w:suppressAutoHyphens/>
      <w:spacing w:after="100"/>
    </w:pPr>
    <w:rPr>
      <w:rFonts w:ascii="Times New Roman" w:eastAsia="Times New Roman" w:hAnsi="Times New Roman" w:cs="Times New Roman"/>
      <w:b/>
      <w:noProof/>
      <w:sz w:val="24"/>
      <w:lang w:eastAsia="pt-BR"/>
    </w:rPr>
  </w:style>
  <w:style w:type="paragraph" w:styleId="Sumrio2">
    <w:name w:val="toc 2"/>
    <w:basedOn w:val="Normal"/>
    <w:next w:val="Normal"/>
    <w:autoRedefine/>
    <w:uiPriority w:val="39"/>
    <w:unhideWhenUsed/>
    <w:qFormat/>
    <w:rsid w:val="003F3E0F"/>
    <w:pPr>
      <w:tabs>
        <w:tab w:val="right" w:leader="dot" w:pos="8494"/>
      </w:tabs>
      <w:suppressAutoHyphens/>
      <w:spacing w:after="100"/>
      <w:ind w:left="220"/>
    </w:pPr>
    <w:rPr>
      <w:rFonts w:ascii="Times New Roman" w:eastAsia="Times New Roman" w:hAnsi="Times New Roman" w:cs="Calibri"/>
      <w:b/>
      <w:noProof/>
      <w:sz w:val="24"/>
      <w:lang w:eastAsia="pt-BR"/>
    </w:rPr>
  </w:style>
  <w:style w:type="paragraph" w:styleId="Sumrio3">
    <w:name w:val="toc 3"/>
    <w:basedOn w:val="Normal"/>
    <w:next w:val="Normal"/>
    <w:autoRedefine/>
    <w:uiPriority w:val="39"/>
    <w:unhideWhenUsed/>
    <w:qFormat/>
    <w:rsid w:val="003F3E0F"/>
    <w:pPr>
      <w:tabs>
        <w:tab w:val="right" w:leader="dot" w:pos="8494"/>
      </w:tabs>
      <w:suppressAutoHyphens/>
      <w:spacing w:after="100" w:line="360" w:lineRule="auto"/>
      <w:ind w:left="442"/>
      <w:contextualSpacing/>
    </w:pPr>
    <w:rPr>
      <w:rFonts w:ascii="Times New Roman" w:eastAsia="Times New Roman" w:hAnsi="Times New Roman" w:cs="Calibri"/>
      <w:noProof/>
      <w:sz w:val="24"/>
      <w:lang w:eastAsia="ar-SA"/>
    </w:rPr>
  </w:style>
  <w:style w:type="paragraph" w:styleId="CabealhodoSumrio">
    <w:name w:val="TOC Heading"/>
    <w:basedOn w:val="Ttulo1"/>
    <w:next w:val="Normal"/>
    <w:uiPriority w:val="39"/>
    <w:unhideWhenUsed/>
    <w:qFormat/>
    <w:rsid w:val="003F3E0F"/>
    <w:pPr>
      <w:suppressAutoHyphens/>
      <w:spacing w:before="480"/>
      <w:outlineLvl w:val="9"/>
    </w:pPr>
    <w:rPr>
      <w:rFonts w:ascii="Times New Roman" w:eastAsia="Times New Roman" w:hAnsi="Times New Roman" w:cs="Times New Roman"/>
      <w:b/>
      <w:bCs/>
      <w:color w:val="auto"/>
      <w:sz w:val="24"/>
      <w:szCs w:val="28"/>
      <w:lang w:val="x-none" w:eastAsia="ar-SA"/>
    </w:rPr>
  </w:style>
  <w:style w:type="character" w:styleId="Hyperlink">
    <w:name w:val="Hyperlink"/>
    <w:uiPriority w:val="99"/>
    <w:rsid w:val="003F3E0F"/>
    <w:rPr>
      <w:color w:val="0000FF"/>
      <w:u w:val="single"/>
    </w:rPr>
  </w:style>
  <w:style w:type="character" w:styleId="Forte">
    <w:name w:val="Strong"/>
    <w:uiPriority w:val="22"/>
    <w:qFormat/>
    <w:rsid w:val="003F3E0F"/>
    <w:rPr>
      <w:b/>
      <w:bCs/>
    </w:rPr>
  </w:style>
  <w:style w:type="character" w:customStyle="1" w:styleId="txtarial8ptgray">
    <w:name w:val="txt_arial_8pt_gray"/>
    <w:basedOn w:val="Fontepargpadro"/>
    <w:rsid w:val="003F3E0F"/>
  </w:style>
  <w:style w:type="character" w:styleId="nfase">
    <w:name w:val="Emphasis"/>
    <w:uiPriority w:val="20"/>
    <w:qFormat/>
    <w:rsid w:val="003F3E0F"/>
    <w:rPr>
      <w:b/>
      <w:bCs/>
      <w:i w:val="0"/>
      <w:iCs w:val="0"/>
    </w:rPr>
  </w:style>
  <w:style w:type="paragraph" w:styleId="Textodenotaderodap">
    <w:name w:val="footnote text"/>
    <w:basedOn w:val="Normal"/>
    <w:link w:val="TextodenotaderodapChar"/>
    <w:semiHidden/>
    <w:rsid w:val="003F3E0F"/>
    <w:pPr>
      <w:autoSpaceDE w:val="0"/>
      <w:autoSpaceDN w:val="0"/>
      <w:spacing w:after="0" w:line="360" w:lineRule="auto"/>
      <w:jc w:val="both"/>
    </w:pPr>
    <w:rPr>
      <w:rFonts w:ascii="Times New Roman" w:eastAsia="Times New Roman" w:hAnsi="Times New Roman" w:cs="Times New Roman"/>
      <w:sz w:val="24"/>
      <w:szCs w:val="20"/>
      <w:lang w:val="x-none" w:eastAsia="pt-BR"/>
    </w:rPr>
  </w:style>
  <w:style w:type="character" w:customStyle="1" w:styleId="TextodenotaderodapChar">
    <w:name w:val="Texto de nota de rodapé Char"/>
    <w:basedOn w:val="Fontepargpadro"/>
    <w:link w:val="Textodenotaderodap"/>
    <w:semiHidden/>
    <w:rsid w:val="003F3E0F"/>
    <w:rPr>
      <w:rFonts w:ascii="Times New Roman" w:eastAsia="Times New Roman" w:hAnsi="Times New Roman" w:cs="Times New Roman"/>
      <w:sz w:val="24"/>
      <w:szCs w:val="20"/>
      <w:lang w:val="x-none" w:eastAsia="pt-BR"/>
    </w:rPr>
  </w:style>
  <w:style w:type="character" w:styleId="Refdenotaderodap">
    <w:name w:val="footnote reference"/>
    <w:semiHidden/>
    <w:rsid w:val="003F3E0F"/>
    <w:rPr>
      <w:vertAlign w:val="superscript"/>
    </w:rPr>
  </w:style>
  <w:style w:type="character" w:customStyle="1" w:styleId="st">
    <w:name w:val="st"/>
    <w:basedOn w:val="Fontepargpadro"/>
    <w:rsid w:val="003F3E0F"/>
  </w:style>
  <w:style w:type="paragraph" w:customStyle="1" w:styleId="yiv1909710260msonormal">
    <w:name w:val="yiv1909710260msonormal"/>
    <w:basedOn w:val="Normal"/>
    <w:rsid w:val="003F3E0F"/>
    <w:pPr>
      <w:suppressAutoHyphens/>
    </w:pPr>
    <w:rPr>
      <w:rFonts w:ascii="Calibri" w:eastAsia="Times New Roman" w:hAnsi="Calibri" w:cs="Calibri"/>
      <w:lang w:eastAsia="ar-SA"/>
    </w:rPr>
  </w:style>
  <w:style w:type="character" w:customStyle="1" w:styleId="googqs-tidbit-2">
    <w:name w:val="goog_qs-tidbit-2"/>
    <w:basedOn w:val="Fontepargpadro"/>
    <w:rsid w:val="003F3E0F"/>
  </w:style>
  <w:style w:type="paragraph" w:customStyle="1" w:styleId="Default">
    <w:name w:val="Default"/>
    <w:rsid w:val="003F3E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3F3E0F"/>
  </w:style>
  <w:style w:type="character" w:customStyle="1" w:styleId="apple-converted-space">
    <w:name w:val="apple-converted-space"/>
    <w:basedOn w:val="Fontepargpadro"/>
    <w:rsid w:val="003F3E0F"/>
  </w:style>
  <w:style w:type="character" w:customStyle="1" w:styleId="textoserie">
    <w:name w:val="texto_serie"/>
    <w:basedOn w:val="Fontepargpadro"/>
    <w:rsid w:val="003F3E0F"/>
  </w:style>
  <w:style w:type="character" w:styleId="Refdecomentrio">
    <w:name w:val="annotation reference"/>
    <w:uiPriority w:val="99"/>
    <w:semiHidden/>
    <w:unhideWhenUsed/>
    <w:rsid w:val="003F3E0F"/>
    <w:rPr>
      <w:sz w:val="16"/>
      <w:szCs w:val="16"/>
    </w:rPr>
  </w:style>
  <w:style w:type="paragraph" w:styleId="Textodecomentrio">
    <w:name w:val="annotation text"/>
    <w:basedOn w:val="Normal"/>
    <w:link w:val="TextodecomentrioChar"/>
    <w:uiPriority w:val="99"/>
    <w:semiHidden/>
    <w:unhideWhenUsed/>
    <w:rsid w:val="003F3E0F"/>
    <w:pPr>
      <w:suppressAutoHyphens/>
      <w:jc w:val="both"/>
    </w:pPr>
    <w:rPr>
      <w:rFonts w:ascii="Times New Roman" w:eastAsia="Calibri" w:hAnsi="Times New Roman" w:cs="Times New Roman"/>
      <w:sz w:val="20"/>
      <w:szCs w:val="20"/>
      <w:lang w:val="x-none" w:eastAsia="ar-SA"/>
    </w:rPr>
  </w:style>
  <w:style w:type="character" w:customStyle="1" w:styleId="TextodecomentrioChar">
    <w:name w:val="Texto de comentário Char"/>
    <w:basedOn w:val="Fontepargpadro"/>
    <w:link w:val="Textodecomentrio"/>
    <w:uiPriority w:val="99"/>
    <w:semiHidden/>
    <w:rsid w:val="003F3E0F"/>
    <w:rPr>
      <w:rFonts w:ascii="Times New Roman" w:eastAsia="Calibri" w:hAnsi="Times New Roman" w:cs="Times New Roman"/>
      <w:sz w:val="20"/>
      <w:szCs w:val="20"/>
      <w:lang w:val="x-none" w:eastAsia="ar-SA"/>
    </w:rPr>
  </w:style>
  <w:style w:type="paragraph" w:styleId="Assuntodocomentrio">
    <w:name w:val="annotation subject"/>
    <w:basedOn w:val="Textodecomentrio"/>
    <w:next w:val="Textodecomentrio"/>
    <w:link w:val="AssuntodocomentrioChar"/>
    <w:uiPriority w:val="99"/>
    <w:semiHidden/>
    <w:unhideWhenUsed/>
    <w:rsid w:val="003F3E0F"/>
    <w:rPr>
      <w:b/>
      <w:bCs/>
    </w:rPr>
  </w:style>
  <w:style w:type="character" w:customStyle="1" w:styleId="AssuntodocomentrioChar">
    <w:name w:val="Assunto do comentário Char"/>
    <w:basedOn w:val="TextodecomentrioChar"/>
    <w:link w:val="Assuntodocomentrio"/>
    <w:uiPriority w:val="99"/>
    <w:semiHidden/>
    <w:rsid w:val="003F3E0F"/>
    <w:rPr>
      <w:rFonts w:ascii="Times New Roman" w:eastAsia="Calibri" w:hAnsi="Times New Roman" w:cs="Times New Roman"/>
      <w:b/>
      <w:bCs/>
      <w:sz w:val="20"/>
      <w:szCs w:val="20"/>
      <w:lang w:val="x-none" w:eastAsia="ar-SA"/>
    </w:rPr>
  </w:style>
  <w:style w:type="paragraph" w:styleId="Ttulo">
    <w:name w:val="Title"/>
    <w:basedOn w:val="Normal"/>
    <w:link w:val="TtuloChar"/>
    <w:qFormat/>
    <w:rsid w:val="003F3E0F"/>
    <w:pPr>
      <w:spacing w:after="0" w:line="360" w:lineRule="auto"/>
      <w:jc w:val="center"/>
      <w:outlineLvl w:val="0"/>
    </w:pPr>
    <w:rPr>
      <w:rFonts w:ascii="Arial" w:eastAsia="Times New Roman" w:hAnsi="Arial" w:cs="Times New Roman"/>
      <w:b/>
      <w:sz w:val="28"/>
      <w:szCs w:val="20"/>
      <w:lang w:val="x-none" w:eastAsia="x-none"/>
    </w:rPr>
  </w:style>
  <w:style w:type="character" w:customStyle="1" w:styleId="TtuloChar">
    <w:name w:val="Título Char"/>
    <w:basedOn w:val="Fontepargpadro"/>
    <w:link w:val="Ttulo"/>
    <w:rsid w:val="003F3E0F"/>
    <w:rPr>
      <w:rFonts w:ascii="Arial" w:eastAsia="Times New Roman" w:hAnsi="Arial" w:cs="Times New Roman"/>
      <w:b/>
      <w:sz w:val="28"/>
      <w:szCs w:val="20"/>
      <w:lang w:val="x-none" w:eastAsia="x-none"/>
    </w:rPr>
  </w:style>
  <w:style w:type="paragraph" w:customStyle="1" w:styleId="Bibliografia1">
    <w:name w:val="Bibliografia1"/>
    <w:basedOn w:val="Normal"/>
    <w:next w:val="Normal"/>
    <w:uiPriority w:val="37"/>
    <w:semiHidden/>
    <w:unhideWhenUsed/>
    <w:rsid w:val="003F3E0F"/>
    <w:rPr>
      <w:rFonts w:ascii="Calibri" w:eastAsia="Calibri" w:hAnsi="Calibri" w:cs="Times New Roman"/>
    </w:rPr>
  </w:style>
  <w:style w:type="character" w:styleId="HiperlinkVisitado">
    <w:name w:val="FollowedHyperlink"/>
    <w:unhideWhenUsed/>
    <w:rsid w:val="003F3E0F"/>
    <w:rPr>
      <w:color w:val="800080"/>
      <w:u w:val="single"/>
    </w:rPr>
  </w:style>
  <w:style w:type="paragraph" w:styleId="Recuodecorpodetexto3">
    <w:name w:val="Body Text Indent 3"/>
    <w:basedOn w:val="Normal"/>
    <w:link w:val="Recuodecorpodetexto3Char"/>
    <w:uiPriority w:val="99"/>
    <w:unhideWhenUsed/>
    <w:rsid w:val="003F3E0F"/>
    <w:pPr>
      <w:suppressAutoHyphens/>
      <w:spacing w:after="120"/>
      <w:ind w:left="283"/>
      <w:jc w:val="both"/>
    </w:pPr>
    <w:rPr>
      <w:rFonts w:ascii="Times New Roman" w:eastAsia="Calibri" w:hAnsi="Times New Roman" w:cs="Times New Roman"/>
      <w:sz w:val="16"/>
      <w:szCs w:val="16"/>
      <w:lang w:val="x-none" w:eastAsia="ar-SA"/>
    </w:rPr>
  </w:style>
  <w:style w:type="character" w:customStyle="1" w:styleId="Recuodecorpodetexto3Char">
    <w:name w:val="Recuo de corpo de texto 3 Char"/>
    <w:basedOn w:val="Fontepargpadro"/>
    <w:link w:val="Recuodecorpodetexto3"/>
    <w:uiPriority w:val="99"/>
    <w:rsid w:val="003F3E0F"/>
    <w:rPr>
      <w:rFonts w:ascii="Times New Roman" w:eastAsia="Calibri" w:hAnsi="Times New Roman" w:cs="Times New Roman"/>
      <w:sz w:val="16"/>
      <w:szCs w:val="16"/>
      <w:lang w:val="x-none" w:eastAsia="ar-SA"/>
    </w:rPr>
  </w:style>
  <w:style w:type="paragraph" w:styleId="Recuodecorpodetexto2">
    <w:name w:val="Body Text Indent 2"/>
    <w:basedOn w:val="Normal"/>
    <w:link w:val="Recuodecorpodetexto2Char"/>
    <w:uiPriority w:val="99"/>
    <w:unhideWhenUsed/>
    <w:rsid w:val="003F3E0F"/>
    <w:pPr>
      <w:suppressAutoHyphens/>
      <w:spacing w:after="120" w:line="480" w:lineRule="auto"/>
      <w:ind w:left="283"/>
      <w:jc w:val="both"/>
    </w:pPr>
    <w:rPr>
      <w:rFonts w:ascii="Times New Roman" w:eastAsia="Calibri" w:hAnsi="Times New Roman" w:cs="Times New Roman"/>
      <w:sz w:val="24"/>
      <w:lang w:val="x-none" w:eastAsia="ar-SA"/>
    </w:rPr>
  </w:style>
  <w:style w:type="character" w:customStyle="1" w:styleId="Recuodecorpodetexto2Char">
    <w:name w:val="Recuo de corpo de texto 2 Char"/>
    <w:basedOn w:val="Fontepargpadro"/>
    <w:link w:val="Recuodecorpodetexto2"/>
    <w:uiPriority w:val="99"/>
    <w:rsid w:val="003F3E0F"/>
    <w:rPr>
      <w:rFonts w:ascii="Times New Roman" w:eastAsia="Calibri" w:hAnsi="Times New Roman" w:cs="Times New Roman"/>
      <w:sz w:val="24"/>
      <w:lang w:val="x-none" w:eastAsia="ar-SA"/>
    </w:rPr>
  </w:style>
  <w:style w:type="paragraph" w:styleId="Commarcadores2">
    <w:name w:val="List Bullet 2"/>
    <w:basedOn w:val="Normal"/>
    <w:autoRedefine/>
    <w:rsid w:val="003F3E0F"/>
    <w:pPr>
      <w:spacing w:after="0" w:line="240" w:lineRule="auto"/>
      <w:ind w:firstLine="708"/>
      <w:jc w:val="both"/>
    </w:pPr>
    <w:rPr>
      <w:rFonts w:ascii="Times New Roman" w:eastAsia="Times New Roman" w:hAnsi="Times New Roman" w:cs="Times New Roman"/>
      <w:sz w:val="24"/>
      <w:szCs w:val="20"/>
      <w:lang w:eastAsia="pt-BR"/>
    </w:rPr>
  </w:style>
  <w:style w:type="paragraph" w:styleId="Commarcadores3">
    <w:name w:val="List Bullet 3"/>
    <w:basedOn w:val="Normal"/>
    <w:autoRedefine/>
    <w:rsid w:val="003F3E0F"/>
    <w:pPr>
      <w:spacing w:after="0" w:line="240" w:lineRule="auto"/>
      <w:ind w:firstLine="1134"/>
      <w:jc w:val="both"/>
    </w:pPr>
    <w:rPr>
      <w:rFonts w:ascii="Times New Roman" w:eastAsia="Times New Roman" w:hAnsi="Times New Roman" w:cs="Times New Roman"/>
      <w:sz w:val="24"/>
      <w:szCs w:val="20"/>
      <w:lang w:eastAsia="pt-BR"/>
    </w:rPr>
  </w:style>
  <w:style w:type="paragraph" w:styleId="Listadecontinuao">
    <w:name w:val="List Continue"/>
    <w:basedOn w:val="Normal"/>
    <w:rsid w:val="003F3E0F"/>
    <w:pPr>
      <w:spacing w:after="120" w:line="240" w:lineRule="auto"/>
      <w:ind w:left="283"/>
    </w:pPr>
    <w:rPr>
      <w:rFonts w:ascii="Times New Roman" w:eastAsia="Times New Roman" w:hAnsi="Times New Roman" w:cs="Times New Roman"/>
      <w:sz w:val="20"/>
      <w:szCs w:val="20"/>
      <w:lang w:eastAsia="pt-BR"/>
    </w:rPr>
  </w:style>
  <w:style w:type="paragraph" w:styleId="Listadecontinuao2">
    <w:name w:val="List Continue 2"/>
    <w:basedOn w:val="Normal"/>
    <w:rsid w:val="003F3E0F"/>
    <w:pPr>
      <w:spacing w:after="120" w:line="240" w:lineRule="auto"/>
      <w:ind w:left="566"/>
    </w:pPr>
    <w:rPr>
      <w:rFonts w:ascii="Times New Roman" w:eastAsia="Times New Roman" w:hAnsi="Times New Roman" w:cs="Times New Roman"/>
      <w:sz w:val="20"/>
      <w:szCs w:val="20"/>
      <w:lang w:eastAsia="pt-BR"/>
    </w:rPr>
  </w:style>
  <w:style w:type="paragraph" w:styleId="Lista3">
    <w:name w:val="List 3"/>
    <w:basedOn w:val="Normal"/>
    <w:rsid w:val="003F3E0F"/>
    <w:pPr>
      <w:spacing w:after="0" w:line="240" w:lineRule="auto"/>
      <w:ind w:left="849" w:hanging="283"/>
    </w:pPr>
    <w:rPr>
      <w:rFonts w:ascii="Times New Roman" w:eastAsia="Times New Roman" w:hAnsi="Times New Roman" w:cs="Times New Roman"/>
      <w:sz w:val="20"/>
      <w:szCs w:val="20"/>
      <w:lang w:eastAsia="pt-BR"/>
    </w:rPr>
  </w:style>
  <w:style w:type="character" w:styleId="Nmerodepgina">
    <w:name w:val="page number"/>
    <w:basedOn w:val="Fontepargpadro"/>
    <w:rsid w:val="003F3E0F"/>
  </w:style>
  <w:style w:type="paragraph" w:customStyle="1" w:styleId="TEXTO0">
    <w:name w:val="TEXTO"/>
    <w:basedOn w:val="Normal"/>
    <w:rsid w:val="003F3E0F"/>
    <w:pPr>
      <w:tabs>
        <w:tab w:val="left" w:pos="283"/>
      </w:tabs>
      <w:spacing w:after="0" w:line="320" w:lineRule="exact"/>
      <w:jc w:val="both"/>
    </w:pPr>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3F3E0F"/>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3F3E0F"/>
    <w:rPr>
      <w:rFonts w:ascii="Courier New" w:eastAsia="Times New Roman" w:hAnsi="Courier New" w:cs="Times New Roman"/>
      <w:sz w:val="20"/>
      <w:szCs w:val="20"/>
      <w:lang w:val="x-none" w:eastAsia="x-none"/>
    </w:rPr>
  </w:style>
  <w:style w:type="paragraph" w:styleId="Legenda">
    <w:name w:val="caption"/>
    <w:basedOn w:val="Normal"/>
    <w:next w:val="Normal"/>
    <w:qFormat/>
    <w:rsid w:val="003F3E0F"/>
    <w:pPr>
      <w:spacing w:after="0" w:line="240" w:lineRule="auto"/>
      <w:outlineLvl w:val="0"/>
    </w:pPr>
    <w:rPr>
      <w:rFonts w:ascii="Times New Roman" w:eastAsia="Times New Roman" w:hAnsi="Times New Roman" w:cs="Times New Roman"/>
      <w:sz w:val="28"/>
      <w:szCs w:val="20"/>
      <w:lang w:eastAsia="ko-KR"/>
    </w:rPr>
  </w:style>
  <w:style w:type="paragraph" w:customStyle="1" w:styleId="Corpodetexto31">
    <w:name w:val="Corpo de texto 31"/>
    <w:basedOn w:val="Normal"/>
    <w:rsid w:val="003F3E0F"/>
    <w:pPr>
      <w:suppressAutoHyphens/>
      <w:spacing w:after="0" w:line="360" w:lineRule="auto"/>
      <w:ind w:right="-1"/>
      <w:jc w:val="both"/>
    </w:pPr>
    <w:rPr>
      <w:rFonts w:ascii="Arial" w:eastAsia="Times New Roman" w:hAnsi="Arial" w:cs="Times New Roman"/>
      <w:bCs/>
      <w:color w:val="FF0000"/>
      <w:sz w:val="24"/>
      <w:szCs w:val="20"/>
      <w:lang w:eastAsia="ar-SA"/>
    </w:rPr>
  </w:style>
  <w:style w:type="paragraph" w:styleId="SemEspaamento">
    <w:name w:val="No Spacing"/>
    <w:uiPriority w:val="1"/>
    <w:qFormat/>
    <w:rsid w:val="003F3E0F"/>
    <w:pPr>
      <w:suppressAutoHyphens/>
      <w:spacing w:after="0" w:line="240" w:lineRule="auto"/>
      <w:jc w:val="both"/>
    </w:pPr>
    <w:rPr>
      <w:rFonts w:ascii="Times New Roman" w:eastAsia="Calibri" w:hAnsi="Times New Roman"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604">
      <w:bodyDiv w:val="1"/>
      <w:marLeft w:val="0"/>
      <w:marRight w:val="0"/>
      <w:marTop w:val="0"/>
      <w:marBottom w:val="0"/>
      <w:divBdr>
        <w:top w:val="none" w:sz="0" w:space="0" w:color="auto"/>
        <w:left w:val="none" w:sz="0" w:space="0" w:color="auto"/>
        <w:bottom w:val="none" w:sz="0" w:space="0" w:color="auto"/>
        <w:right w:val="none" w:sz="0" w:space="0" w:color="auto"/>
      </w:divBdr>
      <w:divsChild>
        <w:div w:id="2034653147">
          <w:marLeft w:val="0"/>
          <w:marRight w:val="0"/>
          <w:marTop w:val="0"/>
          <w:marBottom w:val="0"/>
          <w:divBdr>
            <w:top w:val="none" w:sz="0" w:space="0" w:color="auto"/>
            <w:left w:val="none" w:sz="0" w:space="0" w:color="auto"/>
            <w:bottom w:val="none" w:sz="0" w:space="0" w:color="auto"/>
            <w:right w:val="none" w:sz="0" w:space="0" w:color="auto"/>
          </w:divBdr>
          <w:divsChild>
            <w:div w:id="732119064">
              <w:marLeft w:val="0"/>
              <w:marRight w:val="0"/>
              <w:marTop w:val="0"/>
              <w:marBottom w:val="0"/>
              <w:divBdr>
                <w:top w:val="none" w:sz="0" w:space="0" w:color="auto"/>
                <w:left w:val="none" w:sz="0" w:space="0" w:color="auto"/>
                <w:bottom w:val="none" w:sz="0" w:space="0" w:color="auto"/>
                <w:right w:val="none" w:sz="0" w:space="0" w:color="auto"/>
              </w:divBdr>
              <w:divsChild>
                <w:div w:id="1410076357">
                  <w:marLeft w:val="0"/>
                  <w:marRight w:val="0"/>
                  <w:marTop w:val="0"/>
                  <w:marBottom w:val="0"/>
                  <w:divBdr>
                    <w:top w:val="single" w:sz="6" w:space="4" w:color="8C8C8C"/>
                    <w:left w:val="single" w:sz="6" w:space="4" w:color="8C8C8C"/>
                    <w:bottom w:val="single" w:sz="6" w:space="4" w:color="8C8C8C"/>
                    <w:right w:val="single" w:sz="6" w:space="4" w:color="8C8C8C"/>
                  </w:divBdr>
                </w:div>
              </w:divsChild>
            </w:div>
          </w:divsChild>
        </w:div>
      </w:divsChild>
    </w:div>
    <w:div w:id="492140948">
      <w:bodyDiv w:val="1"/>
      <w:marLeft w:val="0"/>
      <w:marRight w:val="0"/>
      <w:marTop w:val="0"/>
      <w:marBottom w:val="0"/>
      <w:divBdr>
        <w:top w:val="none" w:sz="0" w:space="0" w:color="auto"/>
        <w:left w:val="none" w:sz="0" w:space="0" w:color="auto"/>
        <w:bottom w:val="none" w:sz="0" w:space="0" w:color="auto"/>
        <w:right w:val="none" w:sz="0" w:space="0" w:color="auto"/>
      </w:divBdr>
    </w:div>
    <w:div w:id="693313307">
      <w:bodyDiv w:val="1"/>
      <w:marLeft w:val="0"/>
      <w:marRight w:val="0"/>
      <w:marTop w:val="0"/>
      <w:marBottom w:val="0"/>
      <w:divBdr>
        <w:top w:val="none" w:sz="0" w:space="0" w:color="auto"/>
        <w:left w:val="none" w:sz="0" w:space="0" w:color="auto"/>
        <w:bottom w:val="none" w:sz="0" w:space="0" w:color="auto"/>
        <w:right w:val="none" w:sz="0" w:space="0" w:color="auto"/>
      </w:divBdr>
      <w:divsChild>
        <w:div w:id="1458142885">
          <w:marLeft w:val="0"/>
          <w:marRight w:val="0"/>
          <w:marTop w:val="0"/>
          <w:marBottom w:val="0"/>
          <w:divBdr>
            <w:top w:val="none" w:sz="0" w:space="0" w:color="auto"/>
            <w:left w:val="none" w:sz="0" w:space="0" w:color="auto"/>
            <w:bottom w:val="none" w:sz="0" w:space="0" w:color="auto"/>
            <w:right w:val="none" w:sz="0" w:space="0" w:color="auto"/>
          </w:divBdr>
          <w:divsChild>
            <w:div w:id="689378921">
              <w:marLeft w:val="0"/>
              <w:marRight w:val="0"/>
              <w:marTop w:val="0"/>
              <w:marBottom w:val="0"/>
              <w:divBdr>
                <w:top w:val="none" w:sz="0" w:space="0" w:color="auto"/>
                <w:left w:val="none" w:sz="0" w:space="0" w:color="auto"/>
                <w:bottom w:val="none" w:sz="0" w:space="0" w:color="auto"/>
                <w:right w:val="none" w:sz="0" w:space="0" w:color="auto"/>
              </w:divBdr>
              <w:divsChild>
                <w:div w:id="1051805118">
                  <w:marLeft w:val="0"/>
                  <w:marRight w:val="0"/>
                  <w:marTop w:val="0"/>
                  <w:marBottom w:val="0"/>
                  <w:divBdr>
                    <w:top w:val="single" w:sz="6" w:space="4" w:color="8C8C8C"/>
                    <w:left w:val="single" w:sz="6" w:space="4" w:color="8C8C8C"/>
                    <w:bottom w:val="single" w:sz="6" w:space="4" w:color="8C8C8C"/>
                    <w:right w:val="single" w:sz="6" w:space="4" w:color="8C8C8C"/>
                  </w:divBdr>
                </w:div>
              </w:divsChild>
            </w:div>
          </w:divsChild>
        </w:div>
      </w:divsChild>
    </w:div>
    <w:div w:id="749079743">
      <w:bodyDiv w:val="1"/>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1531798252">
              <w:marLeft w:val="0"/>
              <w:marRight w:val="0"/>
              <w:marTop w:val="0"/>
              <w:marBottom w:val="0"/>
              <w:divBdr>
                <w:top w:val="none" w:sz="0" w:space="0" w:color="auto"/>
                <w:left w:val="none" w:sz="0" w:space="0" w:color="auto"/>
                <w:bottom w:val="none" w:sz="0" w:space="0" w:color="auto"/>
                <w:right w:val="none" w:sz="0" w:space="0" w:color="auto"/>
              </w:divBdr>
              <w:divsChild>
                <w:div w:id="435755596">
                  <w:marLeft w:val="0"/>
                  <w:marRight w:val="0"/>
                  <w:marTop w:val="0"/>
                  <w:marBottom w:val="0"/>
                  <w:divBdr>
                    <w:top w:val="single" w:sz="6" w:space="5" w:color="8C8C8C"/>
                    <w:left w:val="single" w:sz="6" w:space="5" w:color="8C8C8C"/>
                    <w:bottom w:val="single" w:sz="6" w:space="5" w:color="8C8C8C"/>
                    <w:right w:val="single" w:sz="6" w:space="5" w:color="8C8C8C"/>
                  </w:divBdr>
                </w:div>
              </w:divsChild>
            </w:div>
          </w:divsChild>
        </w:div>
      </w:divsChild>
    </w:div>
    <w:div w:id="775710019">
      <w:bodyDiv w:val="1"/>
      <w:marLeft w:val="0"/>
      <w:marRight w:val="0"/>
      <w:marTop w:val="0"/>
      <w:marBottom w:val="0"/>
      <w:divBdr>
        <w:top w:val="none" w:sz="0" w:space="0" w:color="auto"/>
        <w:left w:val="none" w:sz="0" w:space="0" w:color="auto"/>
        <w:bottom w:val="none" w:sz="0" w:space="0" w:color="auto"/>
        <w:right w:val="none" w:sz="0" w:space="0" w:color="auto"/>
      </w:divBdr>
      <w:divsChild>
        <w:div w:id="691154902">
          <w:marLeft w:val="0"/>
          <w:marRight w:val="0"/>
          <w:marTop w:val="0"/>
          <w:marBottom w:val="0"/>
          <w:divBdr>
            <w:top w:val="none" w:sz="0" w:space="0" w:color="auto"/>
            <w:left w:val="none" w:sz="0" w:space="0" w:color="auto"/>
            <w:bottom w:val="none" w:sz="0" w:space="0" w:color="auto"/>
            <w:right w:val="none" w:sz="0" w:space="0" w:color="auto"/>
          </w:divBdr>
          <w:divsChild>
            <w:div w:id="618145706">
              <w:marLeft w:val="0"/>
              <w:marRight w:val="0"/>
              <w:marTop w:val="0"/>
              <w:marBottom w:val="0"/>
              <w:divBdr>
                <w:top w:val="none" w:sz="0" w:space="0" w:color="auto"/>
                <w:left w:val="none" w:sz="0" w:space="0" w:color="auto"/>
                <w:bottom w:val="none" w:sz="0" w:space="0" w:color="auto"/>
                <w:right w:val="none" w:sz="0" w:space="0" w:color="auto"/>
              </w:divBdr>
              <w:divsChild>
                <w:div w:id="592666401">
                  <w:marLeft w:val="0"/>
                  <w:marRight w:val="0"/>
                  <w:marTop w:val="0"/>
                  <w:marBottom w:val="0"/>
                  <w:divBdr>
                    <w:top w:val="single" w:sz="6" w:space="5" w:color="8C8C8C"/>
                    <w:left w:val="single" w:sz="6" w:space="5" w:color="8C8C8C"/>
                    <w:bottom w:val="single" w:sz="6" w:space="5" w:color="8C8C8C"/>
                    <w:right w:val="single" w:sz="6" w:space="5" w:color="8C8C8C"/>
                  </w:divBdr>
                </w:div>
              </w:divsChild>
            </w:div>
          </w:divsChild>
        </w:div>
      </w:divsChild>
    </w:div>
    <w:div w:id="1001811237">
      <w:bodyDiv w:val="1"/>
      <w:marLeft w:val="0"/>
      <w:marRight w:val="0"/>
      <w:marTop w:val="0"/>
      <w:marBottom w:val="0"/>
      <w:divBdr>
        <w:top w:val="none" w:sz="0" w:space="0" w:color="auto"/>
        <w:left w:val="none" w:sz="0" w:space="0" w:color="auto"/>
        <w:bottom w:val="none" w:sz="0" w:space="0" w:color="auto"/>
        <w:right w:val="none" w:sz="0" w:space="0" w:color="auto"/>
      </w:divBdr>
      <w:divsChild>
        <w:div w:id="406809799">
          <w:marLeft w:val="0"/>
          <w:marRight w:val="0"/>
          <w:marTop w:val="0"/>
          <w:marBottom w:val="0"/>
          <w:divBdr>
            <w:top w:val="none" w:sz="0" w:space="0" w:color="auto"/>
            <w:left w:val="none" w:sz="0" w:space="0" w:color="auto"/>
            <w:bottom w:val="none" w:sz="0" w:space="0" w:color="auto"/>
            <w:right w:val="none" w:sz="0" w:space="0" w:color="auto"/>
          </w:divBdr>
          <w:divsChild>
            <w:div w:id="922841073">
              <w:marLeft w:val="0"/>
              <w:marRight w:val="0"/>
              <w:marTop w:val="0"/>
              <w:marBottom w:val="0"/>
              <w:divBdr>
                <w:top w:val="none" w:sz="0" w:space="0" w:color="auto"/>
                <w:left w:val="none" w:sz="0" w:space="0" w:color="auto"/>
                <w:bottom w:val="none" w:sz="0" w:space="0" w:color="auto"/>
                <w:right w:val="none" w:sz="0" w:space="0" w:color="auto"/>
              </w:divBdr>
              <w:divsChild>
                <w:div w:id="688870441">
                  <w:marLeft w:val="0"/>
                  <w:marRight w:val="0"/>
                  <w:marTop w:val="0"/>
                  <w:marBottom w:val="0"/>
                  <w:divBdr>
                    <w:top w:val="single" w:sz="6" w:space="5" w:color="8C8C8C"/>
                    <w:left w:val="single" w:sz="6" w:space="5" w:color="8C8C8C"/>
                    <w:bottom w:val="single" w:sz="6" w:space="5" w:color="8C8C8C"/>
                    <w:right w:val="single" w:sz="6" w:space="5" w:color="8C8C8C"/>
                  </w:divBdr>
                </w:div>
              </w:divsChild>
            </w:div>
          </w:divsChild>
        </w:div>
      </w:divsChild>
    </w:div>
    <w:div w:id="1007748921">
      <w:bodyDiv w:val="1"/>
      <w:marLeft w:val="0"/>
      <w:marRight w:val="0"/>
      <w:marTop w:val="0"/>
      <w:marBottom w:val="0"/>
      <w:divBdr>
        <w:top w:val="none" w:sz="0" w:space="0" w:color="auto"/>
        <w:left w:val="none" w:sz="0" w:space="0" w:color="auto"/>
        <w:bottom w:val="none" w:sz="0" w:space="0" w:color="auto"/>
        <w:right w:val="none" w:sz="0" w:space="0" w:color="auto"/>
      </w:divBdr>
      <w:divsChild>
        <w:div w:id="838041277">
          <w:marLeft w:val="0"/>
          <w:marRight w:val="0"/>
          <w:marTop w:val="0"/>
          <w:marBottom w:val="0"/>
          <w:divBdr>
            <w:top w:val="none" w:sz="0" w:space="0" w:color="auto"/>
            <w:left w:val="none" w:sz="0" w:space="0" w:color="auto"/>
            <w:bottom w:val="none" w:sz="0" w:space="0" w:color="auto"/>
            <w:right w:val="none" w:sz="0" w:space="0" w:color="auto"/>
          </w:divBdr>
          <w:divsChild>
            <w:div w:id="169223492">
              <w:marLeft w:val="0"/>
              <w:marRight w:val="0"/>
              <w:marTop w:val="0"/>
              <w:marBottom w:val="0"/>
              <w:divBdr>
                <w:top w:val="none" w:sz="0" w:space="0" w:color="auto"/>
                <w:left w:val="none" w:sz="0" w:space="0" w:color="auto"/>
                <w:bottom w:val="none" w:sz="0" w:space="0" w:color="auto"/>
                <w:right w:val="none" w:sz="0" w:space="0" w:color="auto"/>
              </w:divBdr>
              <w:divsChild>
                <w:div w:id="1512260106">
                  <w:marLeft w:val="0"/>
                  <w:marRight w:val="0"/>
                  <w:marTop w:val="0"/>
                  <w:marBottom w:val="0"/>
                  <w:divBdr>
                    <w:top w:val="single" w:sz="6" w:space="5" w:color="8C8C8C"/>
                    <w:left w:val="single" w:sz="6" w:space="5" w:color="8C8C8C"/>
                    <w:bottom w:val="single" w:sz="6" w:space="5" w:color="8C8C8C"/>
                    <w:right w:val="single" w:sz="6" w:space="5" w:color="8C8C8C"/>
                  </w:divBdr>
                </w:div>
              </w:divsChild>
            </w:div>
          </w:divsChild>
        </w:div>
      </w:divsChild>
    </w:div>
    <w:div w:id="1093088405">
      <w:bodyDiv w:val="1"/>
      <w:marLeft w:val="0"/>
      <w:marRight w:val="0"/>
      <w:marTop w:val="0"/>
      <w:marBottom w:val="0"/>
      <w:divBdr>
        <w:top w:val="none" w:sz="0" w:space="0" w:color="auto"/>
        <w:left w:val="none" w:sz="0" w:space="0" w:color="auto"/>
        <w:bottom w:val="none" w:sz="0" w:space="0" w:color="auto"/>
        <w:right w:val="none" w:sz="0" w:space="0" w:color="auto"/>
      </w:divBdr>
      <w:divsChild>
        <w:div w:id="221914673">
          <w:marLeft w:val="0"/>
          <w:marRight w:val="0"/>
          <w:marTop w:val="0"/>
          <w:marBottom w:val="0"/>
          <w:divBdr>
            <w:top w:val="none" w:sz="0" w:space="0" w:color="auto"/>
            <w:left w:val="none" w:sz="0" w:space="0" w:color="auto"/>
            <w:bottom w:val="none" w:sz="0" w:space="0" w:color="auto"/>
            <w:right w:val="none" w:sz="0" w:space="0" w:color="auto"/>
          </w:divBdr>
          <w:divsChild>
            <w:div w:id="2074889709">
              <w:marLeft w:val="0"/>
              <w:marRight w:val="0"/>
              <w:marTop w:val="0"/>
              <w:marBottom w:val="0"/>
              <w:divBdr>
                <w:top w:val="none" w:sz="0" w:space="0" w:color="auto"/>
                <w:left w:val="none" w:sz="0" w:space="0" w:color="auto"/>
                <w:bottom w:val="none" w:sz="0" w:space="0" w:color="auto"/>
                <w:right w:val="none" w:sz="0" w:space="0" w:color="auto"/>
              </w:divBdr>
              <w:divsChild>
                <w:div w:id="1978953332">
                  <w:marLeft w:val="0"/>
                  <w:marRight w:val="0"/>
                  <w:marTop w:val="0"/>
                  <w:marBottom w:val="0"/>
                  <w:divBdr>
                    <w:top w:val="single" w:sz="6" w:space="4" w:color="8C8C8C"/>
                    <w:left w:val="single" w:sz="6" w:space="4" w:color="8C8C8C"/>
                    <w:bottom w:val="single" w:sz="6" w:space="4" w:color="8C8C8C"/>
                    <w:right w:val="single" w:sz="6" w:space="4" w:color="8C8C8C"/>
                  </w:divBdr>
                </w:div>
              </w:divsChild>
            </w:div>
          </w:divsChild>
        </w:div>
      </w:divsChild>
    </w:div>
    <w:div w:id="1133988767">
      <w:bodyDiv w:val="1"/>
      <w:marLeft w:val="0"/>
      <w:marRight w:val="0"/>
      <w:marTop w:val="0"/>
      <w:marBottom w:val="0"/>
      <w:divBdr>
        <w:top w:val="none" w:sz="0" w:space="0" w:color="auto"/>
        <w:left w:val="none" w:sz="0" w:space="0" w:color="auto"/>
        <w:bottom w:val="none" w:sz="0" w:space="0" w:color="auto"/>
        <w:right w:val="none" w:sz="0" w:space="0" w:color="auto"/>
      </w:divBdr>
      <w:divsChild>
        <w:div w:id="1429157883">
          <w:marLeft w:val="0"/>
          <w:marRight w:val="0"/>
          <w:marTop w:val="0"/>
          <w:marBottom w:val="0"/>
          <w:divBdr>
            <w:top w:val="none" w:sz="0" w:space="0" w:color="auto"/>
            <w:left w:val="none" w:sz="0" w:space="0" w:color="auto"/>
            <w:bottom w:val="none" w:sz="0" w:space="0" w:color="auto"/>
            <w:right w:val="none" w:sz="0" w:space="0" w:color="auto"/>
          </w:divBdr>
          <w:divsChild>
            <w:div w:id="754863762">
              <w:marLeft w:val="0"/>
              <w:marRight w:val="0"/>
              <w:marTop w:val="0"/>
              <w:marBottom w:val="0"/>
              <w:divBdr>
                <w:top w:val="none" w:sz="0" w:space="0" w:color="auto"/>
                <w:left w:val="none" w:sz="0" w:space="0" w:color="auto"/>
                <w:bottom w:val="none" w:sz="0" w:space="0" w:color="auto"/>
                <w:right w:val="none" w:sz="0" w:space="0" w:color="auto"/>
              </w:divBdr>
              <w:divsChild>
                <w:div w:id="610019549">
                  <w:marLeft w:val="0"/>
                  <w:marRight w:val="0"/>
                  <w:marTop w:val="0"/>
                  <w:marBottom w:val="0"/>
                  <w:divBdr>
                    <w:top w:val="single" w:sz="6" w:space="4" w:color="8C8C8C"/>
                    <w:left w:val="single" w:sz="6" w:space="4" w:color="8C8C8C"/>
                    <w:bottom w:val="single" w:sz="6" w:space="4" w:color="8C8C8C"/>
                    <w:right w:val="single" w:sz="6" w:space="4" w:color="8C8C8C"/>
                  </w:divBdr>
                </w:div>
              </w:divsChild>
            </w:div>
          </w:divsChild>
        </w:div>
      </w:divsChild>
    </w:div>
    <w:div w:id="1237936311">
      <w:bodyDiv w:val="1"/>
      <w:marLeft w:val="0"/>
      <w:marRight w:val="0"/>
      <w:marTop w:val="0"/>
      <w:marBottom w:val="0"/>
      <w:divBdr>
        <w:top w:val="none" w:sz="0" w:space="0" w:color="auto"/>
        <w:left w:val="none" w:sz="0" w:space="0" w:color="auto"/>
        <w:bottom w:val="none" w:sz="0" w:space="0" w:color="auto"/>
        <w:right w:val="none" w:sz="0" w:space="0" w:color="auto"/>
      </w:divBdr>
    </w:div>
    <w:div w:id="1845238885">
      <w:bodyDiv w:val="1"/>
      <w:marLeft w:val="0"/>
      <w:marRight w:val="0"/>
      <w:marTop w:val="0"/>
      <w:marBottom w:val="0"/>
      <w:divBdr>
        <w:top w:val="none" w:sz="0" w:space="0" w:color="auto"/>
        <w:left w:val="none" w:sz="0" w:space="0" w:color="auto"/>
        <w:bottom w:val="none" w:sz="0" w:space="0" w:color="auto"/>
        <w:right w:val="none" w:sz="0" w:space="0" w:color="auto"/>
      </w:divBdr>
      <w:divsChild>
        <w:div w:id="1595824297">
          <w:marLeft w:val="0"/>
          <w:marRight w:val="0"/>
          <w:marTop w:val="0"/>
          <w:marBottom w:val="0"/>
          <w:divBdr>
            <w:top w:val="none" w:sz="0" w:space="0" w:color="auto"/>
            <w:left w:val="none" w:sz="0" w:space="0" w:color="auto"/>
            <w:bottom w:val="none" w:sz="0" w:space="0" w:color="auto"/>
            <w:right w:val="none" w:sz="0" w:space="0" w:color="auto"/>
          </w:divBdr>
          <w:divsChild>
            <w:div w:id="122621532">
              <w:marLeft w:val="0"/>
              <w:marRight w:val="0"/>
              <w:marTop w:val="0"/>
              <w:marBottom w:val="0"/>
              <w:divBdr>
                <w:top w:val="none" w:sz="0" w:space="0" w:color="auto"/>
                <w:left w:val="none" w:sz="0" w:space="0" w:color="auto"/>
                <w:bottom w:val="none" w:sz="0" w:space="0" w:color="auto"/>
                <w:right w:val="none" w:sz="0" w:space="0" w:color="auto"/>
              </w:divBdr>
              <w:divsChild>
                <w:div w:id="1253976047">
                  <w:marLeft w:val="0"/>
                  <w:marRight w:val="0"/>
                  <w:marTop w:val="0"/>
                  <w:marBottom w:val="0"/>
                  <w:divBdr>
                    <w:top w:val="single" w:sz="6" w:space="5" w:color="8C8C8C"/>
                    <w:left w:val="single" w:sz="6" w:space="5" w:color="8C8C8C"/>
                    <w:bottom w:val="single" w:sz="6" w:space="5" w:color="8C8C8C"/>
                    <w:right w:val="single" w:sz="6" w:space="5" w:color="8C8C8C"/>
                  </w:divBdr>
                </w:div>
              </w:divsChild>
            </w:div>
          </w:divsChild>
        </w:div>
      </w:divsChild>
    </w:div>
    <w:div w:id="1924026255">
      <w:bodyDiv w:val="1"/>
      <w:marLeft w:val="0"/>
      <w:marRight w:val="0"/>
      <w:marTop w:val="0"/>
      <w:marBottom w:val="0"/>
      <w:divBdr>
        <w:top w:val="none" w:sz="0" w:space="0" w:color="auto"/>
        <w:left w:val="none" w:sz="0" w:space="0" w:color="auto"/>
        <w:bottom w:val="none" w:sz="0" w:space="0" w:color="auto"/>
        <w:right w:val="none" w:sz="0" w:space="0" w:color="auto"/>
      </w:divBdr>
      <w:divsChild>
        <w:div w:id="475537930">
          <w:marLeft w:val="0"/>
          <w:marRight w:val="0"/>
          <w:marTop w:val="0"/>
          <w:marBottom w:val="0"/>
          <w:divBdr>
            <w:top w:val="none" w:sz="0" w:space="0" w:color="auto"/>
            <w:left w:val="none" w:sz="0" w:space="0" w:color="auto"/>
            <w:bottom w:val="none" w:sz="0" w:space="0" w:color="auto"/>
            <w:right w:val="none" w:sz="0" w:space="0" w:color="auto"/>
          </w:divBdr>
          <w:divsChild>
            <w:div w:id="1710373539">
              <w:marLeft w:val="0"/>
              <w:marRight w:val="0"/>
              <w:marTop w:val="0"/>
              <w:marBottom w:val="0"/>
              <w:divBdr>
                <w:top w:val="none" w:sz="0" w:space="0" w:color="auto"/>
                <w:left w:val="none" w:sz="0" w:space="0" w:color="auto"/>
                <w:bottom w:val="none" w:sz="0" w:space="0" w:color="auto"/>
                <w:right w:val="none" w:sz="0" w:space="0" w:color="auto"/>
              </w:divBdr>
              <w:divsChild>
                <w:div w:id="2031638723">
                  <w:marLeft w:val="0"/>
                  <w:marRight w:val="0"/>
                  <w:marTop w:val="0"/>
                  <w:marBottom w:val="0"/>
                  <w:divBdr>
                    <w:top w:val="single" w:sz="6" w:space="4" w:color="8C8C8C"/>
                    <w:left w:val="single" w:sz="6" w:space="4" w:color="8C8C8C"/>
                    <w:bottom w:val="single" w:sz="6" w:space="4" w:color="8C8C8C"/>
                    <w:right w:val="single" w:sz="6" w:space="4" w:color="8C8C8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atextual.cnpq.br/buscatextual/visualizacv.jsp?id=K4200300J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9049E-BC04-4E4B-8E9C-C543FE0E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72</Pages>
  <Words>23117</Words>
  <Characters>124836</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univasf</dc:creator>
  <cp:lastModifiedBy>User</cp:lastModifiedBy>
  <cp:revision>5</cp:revision>
  <cp:lastPrinted>2016-04-25T19:33:00Z</cp:lastPrinted>
  <dcterms:created xsi:type="dcterms:W3CDTF">2017-09-27T18:45:00Z</dcterms:created>
  <dcterms:modified xsi:type="dcterms:W3CDTF">2017-10-09T21:46:00Z</dcterms:modified>
</cp:coreProperties>
</file>